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4A0" w:rsidRDefault="00DB74A0" w:rsidP="00DB74A0">
      <w:pPr>
        <w:spacing w:line="360" w:lineRule="auto"/>
        <w:jc w:val="center"/>
        <w:rPr>
          <w:rFonts w:ascii="Arial" w:hAnsi="Arial"/>
          <w:b/>
          <w:bCs/>
          <w:szCs w:val="24"/>
          <w:rtl/>
        </w:rPr>
      </w:pPr>
    </w:p>
    <w:p w:rsidR="00DB74A0" w:rsidRPr="00DB74A0" w:rsidRDefault="00DB74A0" w:rsidP="00DB74A0">
      <w:pPr>
        <w:spacing w:line="360" w:lineRule="auto"/>
        <w:jc w:val="center"/>
        <w:rPr>
          <w:rFonts w:ascii="Arial" w:hAnsi="Arial"/>
          <w:b/>
          <w:bCs/>
          <w:sz w:val="28"/>
          <w:szCs w:val="28"/>
          <w:u w:val="single"/>
          <w:rtl/>
        </w:rPr>
      </w:pPr>
      <w:r w:rsidRPr="00DB74A0">
        <w:rPr>
          <w:rFonts w:ascii="Arial" w:hAnsi="Arial"/>
          <w:b/>
          <w:bCs/>
          <w:sz w:val="28"/>
          <w:szCs w:val="28"/>
          <w:u w:val="single"/>
          <w:rtl/>
        </w:rPr>
        <w:t>מכרז פומבי מס</w:t>
      </w:r>
      <w:r w:rsidRPr="00DB74A0">
        <w:rPr>
          <w:rFonts w:ascii="Arial" w:hAnsi="Arial" w:hint="cs"/>
          <w:b/>
          <w:bCs/>
          <w:sz w:val="28"/>
          <w:szCs w:val="28"/>
          <w:u w:val="single"/>
          <w:rtl/>
        </w:rPr>
        <w:t>'</w:t>
      </w:r>
      <w:r w:rsidRPr="00DB74A0">
        <w:rPr>
          <w:rFonts w:ascii="Arial" w:hAnsi="Arial"/>
          <w:b/>
          <w:bCs/>
          <w:sz w:val="28"/>
          <w:szCs w:val="28"/>
          <w:u w:val="single"/>
          <w:rtl/>
        </w:rPr>
        <w:t xml:space="preserve"> </w:t>
      </w:r>
      <w:r w:rsidRPr="00DB74A0">
        <w:rPr>
          <w:rFonts w:ascii="Arial" w:hAnsi="Arial" w:hint="cs"/>
          <w:b/>
          <w:bCs/>
          <w:sz w:val="28"/>
          <w:szCs w:val="28"/>
          <w:u w:val="single"/>
          <w:rtl/>
        </w:rPr>
        <w:t xml:space="preserve">46/12 </w:t>
      </w:r>
    </w:p>
    <w:p w:rsidR="00DB74A0" w:rsidRPr="00DB74A0" w:rsidRDefault="00DB74A0" w:rsidP="00DB74A0">
      <w:pPr>
        <w:spacing w:line="360" w:lineRule="auto"/>
        <w:jc w:val="center"/>
        <w:rPr>
          <w:rFonts w:ascii="Arial" w:hAnsi="Arial"/>
          <w:b/>
          <w:bCs/>
          <w:sz w:val="28"/>
          <w:szCs w:val="28"/>
          <w:rtl/>
        </w:rPr>
      </w:pPr>
      <w:r w:rsidRPr="00DB74A0">
        <w:rPr>
          <w:rFonts w:ascii="Arial" w:hAnsi="Arial" w:hint="cs"/>
          <w:b/>
          <w:bCs/>
          <w:sz w:val="28"/>
          <w:szCs w:val="28"/>
          <w:rtl/>
        </w:rPr>
        <w:t xml:space="preserve">לרכישת שירותי ייעוץ לאיתור </w:t>
      </w:r>
      <w:r w:rsidRPr="00DB74A0">
        <w:rPr>
          <w:rFonts w:hint="cs"/>
          <w:b/>
          <w:bCs/>
          <w:sz w:val="28"/>
          <w:szCs w:val="28"/>
          <w:rtl/>
        </w:rPr>
        <w:t xml:space="preserve">אתרים המתאימים להקמת תחנות תדלוק חדשות בישראל </w:t>
      </w:r>
    </w:p>
    <w:p w:rsidR="00DB74A0" w:rsidRDefault="00DB74A0" w:rsidP="00DB74A0">
      <w:pPr>
        <w:spacing w:line="360" w:lineRule="auto"/>
        <w:jc w:val="both"/>
        <w:rPr>
          <w:rFonts w:ascii="Arial" w:hAnsi="Arial"/>
          <w:szCs w:val="24"/>
          <w:rtl/>
        </w:rPr>
      </w:pPr>
    </w:p>
    <w:p w:rsidR="00DB74A0" w:rsidRPr="00725552" w:rsidRDefault="00DB74A0" w:rsidP="00DB74A0">
      <w:pPr>
        <w:spacing w:before="120" w:line="360" w:lineRule="auto"/>
        <w:jc w:val="both"/>
        <w:rPr>
          <w:rFonts w:ascii="Arial" w:hAnsi="Arial"/>
          <w:szCs w:val="24"/>
          <w:rtl/>
        </w:rPr>
      </w:pPr>
      <w:r>
        <w:rPr>
          <w:rFonts w:ascii="Arial" w:hAnsi="Arial" w:hint="cs"/>
          <w:szCs w:val="24"/>
          <w:rtl/>
        </w:rPr>
        <w:t>היחידה לתכנון פיזי במשרד האנרגיה והמים (להלן: "</w:t>
      </w:r>
      <w:r w:rsidRPr="005777B6">
        <w:rPr>
          <w:rFonts w:ascii="Arial" w:hAnsi="Arial" w:hint="cs"/>
          <w:i/>
          <w:iCs/>
          <w:szCs w:val="24"/>
          <w:u w:val="single"/>
          <w:rtl/>
        </w:rPr>
        <w:t>היחידה</w:t>
      </w:r>
      <w:r>
        <w:rPr>
          <w:rFonts w:ascii="Arial" w:hAnsi="Arial" w:hint="cs"/>
          <w:szCs w:val="24"/>
          <w:rtl/>
        </w:rPr>
        <w:t>" ו- "</w:t>
      </w:r>
      <w:r w:rsidRPr="005777B6">
        <w:rPr>
          <w:rFonts w:ascii="Arial" w:hAnsi="Arial" w:hint="cs"/>
          <w:i/>
          <w:iCs/>
          <w:szCs w:val="24"/>
          <w:u w:val="single"/>
          <w:rtl/>
        </w:rPr>
        <w:t>המשרד</w:t>
      </w:r>
      <w:r>
        <w:rPr>
          <w:rFonts w:ascii="Arial" w:hAnsi="Arial" w:hint="cs"/>
          <w:szCs w:val="24"/>
          <w:rtl/>
        </w:rPr>
        <w:t xml:space="preserve">" בהתאמה) </w:t>
      </w:r>
      <w:r w:rsidRPr="00725552">
        <w:rPr>
          <w:rFonts w:ascii="Arial" w:hAnsi="Arial"/>
          <w:szCs w:val="24"/>
          <w:rtl/>
        </w:rPr>
        <w:t>מפרס</w:t>
      </w:r>
      <w:r>
        <w:rPr>
          <w:rFonts w:ascii="Arial" w:hAnsi="Arial" w:hint="cs"/>
          <w:szCs w:val="24"/>
          <w:rtl/>
        </w:rPr>
        <w:t>מת</w:t>
      </w:r>
      <w:r w:rsidRPr="00725552">
        <w:rPr>
          <w:rFonts w:ascii="Arial" w:hAnsi="Arial"/>
          <w:szCs w:val="24"/>
          <w:rtl/>
        </w:rPr>
        <w:t xml:space="preserve"> בזאת מכרז </w:t>
      </w:r>
      <w:r>
        <w:rPr>
          <w:rFonts w:ascii="Arial" w:hAnsi="Arial" w:hint="cs"/>
          <w:szCs w:val="24"/>
          <w:rtl/>
        </w:rPr>
        <w:t>לצורך רכישת</w:t>
      </w:r>
      <w:r w:rsidRPr="00725552">
        <w:rPr>
          <w:rFonts w:ascii="Arial" w:hAnsi="Arial"/>
          <w:szCs w:val="24"/>
          <w:rtl/>
        </w:rPr>
        <w:t xml:space="preserve"> שירותי </w:t>
      </w:r>
      <w:r>
        <w:rPr>
          <w:rFonts w:ascii="Arial" w:hAnsi="Arial" w:hint="cs"/>
          <w:szCs w:val="24"/>
          <w:rtl/>
        </w:rPr>
        <w:t xml:space="preserve">ייעוץ לאיתור ותכנון אתרים המתאימים להקמת תחנות תדלוק חדשות בישראל </w:t>
      </w:r>
      <w:r w:rsidRPr="00725552">
        <w:rPr>
          <w:rFonts w:ascii="Arial" w:hAnsi="Arial"/>
          <w:szCs w:val="24"/>
          <w:rtl/>
        </w:rPr>
        <w:t>(להלן:"</w:t>
      </w:r>
      <w:r w:rsidRPr="005777B6">
        <w:rPr>
          <w:rFonts w:ascii="Arial" w:hAnsi="Arial"/>
          <w:i/>
          <w:iCs/>
          <w:szCs w:val="24"/>
          <w:u w:val="single"/>
          <w:rtl/>
        </w:rPr>
        <w:t>המכרז</w:t>
      </w:r>
      <w:r w:rsidRPr="00725552">
        <w:rPr>
          <w:rFonts w:ascii="Arial" w:hAnsi="Arial"/>
          <w:szCs w:val="24"/>
          <w:rtl/>
        </w:rPr>
        <w:t>") כמפורט במסמכי המכרז</w:t>
      </w:r>
      <w:r w:rsidRPr="00725552">
        <w:rPr>
          <w:rFonts w:ascii="Arial" w:hAnsi="Arial" w:hint="cs"/>
          <w:szCs w:val="24"/>
          <w:rtl/>
        </w:rPr>
        <w:t xml:space="preserve"> ו</w:t>
      </w:r>
      <w:r w:rsidRPr="00725552">
        <w:rPr>
          <w:rFonts w:ascii="Arial" w:hAnsi="Arial"/>
          <w:szCs w:val="24"/>
          <w:rtl/>
        </w:rPr>
        <w:t xml:space="preserve">מפרט המכרז </w:t>
      </w:r>
      <w:r w:rsidRPr="00725552">
        <w:rPr>
          <w:rFonts w:ascii="Arial" w:hAnsi="Arial" w:hint="cs"/>
          <w:szCs w:val="24"/>
          <w:rtl/>
        </w:rPr>
        <w:t>ה</w:t>
      </w:r>
      <w:r w:rsidRPr="00725552">
        <w:rPr>
          <w:rFonts w:ascii="Arial" w:hAnsi="Arial"/>
          <w:szCs w:val="24"/>
          <w:rtl/>
        </w:rPr>
        <w:t xml:space="preserve">מצ"ב </w:t>
      </w:r>
      <w:r w:rsidRPr="00BC3397">
        <w:rPr>
          <w:rFonts w:ascii="Arial" w:hAnsi="Arial"/>
          <w:szCs w:val="24"/>
          <w:rtl/>
        </w:rPr>
        <w:t>כ</w:t>
      </w:r>
      <w:r w:rsidRPr="00BC3397">
        <w:rPr>
          <w:rFonts w:ascii="Arial" w:hAnsi="Arial"/>
          <w:b/>
          <w:bCs/>
          <w:szCs w:val="24"/>
          <w:rtl/>
        </w:rPr>
        <w:t>נספח א</w:t>
      </w:r>
      <w:r w:rsidRPr="00BC3397">
        <w:rPr>
          <w:rFonts w:ascii="Arial" w:hAnsi="Arial"/>
          <w:szCs w:val="24"/>
          <w:rtl/>
        </w:rPr>
        <w:t>'.</w:t>
      </w:r>
    </w:p>
    <w:p w:rsidR="00DB74A0" w:rsidRPr="007962D3" w:rsidRDefault="00DB74A0" w:rsidP="00245A0C">
      <w:pPr>
        <w:pStyle w:val="ac"/>
        <w:numPr>
          <w:ilvl w:val="0"/>
          <w:numId w:val="17"/>
        </w:numPr>
        <w:spacing w:before="120" w:line="360" w:lineRule="auto"/>
        <w:contextualSpacing w:val="0"/>
        <w:jc w:val="both"/>
        <w:rPr>
          <w:rFonts w:ascii="Arial" w:hAnsi="Arial"/>
          <w:b/>
          <w:bCs/>
          <w:szCs w:val="24"/>
          <w:u w:val="single"/>
        </w:rPr>
      </w:pPr>
      <w:bookmarkStart w:id="0" w:name="_Ref337047112"/>
      <w:r w:rsidRPr="007962D3">
        <w:rPr>
          <w:rFonts w:ascii="Arial" w:hAnsi="Arial"/>
          <w:b/>
          <w:bCs/>
          <w:szCs w:val="24"/>
          <w:u w:val="single"/>
          <w:rtl/>
        </w:rPr>
        <w:t>תנאי</w:t>
      </w:r>
      <w:r w:rsidRPr="007962D3">
        <w:rPr>
          <w:rFonts w:ascii="Arial" w:hAnsi="Arial" w:hint="cs"/>
          <w:b/>
          <w:bCs/>
          <w:szCs w:val="24"/>
          <w:u w:val="single"/>
          <w:rtl/>
        </w:rPr>
        <w:t xml:space="preserve"> סף</w:t>
      </w:r>
      <w:r w:rsidRPr="007962D3">
        <w:rPr>
          <w:rFonts w:ascii="Arial" w:hAnsi="Arial"/>
          <w:b/>
          <w:bCs/>
          <w:szCs w:val="24"/>
          <w:u w:val="single"/>
          <w:rtl/>
        </w:rPr>
        <w:t xml:space="preserve"> להשתתפות במכרז</w:t>
      </w:r>
      <w:r w:rsidRPr="007962D3">
        <w:rPr>
          <w:rFonts w:ascii="Arial" w:hAnsi="Arial"/>
          <w:b/>
          <w:bCs/>
          <w:szCs w:val="24"/>
          <w:rtl/>
        </w:rPr>
        <w:t>:</w:t>
      </w:r>
      <w:bookmarkEnd w:id="0"/>
    </w:p>
    <w:p w:rsidR="00DB74A0" w:rsidRPr="00BA725D" w:rsidRDefault="00DB74A0" w:rsidP="00DB74A0">
      <w:pPr>
        <w:spacing w:before="120" w:line="360" w:lineRule="auto"/>
        <w:ind w:left="360"/>
        <w:jc w:val="both"/>
        <w:rPr>
          <w:rFonts w:ascii="Arial" w:hAnsi="Arial"/>
          <w:szCs w:val="24"/>
          <w:rtl/>
        </w:rPr>
      </w:pPr>
      <w:r w:rsidRPr="00BA725D">
        <w:rPr>
          <w:rFonts w:ascii="Arial" w:hAnsi="Arial" w:hint="cs"/>
          <w:szCs w:val="24"/>
          <w:rtl/>
        </w:rPr>
        <w:t xml:space="preserve">רשאי להגיש הצעה מי שימציא את כל האישורים והאסמכתאות הנדרשים כדלהלן: </w:t>
      </w:r>
    </w:p>
    <w:p w:rsidR="00DB74A0" w:rsidRPr="007962D3" w:rsidRDefault="00DB74A0" w:rsidP="00245A0C">
      <w:pPr>
        <w:pStyle w:val="ac"/>
        <w:numPr>
          <w:ilvl w:val="0"/>
          <w:numId w:val="18"/>
        </w:numPr>
        <w:spacing w:before="120" w:line="360" w:lineRule="auto"/>
        <w:contextualSpacing w:val="0"/>
        <w:jc w:val="both"/>
        <w:rPr>
          <w:rFonts w:ascii="Arial" w:hAnsi="Arial"/>
          <w:szCs w:val="24"/>
        </w:rPr>
      </w:pPr>
      <w:r w:rsidRPr="007962D3">
        <w:rPr>
          <w:rFonts w:ascii="Arial" w:hAnsi="Arial" w:hint="cs"/>
          <w:szCs w:val="24"/>
          <w:rtl/>
        </w:rPr>
        <w:t xml:space="preserve">המציע הינו תאגיד שהתאגד בישראל. לצורך עמידה בתנאי זה יצרף המציע להצעתו </w:t>
      </w:r>
      <w:r w:rsidRPr="007962D3">
        <w:rPr>
          <w:rFonts w:ascii="Arial" w:hAnsi="Arial" w:hint="eastAsia"/>
          <w:szCs w:val="24"/>
          <w:rtl/>
        </w:rPr>
        <w:t>תעו</w:t>
      </w:r>
      <w:r w:rsidRPr="007962D3">
        <w:rPr>
          <w:rFonts w:ascii="Arial" w:hAnsi="Arial" w:hint="cs"/>
          <w:szCs w:val="24"/>
          <w:rtl/>
        </w:rPr>
        <w:t>דת התאגדות עדכנית משנת 2012, שמות ופרטי מנהלי התאגיד ואישור עו"ד</w:t>
      </w:r>
      <w:r>
        <w:rPr>
          <w:rFonts w:ascii="Arial" w:hAnsi="Arial" w:hint="cs"/>
          <w:szCs w:val="24"/>
          <w:rtl/>
        </w:rPr>
        <w:t xml:space="preserve"> </w:t>
      </w:r>
      <w:r w:rsidRPr="007962D3">
        <w:rPr>
          <w:rFonts w:ascii="Arial" w:hAnsi="Arial" w:hint="cs"/>
          <w:szCs w:val="24"/>
          <w:rtl/>
        </w:rPr>
        <w:t>/</w:t>
      </w:r>
      <w:r>
        <w:rPr>
          <w:rFonts w:ascii="Arial" w:hAnsi="Arial" w:hint="cs"/>
          <w:szCs w:val="24"/>
          <w:rtl/>
        </w:rPr>
        <w:t xml:space="preserve"> </w:t>
      </w:r>
      <w:r w:rsidRPr="007962D3">
        <w:rPr>
          <w:rFonts w:ascii="Arial" w:hAnsi="Arial" w:hint="cs"/>
          <w:szCs w:val="24"/>
          <w:rtl/>
        </w:rPr>
        <w:t>רו"ח בדבר היות החותמים בשם התאגיד על מסמכי ההצעה מחייבים את החברה בחתימתם.</w:t>
      </w:r>
    </w:p>
    <w:p w:rsidR="00DB74A0" w:rsidRDefault="00DB74A0" w:rsidP="00DB74A0">
      <w:pPr>
        <w:pStyle w:val="ac"/>
        <w:spacing w:before="120" w:line="360" w:lineRule="auto"/>
        <w:jc w:val="both"/>
        <w:rPr>
          <w:rtl/>
        </w:rPr>
      </w:pPr>
      <w:r w:rsidRPr="009D2DBE">
        <w:rPr>
          <w:rFonts w:hint="cs"/>
          <w:szCs w:val="24"/>
          <w:rtl/>
        </w:rPr>
        <w:t>במידה והתאגיד הישראלי הינו חברה עליו לצרף אישור בדבר היעדר חובות לרשם התאגידים הרלבנטי (להלן: "</w:t>
      </w:r>
      <w:r w:rsidRPr="009D2DBE">
        <w:rPr>
          <w:rFonts w:hint="cs"/>
          <w:i/>
          <w:iCs/>
          <w:szCs w:val="24"/>
          <w:u w:val="single"/>
          <w:rtl/>
        </w:rPr>
        <w:t>אישור</w:t>
      </w:r>
      <w:r w:rsidRPr="009D2DBE">
        <w:rPr>
          <w:rFonts w:hint="cs"/>
          <w:szCs w:val="24"/>
          <w:rtl/>
        </w:rPr>
        <w:t xml:space="preserve">") - הצגת נסח תאגיד עדכני של רשם התאגידים ניתן להפקה דרך אתר האינטרנט של רשות התאגידים, שכתובתו:  </w:t>
      </w:r>
    </w:p>
    <w:p w:rsidR="00DB74A0" w:rsidRPr="00BA725D" w:rsidRDefault="00DB74A0" w:rsidP="00DB74A0">
      <w:pPr>
        <w:pStyle w:val="ac"/>
        <w:spacing w:before="120" w:line="360" w:lineRule="auto"/>
        <w:jc w:val="both"/>
        <w:rPr>
          <w:color w:val="3333FF"/>
          <w:szCs w:val="24"/>
          <w:u w:val="single"/>
        </w:rPr>
      </w:pPr>
      <w:hyperlink r:id="rId12" w:history="1">
        <w:r w:rsidRPr="00BA725D">
          <w:rPr>
            <w:color w:val="3333FF"/>
            <w:szCs w:val="24"/>
            <w:u w:val="single"/>
          </w:rPr>
          <w:t>www.justice.gov.il/MOJHeb/RashamHachvarot</w:t>
        </w:r>
      </w:hyperlink>
      <w:r w:rsidRPr="00BA725D">
        <w:rPr>
          <w:rFonts w:hint="cs"/>
          <w:color w:val="3333FF"/>
          <w:szCs w:val="24"/>
          <w:u w:val="single"/>
          <w:rtl/>
        </w:rPr>
        <w:t xml:space="preserve">. </w:t>
      </w:r>
    </w:p>
    <w:p w:rsidR="00DB74A0" w:rsidRPr="00EF1587" w:rsidRDefault="00DB74A0" w:rsidP="00DB74A0">
      <w:pPr>
        <w:spacing w:before="120" w:line="360" w:lineRule="auto"/>
        <w:ind w:left="720"/>
        <w:jc w:val="both"/>
        <w:rPr>
          <w:rFonts w:ascii="Arial" w:hAnsi="Arial"/>
          <w:szCs w:val="24"/>
        </w:rPr>
      </w:pPr>
      <w:r w:rsidRPr="00EF1587">
        <w:rPr>
          <w:rFonts w:hint="cs"/>
          <w:szCs w:val="24"/>
          <w:rtl/>
        </w:rPr>
        <w:t xml:space="preserve">על המציע לוודא, כי בנסח </w:t>
      </w:r>
      <w:r w:rsidRPr="00EF1587">
        <w:rPr>
          <w:szCs w:val="24"/>
          <w:rtl/>
        </w:rPr>
        <w:t>לא מצוינים חובות אגרה שנתית</w:t>
      </w:r>
      <w:r w:rsidRPr="00EF1587">
        <w:rPr>
          <w:rFonts w:hint="cs"/>
          <w:szCs w:val="24"/>
          <w:rtl/>
        </w:rPr>
        <w:t xml:space="preserve"> </w:t>
      </w:r>
      <w:r w:rsidRPr="00EF1587">
        <w:rPr>
          <w:szCs w:val="24"/>
          <w:rtl/>
        </w:rPr>
        <w:t>לשנים שקדמו לשנה בה מוגשת ההצעה</w:t>
      </w:r>
      <w:r w:rsidRPr="00EF1587">
        <w:rPr>
          <w:rFonts w:hint="cs"/>
          <w:szCs w:val="24"/>
          <w:rtl/>
        </w:rPr>
        <w:t>. לגבי חברה יש לוודא כי לא מצוין שהיא חברה מפרת חוק או שהיא בהתראה לפני רישום כחברה מפרת חוק; יובהר, כי רישום בדבר היות החברה מפרת חוק או בעלת חוב כאמור, תביא לפסילת ההצעה.</w:t>
      </w:r>
    </w:p>
    <w:p w:rsidR="00DB74A0" w:rsidRPr="00DD17B7" w:rsidRDefault="00DB74A0" w:rsidP="00070BAB">
      <w:pPr>
        <w:pStyle w:val="ac"/>
        <w:numPr>
          <w:ilvl w:val="0"/>
          <w:numId w:val="18"/>
        </w:numPr>
        <w:spacing w:before="120" w:line="360" w:lineRule="auto"/>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DD17B7">
        <w:rPr>
          <w:rFonts w:ascii="Arial" w:hAnsi="Arial" w:hint="eastAsia"/>
          <w:szCs w:val="24"/>
          <w:rtl/>
        </w:rPr>
        <w:t>ע</w:t>
      </w:r>
      <w:r w:rsidRPr="00DD17B7">
        <w:rPr>
          <w:rFonts w:ascii="Arial" w:hAnsi="Arial"/>
          <w:szCs w:val="24"/>
          <w:rtl/>
        </w:rPr>
        <w:t>"</w:t>
      </w:r>
      <w:r w:rsidRPr="00DD17B7">
        <w:rPr>
          <w:rFonts w:ascii="Arial" w:hAnsi="Arial" w:hint="cs"/>
          <w:szCs w:val="24"/>
          <w:rtl/>
        </w:rPr>
        <w:t>ס</w:t>
      </w:r>
      <w:r w:rsidR="00070BAB">
        <w:rPr>
          <w:rFonts w:ascii="Arial" w:hAnsi="Arial" w:hint="cs"/>
          <w:szCs w:val="24"/>
          <w:rtl/>
        </w:rPr>
        <w:t xml:space="preserve"> </w:t>
      </w:r>
      <w:r w:rsidR="00070BAB" w:rsidRPr="00070BAB">
        <w:rPr>
          <w:rFonts w:ascii="Arial" w:hAnsi="Arial" w:hint="cs"/>
          <w:b/>
          <w:bCs/>
          <w:szCs w:val="24"/>
          <w:u w:val="single"/>
          <w:rtl/>
        </w:rPr>
        <w:t>75,000</w:t>
      </w:r>
      <w:r w:rsidRPr="00070BAB">
        <w:rPr>
          <w:rFonts w:ascii="Arial" w:hAnsi="Arial" w:hint="cs"/>
          <w:b/>
          <w:bCs/>
          <w:szCs w:val="24"/>
          <w:u w:val="single"/>
          <w:rtl/>
        </w:rPr>
        <w:t xml:space="preserve"> </w:t>
      </w:r>
      <w:r w:rsidRPr="00070BAB">
        <w:rPr>
          <w:rFonts w:ascii="Arial" w:hAnsi="Arial"/>
          <w:b/>
          <w:bCs/>
          <w:szCs w:val="24"/>
          <w:u w:val="single"/>
          <w:rtl/>
        </w:rPr>
        <w:t xml:space="preserve">₪, </w:t>
      </w:r>
      <w:r w:rsidRPr="00DD17B7">
        <w:rPr>
          <w:rFonts w:ascii="Arial" w:hAnsi="Arial" w:hint="eastAsia"/>
          <w:szCs w:val="24"/>
          <w:rtl/>
        </w:rPr>
        <w:t>צמודה</w:t>
      </w:r>
      <w:r w:rsidRPr="00DD17B7">
        <w:rPr>
          <w:rFonts w:ascii="Arial" w:hAnsi="Arial"/>
          <w:szCs w:val="24"/>
          <w:rtl/>
        </w:rPr>
        <w:t xml:space="preserve"> למדד המחירים לצרכן הידוע ביום האחרון להגשת ההצעות למכרז. נוסח הערבות יהיה כמפורט </w:t>
      </w:r>
      <w:r w:rsidRPr="00BC3397">
        <w:rPr>
          <w:rFonts w:ascii="Arial" w:hAnsi="Arial" w:hint="eastAsia"/>
          <w:b/>
          <w:bCs/>
          <w:szCs w:val="24"/>
          <w:rtl/>
        </w:rPr>
        <w:t>בנספח</w:t>
      </w:r>
      <w:r w:rsidRPr="00BC3397">
        <w:rPr>
          <w:rFonts w:ascii="Arial" w:hAnsi="Arial"/>
          <w:b/>
          <w:bCs/>
          <w:szCs w:val="24"/>
          <w:rtl/>
        </w:rPr>
        <w:t xml:space="preserve"> </w:t>
      </w:r>
      <w:r>
        <w:rPr>
          <w:rFonts w:ascii="Arial" w:hAnsi="Arial" w:hint="cs"/>
          <w:b/>
          <w:bCs/>
          <w:szCs w:val="24"/>
          <w:rtl/>
        </w:rPr>
        <w:t>ד</w:t>
      </w:r>
      <w:r w:rsidRPr="00BC3397">
        <w:rPr>
          <w:rFonts w:ascii="Arial" w:hAnsi="Arial"/>
          <w:b/>
          <w:bCs/>
          <w:szCs w:val="24"/>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w:t>
      </w:r>
      <w:r w:rsidR="00245A0C">
        <w:rPr>
          <w:rFonts w:ascii="Arial" w:hAnsi="Arial" w:hint="cs"/>
          <w:b/>
          <w:bCs/>
          <w:szCs w:val="24"/>
          <w:u w:val="single"/>
          <w:rtl/>
        </w:rPr>
        <w:t xml:space="preserve">29.11.12 </w:t>
      </w:r>
      <w:r>
        <w:rPr>
          <w:rFonts w:ascii="Arial" w:hAnsi="Arial" w:hint="cs"/>
          <w:szCs w:val="24"/>
          <w:rtl/>
        </w:rPr>
        <w:t>או מועד מוקדם יותר</w:t>
      </w:r>
      <w:r w:rsidRPr="00DD17B7">
        <w:rPr>
          <w:rFonts w:ascii="Arial" w:hAnsi="Arial"/>
          <w:szCs w:val="24"/>
          <w:rtl/>
        </w:rPr>
        <w:t xml:space="preserve">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245A0C" w:rsidRPr="00245A0C">
        <w:rPr>
          <w:rFonts w:ascii="Arial" w:hAnsi="Arial" w:hint="cs"/>
          <w:b/>
          <w:bCs/>
          <w:szCs w:val="24"/>
          <w:u w:val="single"/>
          <w:rtl/>
        </w:rPr>
        <w:t>3.3.13</w:t>
      </w:r>
      <w:r w:rsidRPr="00245A0C">
        <w:rPr>
          <w:rFonts w:ascii="Arial" w:hAnsi="Arial" w:hint="cs"/>
          <w:b/>
          <w:bCs/>
          <w:szCs w:val="24"/>
          <w:u w:val="single"/>
          <w:rtl/>
        </w:rPr>
        <w:t xml:space="preserve"> </w:t>
      </w:r>
      <w:r w:rsidRPr="00DD17B7">
        <w:rPr>
          <w:rFonts w:ascii="Arial" w:hAnsi="Arial"/>
          <w:szCs w:val="24"/>
          <w:rtl/>
        </w:rPr>
        <w:t>ועד בכלל</w:t>
      </w:r>
      <w:r w:rsidRPr="00DD17B7">
        <w:rPr>
          <w:rFonts w:ascii="Arial" w:hAnsi="Arial" w:hint="cs"/>
          <w:szCs w:val="24"/>
          <w:rtl/>
        </w:rPr>
        <w:t>.</w:t>
      </w:r>
    </w:p>
    <w:p w:rsidR="00DB74A0" w:rsidRPr="0062547C" w:rsidRDefault="00DB74A0" w:rsidP="00DB74A0">
      <w:pPr>
        <w:pStyle w:val="ac"/>
        <w:spacing w:before="120" w:line="360" w:lineRule="auto"/>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w:t>
      </w:r>
      <w:proofErr w:type="spellStart"/>
      <w:r w:rsidRPr="00725552">
        <w:rPr>
          <w:szCs w:val="24"/>
          <w:rtl/>
        </w:rPr>
        <w:t>התשמ"א</w:t>
      </w:r>
      <w:proofErr w:type="spellEnd"/>
      <w:r w:rsidRPr="00725552">
        <w:rPr>
          <w:szCs w:val="24"/>
          <w:rtl/>
        </w:rPr>
        <w:t xml:space="preserve">- 1981. החתימה על ערבות זו תהיה של חברת הביטוח ולא של סוכן מטעמה. </w:t>
      </w:r>
      <w:r w:rsidRPr="00725552">
        <w:rPr>
          <w:rFonts w:ascii="David" w:hAnsi="Tms Rmn" w:hint="eastAsia"/>
          <w:szCs w:val="24"/>
          <w:rtl/>
        </w:rPr>
        <w:t>את</w:t>
      </w:r>
      <w:r w:rsidRPr="00725552">
        <w:rPr>
          <w:rFonts w:ascii="David" w:hAnsi="Tms Rmn"/>
          <w:szCs w:val="24"/>
          <w:rtl/>
        </w:rPr>
        <w:t xml:space="preserve"> </w:t>
      </w:r>
      <w:r w:rsidRPr="00725552">
        <w:rPr>
          <w:rFonts w:ascii="David" w:hAnsi="Tms Rmn" w:hint="eastAsia"/>
          <w:szCs w:val="24"/>
          <w:rtl/>
        </w:rPr>
        <w:t>רשימת</w:t>
      </w:r>
      <w:r w:rsidRPr="00725552">
        <w:rPr>
          <w:rFonts w:ascii="David" w:hAnsi="Tms Rmn"/>
          <w:szCs w:val="24"/>
        </w:rPr>
        <w:t xml:space="preserve"> </w:t>
      </w:r>
      <w:r w:rsidRPr="00725552">
        <w:rPr>
          <w:rFonts w:ascii="David" w:hAnsi="Tms Rmn" w:hint="eastAsia"/>
          <w:szCs w:val="24"/>
          <w:rtl/>
        </w:rPr>
        <w:t>המבטחים</w:t>
      </w:r>
      <w:r w:rsidRPr="00725552">
        <w:rPr>
          <w:rFonts w:ascii="David" w:hAnsi="Tms Rmn"/>
          <w:szCs w:val="24"/>
        </w:rPr>
        <w:t xml:space="preserve"> </w:t>
      </w:r>
      <w:r w:rsidRPr="00725552">
        <w:rPr>
          <w:rFonts w:ascii="David" w:hAnsi="Tms Rmn" w:hint="eastAsia"/>
          <w:szCs w:val="24"/>
          <w:rtl/>
        </w:rPr>
        <w:t>בעלי</w:t>
      </w:r>
      <w:r w:rsidRPr="00725552">
        <w:rPr>
          <w:rFonts w:ascii="David" w:hAnsi="Tms Rmn"/>
          <w:szCs w:val="24"/>
        </w:rPr>
        <w:t xml:space="preserve"> </w:t>
      </w:r>
      <w:r w:rsidRPr="00725552">
        <w:rPr>
          <w:rFonts w:ascii="David" w:hAnsi="Tms Rmn" w:hint="eastAsia"/>
          <w:szCs w:val="24"/>
          <w:rtl/>
        </w:rPr>
        <w:t>רישיון</w:t>
      </w:r>
      <w:r w:rsidRPr="00725552">
        <w:rPr>
          <w:rFonts w:ascii="David" w:hAnsi="Tms Rmn"/>
          <w:szCs w:val="24"/>
        </w:rPr>
        <w:t xml:space="preserve"> </w:t>
      </w:r>
      <w:r w:rsidRPr="00725552">
        <w:rPr>
          <w:rFonts w:ascii="David" w:hAnsi="Tms Rmn" w:hint="eastAsia"/>
          <w:szCs w:val="24"/>
          <w:rtl/>
        </w:rPr>
        <w:t>לפעול</w:t>
      </w:r>
      <w:r w:rsidRPr="00725552">
        <w:rPr>
          <w:rFonts w:ascii="David" w:hAnsi="Tms Rmn"/>
          <w:szCs w:val="24"/>
        </w:rPr>
        <w:t xml:space="preserve"> </w:t>
      </w:r>
      <w:r w:rsidRPr="00725552">
        <w:rPr>
          <w:rFonts w:ascii="David" w:hAnsi="Tms Rmn" w:hint="eastAsia"/>
          <w:szCs w:val="24"/>
          <w:rtl/>
        </w:rPr>
        <w:t>בענף</w:t>
      </w:r>
      <w:r w:rsidRPr="00725552">
        <w:rPr>
          <w:rFonts w:ascii="David" w:hAnsi="Tms Rmn"/>
          <w:szCs w:val="24"/>
        </w:rPr>
        <w:t xml:space="preserve"> </w:t>
      </w:r>
      <w:r w:rsidRPr="00725552">
        <w:rPr>
          <w:rFonts w:ascii="David" w:hAnsi="Tms Rmn" w:hint="eastAsia"/>
          <w:szCs w:val="24"/>
          <w:rtl/>
        </w:rPr>
        <w:t>הביטוח</w:t>
      </w:r>
      <w:r w:rsidRPr="00725552">
        <w:rPr>
          <w:rFonts w:ascii="David" w:hAnsi="Tms Rmn"/>
          <w:szCs w:val="24"/>
        </w:rPr>
        <w:t xml:space="preserve"> </w:t>
      </w:r>
      <w:r w:rsidRPr="00725552">
        <w:rPr>
          <w:rFonts w:ascii="David" w:hAnsi="Tms Rmn" w:hint="eastAsia"/>
          <w:szCs w:val="24"/>
          <w:rtl/>
        </w:rPr>
        <w:t>למתן</w:t>
      </w:r>
      <w:r w:rsidRPr="00725552">
        <w:rPr>
          <w:rFonts w:ascii="David" w:hAnsi="Tms Rmn"/>
          <w:szCs w:val="24"/>
        </w:rPr>
        <w:t xml:space="preserve"> </w:t>
      </w:r>
      <w:r w:rsidRPr="00725552">
        <w:rPr>
          <w:rFonts w:ascii="David" w:hAnsi="Tms Rmn" w:hint="eastAsia"/>
          <w:szCs w:val="24"/>
          <w:rtl/>
        </w:rPr>
        <w:t>ערבויות</w:t>
      </w:r>
      <w:r w:rsidRPr="00725552">
        <w:rPr>
          <w:szCs w:val="24"/>
          <w:rtl/>
        </w:rPr>
        <w:t xml:space="preserve"> ניתן </w:t>
      </w:r>
      <w:r>
        <w:rPr>
          <w:rFonts w:hint="cs"/>
          <w:szCs w:val="24"/>
          <w:rtl/>
        </w:rPr>
        <w:t xml:space="preserve">למצוא באתר משרד האוצר: </w:t>
      </w:r>
      <w:hyperlink r:id="rId13" w:history="1">
        <w:r w:rsidRPr="000D6B31">
          <w:rPr>
            <w:rStyle w:val="Hyperlink"/>
          </w:rPr>
          <w:t>www.mof.gov.il/Audience/Profession/Pages/InsuranceAgents.aspx</w:t>
        </w:r>
      </w:hyperlink>
      <w:r>
        <w:t xml:space="preserve"> </w:t>
      </w:r>
    </w:p>
    <w:p w:rsidR="00DB74A0" w:rsidRPr="00725552" w:rsidRDefault="00DB74A0" w:rsidP="00DB74A0">
      <w:pPr>
        <w:pStyle w:val="ac"/>
        <w:spacing w:before="120"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w:t>
      </w:r>
      <w:proofErr w:type="spellStart"/>
      <w:r w:rsidRPr="00725552">
        <w:rPr>
          <w:szCs w:val="24"/>
          <w:rtl/>
        </w:rPr>
        <w:t>ות</w:t>
      </w:r>
      <w:proofErr w:type="spellEnd"/>
      <w:r w:rsidRPr="00725552">
        <w:rPr>
          <w:szCs w:val="24"/>
          <w:rtl/>
        </w:rPr>
        <w:t xml:space="preserve">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DB74A0" w:rsidRPr="00725552" w:rsidRDefault="00DB74A0" w:rsidP="00DB74A0">
      <w:pPr>
        <w:spacing w:before="120" w:line="360" w:lineRule="auto"/>
        <w:ind w:left="720"/>
        <w:jc w:val="both"/>
        <w:rPr>
          <w:szCs w:val="24"/>
          <w:rtl/>
        </w:rPr>
      </w:pPr>
      <w:r w:rsidRPr="00725552">
        <w:rPr>
          <w:rFonts w:hint="eastAsia"/>
          <w:szCs w:val="24"/>
          <w:rtl/>
        </w:rPr>
        <w:lastRenderedPageBreak/>
        <w:t>ועדת</w:t>
      </w:r>
      <w:r w:rsidRPr="00725552">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DB74A0" w:rsidRDefault="00DB74A0" w:rsidP="00DB74A0">
      <w:pPr>
        <w:spacing w:before="120" w:line="360" w:lineRule="auto"/>
        <w:ind w:left="720"/>
        <w:jc w:val="both"/>
        <w:rPr>
          <w:szCs w:val="24"/>
          <w:rtl/>
        </w:rPr>
      </w:pPr>
      <w:r w:rsidRPr="00725552">
        <w:rPr>
          <w:rFonts w:hint="eastAsia"/>
          <w:szCs w:val="24"/>
          <w:rtl/>
        </w:rPr>
        <w:t>הערבות</w:t>
      </w:r>
      <w:r w:rsidRPr="00725552">
        <w:rPr>
          <w:szCs w:val="24"/>
          <w:rtl/>
        </w:rPr>
        <w:t xml:space="preserve"> </w:t>
      </w:r>
      <w:r w:rsidRPr="00725552">
        <w:rPr>
          <w:rFonts w:hint="eastAsia"/>
          <w:szCs w:val="24"/>
          <w:rtl/>
        </w:rPr>
        <w:t>תוחזר</w:t>
      </w:r>
      <w:r w:rsidRPr="00725552">
        <w:rPr>
          <w:szCs w:val="24"/>
          <w:rtl/>
        </w:rPr>
        <w:t xml:space="preserve"> </w:t>
      </w:r>
      <w:r w:rsidRPr="00725552">
        <w:rPr>
          <w:rFonts w:hint="eastAsia"/>
          <w:szCs w:val="24"/>
          <w:rtl/>
        </w:rPr>
        <w:t>למציעים</w:t>
      </w:r>
      <w:r w:rsidRPr="00725552">
        <w:rPr>
          <w:szCs w:val="24"/>
          <w:rtl/>
        </w:rPr>
        <w:t xml:space="preserve"> </w:t>
      </w:r>
      <w:r w:rsidRPr="00725552">
        <w:rPr>
          <w:rFonts w:hint="eastAsia"/>
          <w:szCs w:val="24"/>
          <w:rtl/>
        </w:rPr>
        <w:t>שלא</w:t>
      </w:r>
      <w:r w:rsidRPr="00725552">
        <w:rPr>
          <w:szCs w:val="24"/>
          <w:rtl/>
        </w:rPr>
        <w:t xml:space="preserve"> </w:t>
      </w:r>
      <w:r w:rsidRPr="00725552">
        <w:rPr>
          <w:rFonts w:hint="eastAsia"/>
          <w:szCs w:val="24"/>
          <w:rtl/>
        </w:rPr>
        <w:t>זכו</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פקיעת</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או</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חתימת</w:t>
      </w:r>
      <w:r w:rsidRPr="00725552">
        <w:rPr>
          <w:szCs w:val="24"/>
          <w:rtl/>
        </w:rPr>
        <w:t xml:space="preserve"> </w:t>
      </w:r>
      <w:r w:rsidRPr="00725552">
        <w:rPr>
          <w:rFonts w:hint="eastAsia"/>
          <w:szCs w:val="24"/>
          <w:rtl/>
        </w:rPr>
        <w:t>ההסכם</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הזוכה</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לפי</w:t>
      </w:r>
      <w:r w:rsidRPr="00725552">
        <w:rPr>
          <w:szCs w:val="24"/>
          <w:rtl/>
        </w:rPr>
        <w:t xml:space="preserve"> </w:t>
      </w:r>
      <w:r w:rsidRPr="00725552">
        <w:rPr>
          <w:rFonts w:hint="eastAsia"/>
          <w:szCs w:val="24"/>
          <w:rtl/>
        </w:rPr>
        <w:t>המוקדם</w:t>
      </w:r>
      <w:r w:rsidRPr="00725552">
        <w:rPr>
          <w:szCs w:val="24"/>
          <w:rtl/>
        </w:rPr>
        <w:t xml:space="preserve"> </w:t>
      </w:r>
      <w:r w:rsidRPr="00725552">
        <w:rPr>
          <w:rFonts w:hint="eastAsia"/>
          <w:szCs w:val="24"/>
          <w:rtl/>
        </w:rPr>
        <w:t>מביניהם</w:t>
      </w:r>
      <w:r w:rsidRPr="00725552">
        <w:rPr>
          <w:szCs w:val="24"/>
          <w:rtl/>
        </w:rPr>
        <w:t>.</w:t>
      </w:r>
    </w:p>
    <w:p w:rsidR="00DB74A0" w:rsidRPr="00725552" w:rsidRDefault="00DB74A0" w:rsidP="00DB74A0">
      <w:pPr>
        <w:spacing w:before="120" w:line="360" w:lineRule="auto"/>
        <w:ind w:left="720"/>
        <w:jc w:val="both"/>
        <w:rPr>
          <w:rFonts w:ascii="Arial" w:hAnsi="Arial"/>
          <w:szCs w:val="24"/>
          <w:rtl/>
        </w:rPr>
      </w:pPr>
      <w:r w:rsidRPr="00725552">
        <w:rPr>
          <w:rFonts w:hint="eastAsia"/>
          <w:szCs w:val="24"/>
          <w:rtl/>
        </w:rPr>
        <w:t>יובהר</w:t>
      </w:r>
      <w:r w:rsidRPr="00725552">
        <w:rPr>
          <w:szCs w:val="24"/>
          <w:rtl/>
        </w:rPr>
        <w:t xml:space="preserve"> כי סטייה מהנוסח המפורט לערבות </w:t>
      </w:r>
      <w:r w:rsidRPr="00F064A1">
        <w:rPr>
          <w:rFonts w:hint="eastAsia"/>
          <w:b/>
          <w:bCs/>
          <w:szCs w:val="24"/>
          <w:rtl/>
        </w:rPr>
        <w:t>בנספח</w:t>
      </w:r>
      <w:r w:rsidRPr="00F064A1">
        <w:rPr>
          <w:b/>
          <w:bCs/>
          <w:szCs w:val="24"/>
          <w:rtl/>
        </w:rPr>
        <w:t xml:space="preserve"> </w:t>
      </w:r>
      <w:r>
        <w:rPr>
          <w:rFonts w:hint="cs"/>
          <w:b/>
          <w:bCs/>
          <w:szCs w:val="24"/>
          <w:rtl/>
        </w:rPr>
        <w:t>ד</w:t>
      </w:r>
      <w:r w:rsidRPr="00F064A1">
        <w:rPr>
          <w:b/>
          <w:bCs/>
          <w:szCs w:val="24"/>
          <w:rtl/>
        </w:rPr>
        <w:t>'</w:t>
      </w:r>
      <w:r w:rsidRPr="00725552">
        <w:rPr>
          <w:szCs w:val="24"/>
          <w:rtl/>
        </w:rPr>
        <w:t xml:space="preserve"> </w:t>
      </w:r>
      <w:r>
        <w:rPr>
          <w:rFonts w:hint="cs"/>
          <w:szCs w:val="24"/>
          <w:rtl/>
        </w:rPr>
        <w:t>עלולה לה</w:t>
      </w:r>
      <w:r w:rsidRPr="00725552">
        <w:rPr>
          <w:szCs w:val="24"/>
          <w:rtl/>
        </w:rPr>
        <w:t>ביא לפסילת ההצעה.</w:t>
      </w:r>
    </w:p>
    <w:p w:rsidR="00DB74A0" w:rsidRDefault="00DB74A0" w:rsidP="00245A0C">
      <w:pPr>
        <w:pStyle w:val="ac"/>
        <w:numPr>
          <w:ilvl w:val="0"/>
          <w:numId w:val="18"/>
        </w:numPr>
        <w:spacing w:before="120" w:line="360" w:lineRule="auto"/>
        <w:contextualSpacing w:val="0"/>
        <w:jc w:val="both"/>
        <w:rPr>
          <w:rFonts w:ascii="Arial" w:hAnsi="Arial"/>
          <w:szCs w:val="24"/>
        </w:rPr>
      </w:pPr>
      <w:r>
        <w:rPr>
          <w:rFonts w:ascii="Arial" w:hAnsi="Arial" w:hint="cs"/>
          <w:szCs w:val="24"/>
          <w:rtl/>
        </w:rPr>
        <w:t>המציע הינו עוסק מורשה וצירף להצעתו תעודת עוסק מורשה.</w:t>
      </w:r>
    </w:p>
    <w:p w:rsidR="00DB74A0" w:rsidRPr="00725552" w:rsidRDefault="00DB74A0" w:rsidP="00245A0C">
      <w:pPr>
        <w:pStyle w:val="ac"/>
        <w:numPr>
          <w:ilvl w:val="0"/>
          <w:numId w:val="18"/>
        </w:numPr>
        <w:spacing w:before="120" w:line="360" w:lineRule="auto"/>
        <w:contextualSpacing w:val="0"/>
        <w:jc w:val="both"/>
        <w:rPr>
          <w:rFonts w:ascii="Arial" w:hAnsi="Arial"/>
          <w:szCs w:val="24"/>
        </w:rPr>
      </w:pPr>
      <w:r w:rsidRPr="00725552">
        <w:rPr>
          <w:rFonts w:ascii="Arial" w:hAnsi="Arial"/>
          <w:szCs w:val="24"/>
          <w:rtl/>
        </w:rPr>
        <w:t xml:space="preserve">המציע עומד בדרישות לפי חוק עסקאות גופים ציבוריים, </w:t>
      </w:r>
      <w:proofErr w:type="spellStart"/>
      <w:r w:rsidRPr="00725552">
        <w:rPr>
          <w:rFonts w:ascii="Arial" w:hAnsi="Arial"/>
          <w:szCs w:val="24"/>
          <w:rtl/>
        </w:rPr>
        <w:t>התשל"ו</w:t>
      </w:r>
      <w:proofErr w:type="spellEnd"/>
      <w:r w:rsidRPr="00725552">
        <w:rPr>
          <w:rFonts w:ascii="Arial" w:hAnsi="Arial"/>
          <w:szCs w:val="24"/>
          <w:rtl/>
        </w:rPr>
        <w:t>- 1976. להוכחת עמידה בתנאי זה יש לצרף להצעה:</w:t>
      </w:r>
    </w:p>
    <w:p w:rsidR="00DB74A0" w:rsidRPr="00EF1587" w:rsidRDefault="00DB74A0" w:rsidP="00245A0C">
      <w:pPr>
        <w:pStyle w:val="ac"/>
        <w:numPr>
          <w:ilvl w:val="0"/>
          <w:numId w:val="3"/>
        </w:numPr>
        <w:spacing w:before="120" w:line="360" w:lineRule="auto"/>
        <w:ind w:left="1080"/>
        <w:contextualSpacing w:val="0"/>
        <w:jc w:val="both"/>
        <w:rPr>
          <w:rFonts w:ascii="Arial" w:hAnsi="Arial"/>
          <w:szCs w:val="24"/>
        </w:rPr>
      </w:pPr>
      <w:r w:rsidRPr="00EF1587">
        <w:rPr>
          <w:szCs w:val="24"/>
          <w:rtl/>
        </w:rPr>
        <w:t>אישור</w:t>
      </w:r>
      <w:r w:rsidRPr="00EF1587">
        <w:rPr>
          <w:rFonts w:ascii="Arial" w:hAnsi="Arial"/>
          <w:b/>
          <w:bCs/>
          <w:szCs w:val="24"/>
          <w:rtl/>
        </w:rPr>
        <w:t xml:space="preserve"> בר תוקף על ניהול פנקסי חשבונות ורשומות</w:t>
      </w:r>
      <w:r w:rsidRPr="00EF1587">
        <w:rPr>
          <w:rFonts w:ascii="Arial" w:hAnsi="Arial"/>
          <w:szCs w:val="24"/>
          <w:rtl/>
        </w:rPr>
        <w:t xml:space="preserve"> לפי חוק עסקאות גופים ציבוריים, </w:t>
      </w:r>
      <w:proofErr w:type="spellStart"/>
      <w:r w:rsidRPr="00EF1587">
        <w:rPr>
          <w:rFonts w:ascii="Arial" w:hAnsi="Arial"/>
          <w:szCs w:val="24"/>
          <w:rtl/>
        </w:rPr>
        <w:t>התשל"ו</w:t>
      </w:r>
      <w:proofErr w:type="spellEnd"/>
      <w:r w:rsidRPr="00EF1587">
        <w:rPr>
          <w:rFonts w:ascii="Arial" w:hAnsi="Arial"/>
          <w:szCs w:val="24"/>
          <w:rtl/>
        </w:rPr>
        <w:t xml:space="preserve">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DB74A0" w:rsidRPr="00F064A1" w:rsidRDefault="00DB74A0" w:rsidP="00245A0C">
      <w:pPr>
        <w:pStyle w:val="ac"/>
        <w:numPr>
          <w:ilvl w:val="0"/>
          <w:numId w:val="3"/>
        </w:numPr>
        <w:spacing w:before="120" w:line="360" w:lineRule="auto"/>
        <w:ind w:left="1080"/>
        <w:contextualSpacing w:val="0"/>
        <w:jc w:val="both"/>
        <w:rPr>
          <w:rFonts w:ascii="Arial" w:hAnsi="Arial"/>
          <w:szCs w:val="24"/>
        </w:rPr>
      </w:pPr>
      <w:r w:rsidRPr="00EF1587">
        <w:rPr>
          <w:szCs w:val="24"/>
          <w:rtl/>
        </w:rPr>
        <w:t>תצהיר</w:t>
      </w:r>
      <w:r w:rsidRPr="00725552">
        <w:rPr>
          <w:rFonts w:ascii="Arial" w:hAnsi="Arial"/>
          <w:b/>
          <w:bCs/>
          <w:szCs w:val="24"/>
          <w:rtl/>
        </w:rPr>
        <w:t xml:space="preserve"> המציע בדבר עבירות לפי חוק עובדים זרים וחוק שכר מינימום</w:t>
      </w:r>
      <w:r w:rsidRPr="00725552">
        <w:rPr>
          <w:rFonts w:ascii="Arial" w:hAnsi="Arial"/>
          <w:szCs w:val="24"/>
          <w:rtl/>
        </w:rPr>
        <w:t>, מאושר ע"י עו"ד, עפ"י חוק עסקאות גופים צי</w:t>
      </w:r>
      <w:r>
        <w:rPr>
          <w:rFonts w:ascii="Arial" w:hAnsi="Arial"/>
          <w:szCs w:val="24"/>
          <w:rtl/>
        </w:rPr>
        <w:t xml:space="preserve">בוריים, </w:t>
      </w:r>
      <w:proofErr w:type="spellStart"/>
      <w:r>
        <w:rPr>
          <w:rFonts w:ascii="Arial" w:hAnsi="Arial"/>
          <w:szCs w:val="24"/>
          <w:rtl/>
        </w:rPr>
        <w:t>התשל"ו</w:t>
      </w:r>
      <w:proofErr w:type="spellEnd"/>
      <w:r w:rsidRPr="00F064A1">
        <w:rPr>
          <w:rFonts w:ascii="Arial" w:hAnsi="Arial"/>
          <w:szCs w:val="24"/>
          <w:rtl/>
        </w:rPr>
        <w:t xml:space="preserve"> 1976 בנוסח המצ"ב למכרז</w:t>
      </w:r>
      <w:r w:rsidRPr="00F064A1">
        <w:rPr>
          <w:rFonts w:ascii="Arial" w:hAnsi="Arial"/>
          <w:b/>
          <w:bCs/>
          <w:szCs w:val="24"/>
          <w:rtl/>
        </w:rPr>
        <w:t xml:space="preserve"> </w:t>
      </w:r>
      <w:r w:rsidRPr="009011C8">
        <w:rPr>
          <w:rFonts w:ascii="Arial" w:hAnsi="Arial"/>
          <w:b/>
          <w:bCs/>
          <w:szCs w:val="24"/>
          <w:rtl/>
        </w:rPr>
        <w:t>כ</w:t>
      </w:r>
      <w:r w:rsidRPr="00F064A1">
        <w:rPr>
          <w:rFonts w:ascii="Arial" w:hAnsi="Arial"/>
          <w:b/>
          <w:bCs/>
          <w:szCs w:val="24"/>
          <w:rtl/>
        </w:rPr>
        <w:t>נספח</w:t>
      </w:r>
      <w:r>
        <w:rPr>
          <w:rFonts w:ascii="Arial" w:hAnsi="Arial" w:hint="cs"/>
          <w:b/>
          <w:bCs/>
          <w:szCs w:val="24"/>
          <w:rtl/>
        </w:rPr>
        <w:t xml:space="preserve"> </w:t>
      </w:r>
      <w:r w:rsidRPr="00F064A1">
        <w:rPr>
          <w:rFonts w:ascii="Arial" w:hAnsi="Arial"/>
          <w:b/>
          <w:bCs/>
          <w:szCs w:val="24"/>
          <w:rtl/>
        </w:rPr>
        <w:t>ה'.</w:t>
      </w:r>
    </w:p>
    <w:p w:rsidR="00DB74A0" w:rsidRPr="00F064A1" w:rsidRDefault="00DB74A0" w:rsidP="00245A0C">
      <w:pPr>
        <w:pStyle w:val="ac"/>
        <w:numPr>
          <w:ilvl w:val="0"/>
          <w:numId w:val="18"/>
        </w:numPr>
        <w:spacing w:before="120" w:line="360" w:lineRule="auto"/>
        <w:contextualSpacing w:val="0"/>
        <w:jc w:val="both"/>
        <w:rPr>
          <w:rFonts w:ascii="Arial" w:hAnsi="Arial"/>
          <w:szCs w:val="24"/>
          <w:rtl/>
        </w:rPr>
      </w:pPr>
      <w:r w:rsidRPr="00725552">
        <w:rPr>
          <w:rFonts w:ascii="Arial" w:hAnsi="Arial"/>
          <w:szCs w:val="24"/>
          <w:rtl/>
        </w:rPr>
        <w:t>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w:t>
      </w:r>
      <w:r w:rsidRPr="00F064A1">
        <w:rPr>
          <w:rFonts w:ascii="Arial" w:hAnsi="Arial"/>
          <w:szCs w:val="24"/>
          <w:rtl/>
        </w:rPr>
        <w:t xml:space="preserve">"ב </w:t>
      </w:r>
      <w:r w:rsidRPr="00F064A1">
        <w:rPr>
          <w:rFonts w:ascii="Arial" w:hAnsi="Arial"/>
          <w:b/>
          <w:bCs/>
          <w:szCs w:val="24"/>
          <w:rtl/>
        </w:rPr>
        <w:t>כנספח ו'</w:t>
      </w:r>
      <w:r w:rsidRPr="00F064A1">
        <w:rPr>
          <w:rFonts w:ascii="Arial" w:hAnsi="Arial"/>
          <w:szCs w:val="24"/>
          <w:rtl/>
        </w:rPr>
        <w:t>.</w:t>
      </w:r>
    </w:p>
    <w:p w:rsidR="00DB74A0" w:rsidRPr="00F064A1" w:rsidRDefault="00DB74A0" w:rsidP="00245A0C">
      <w:pPr>
        <w:pStyle w:val="ac"/>
        <w:numPr>
          <w:ilvl w:val="0"/>
          <w:numId w:val="18"/>
        </w:numPr>
        <w:spacing w:before="120" w:line="360" w:lineRule="auto"/>
        <w:contextualSpacing w:val="0"/>
        <w:jc w:val="both"/>
        <w:rPr>
          <w:rFonts w:ascii="Arial" w:hAnsi="Arial"/>
          <w:szCs w:val="24"/>
        </w:rPr>
      </w:pPr>
      <w:r w:rsidRPr="00F064A1">
        <w:rPr>
          <w:rFonts w:ascii="Arial" w:hAnsi="Arial"/>
          <w:szCs w:val="24"/>
          <w:rtl/>
        </w:rPr>
        <w:t xml:space="preserve">התחייבות המציע לעמוד בדרישה לעשות שימוש לצורך המכרז אך ורק בתוכנות מקוריות בנוסח המצ"ב למכרז </w:t>
      </w:r>
      <w:r w:rsidRPr="00F064A1">
        <w:rPr>
          <w:rFonts w:ascii="Arial" w:hAnsi="Arial"/>
          <w:b/>
          <w:bCs/>
          <w:szCs w:val="24"/>
          <w:rtl/>
        </w:rPr>
        <w:t>כנספח ז'</w:t>
      </w:r>
      <w:r w:rsidRPr="00F064A1">
        <w:rPr>
          <w:rFonts w:ascii="Arial" w:hAnsi="Arial"/>
          <w:szCs w:val="24"/>
          <w:rtl/>
        </w:rPr>
        <w:t>.</w:t>
      </w:r>
      <w:r w:rsidRPr="00F064A1">
        <w:rPr>
          <w:rFonts w:ascii="Arial" w:hAnsi="Arial" w:hint="cs"/>
          <w:szCs w:val="24"/>
          <w:rtl/>
        </w:rPr>
        <w:t xml:space="preserve"> </w:t>
      </w:r>
    </w:p>
    <w:p w:rsidR="00DB74A0" w:rsidRPr="00725552" w:rsidRDefault="00DB74A0" w:rsidP="00245A0C">
      <w:pPr>
        <w:pStyle w:val="ac"/>
        <w:numPr>
          <w:ilvl w:val="0"/>
          <w:numId w:val="18"/>
        </w:numPr>
        <w:spacing w:before="120" w:line="360" w:lineRule="auto"/>
        <w:contextualSpacing w:val="0"/>
        <w:jc w:val="both"/>
        <w:rPr>
          <w:rFonts w:ascii="Arial" w:hAnsi="Arial"/>
          <w:szCs w:val="24"/>
          <w:rtl/>
        </w:rPr>
      </w:pPr>
      <w:r>
        <w:rPr>
          <w:rFonts w:ascii="Arial" w:hAnsi="Arial" w:hint="cs"/>
          <w:szCs w:val="24"/>
          <w:rtl/>
        </w:rPr>
        <w:t xml:space="preserve">המציע מצהיר כי </w:t>
      </w:r>
      <w:r w:rsidRPr="00F064A1">
        <w:rPr>
          <w:rFonts w:ascii="Arial" w:hAnsi="Arial"/>
          <w:szCs w:val="24"/>
          <w:rtl/>
        </w:rPr>
        <w:t>אין מניעה לפי כל דין להשתתפות</w:t>
      </w:r>
      <w:r>
        <w:rPr>
          <w:rFonts w:ascii="Arial" w:hAnsi="Arial" w:hint="cs"/>
          <w:szCs w:val="24"/>
          <w:rtl/>
        </w:rPr>
        <w:t>ו</w:t>
      </w:r>
      <w:r w:rsidRPr="00725552">
        <w:rPr>
          <w:rFonts w:ascii="Arial" w:hAnsi="Arial"/>
          <w:szCs w:val="24"/>
          <w:rtl/>
        </w:rPr>
        <w:t xml:space="preserve"> במכרז, ואין</w:t>
      </w:r>
      <w:r>
        <w:rPr>
          <w:rFonts w:ascii="Arial" w:hAnsi="Arial" w:hint="cs"/>
          <w:szCs w:val="24"/>
          <w:rtl/>
        </w:rPr>
        <w:t xml:space="preserve"> בהשתתפותו ו/או בזכייתו</w:t>
      </w:r>
      <w:r w:rsidRPr="00725552">
        <w:rPr>
          <w:rFonts w:ascii="Arial" w:hAnsi="Arial"/>
          <w:szCs w:val="24"/>
          <w:rtl/>
        </w:rPr>
        <w:t xml:space="preserve"> חשש לניגוד עניינים, ישיר או עקיף, שיש בו כדי למנוע מתן השירותים על ידי המציע</w:t>
      </w:r>
      <w:r>
        <w:rPr>
          <w:rFonts w:ascii="Arial" w:hAnsi="Arial" w:hint="cs"/>
          <w:szCs w:val="24"/>
          <w:rtl/>
        </w:rPr>
        <w:t>. קריטריון זה יבחן ע"פ</w:t>
      </w:r>
      <w:r w:rsidRPr="00725552">
        <w:rPr>
          <w:rFonts w:ascii="Arial" w:hAnsi="Arial"/>
          <w:szCs w:val="24"/>
          <w:rtl/>
        </w:rPr>
        <w:t xml:space="preserve"> שיקול דעת</w:t>
      </w:r>
      <w:r>
        <w:rPr>
          <w:rFonts w:ascii="Arial" w:hAnsi="Arial" w:hint="cs"/>
          <w:szCs w:val="24"/>
          <w:rtl/>
        </w:rPr>
        <w:t>ו הבלעדי של</w:t>
      </w:r>
      <w:r w:rsidRPr="00725552">
        <w:rPr>
          <w:rFonts w:ascii="Arial" w:hAnsi="Arial"/>
          <w:szCs w:val="24"/>
          <w:rtl/>
        </w:rPr>
        <w:t xml:space="preserve"> </w:t>
      </w:r>
      <w:r>
        <w:rPr>
          <w:rFonts w:ascii="Arial" w:hAnsi="Arial"/>
          <w:szCs w:val="24"/>
          <w:rtl/>
        </w:rPr>
        <w:t>ה</w:t>
      </w:r>
      <w:r>
        <w:rPr>
          <w:rFonts w:ascii="Arial" w:hAnsi="Arial" w:hint="cs"/>
          <w:szCs w:val="24"/>
          <w:rtl/>
        </w:rPr>
        <w:t>משרד. לשם כך המציע יתבקש לחתום</w:t>
      </w:r>
      <w:r w:rsidRPr="00725552">
        <w:rPr>
          <w:rFonts w:ascii="Arial" w:hAnsi="Arial"/>
          <w:szCs w:val="24"/>
          <w:rtl/>
        </w:rPr>
        <w:t xml:space="preserve">, על הסדר ניגוד עניינים בנוסח שיאושר ע"י </w:t>
      </w:r>
      <w:r>
        <w:rPr>
          <w:rFonts w:ascii="Arial" w:hAnsi="Arial"/>
          <w:szCs w:val="24"/>
          <w:rtl/>
        </w:rPr>
        <w:t>ה</w:t>
      </w:r>
      <w:r>
        <w:rPr>
          <w:rFonts w:ascii="Arial" w:hAnsi="Arial" w:hint="cs"/>
          <w:szCs w:val="24"/>
          <w:rtl/>
        </w:rPr>
        <w:t>משרד</w:t>
      </w:r>
      <w:r w:rsidRPr="00725552">
        <w:rPr>
          <w:rFonts w:ascii="Arial" w:hAnsi="Arial"/>
          <w:szCs w:val="24"/>
          <w:rtl/>
        </w:rPr>
        <w:t>, יהווה אישור לעמידה בתנאי סף זה.</w:t>
      </w:r>
    </w:p>
    <w:p w:rsidR="00DB74A0" w:rsidRPr="00725552" w:rsidRDefault="00DB74A0" w:rsidP="00DB74A0">
      <w:pPr>
        <w:spacing w:before="120" w:line="360" w:lineRule="auto"/>
        <w:ind w:left="720"/>
        <w:jc w:val="both"/>
        <w:rPr>
          <w:rFonts w:ascii="Arial" w:hAnsi="Arial"/>
          <w:szCs w:val="24"/>
          <w:rtl/>
        </w:rPr>
      </w:pPr>
      <w:r w:rsidRPr="00725552">
        <w:rPr>
          <w:rFonts w:ascii="Arial" w:hAnsi="Arial"/>
          <w:szCs w:val="24"/>
          <w:rtl/>
        </w:rPr>
        <w:t xml:space="preserve">המציע </w:t>
      </w:r>
      <w:r w:rsidRPr="00EF1587">
        <w:rPr>
          <w:szCs w:val="24"/>
          <w:rtl/>
        </w:rPr>
        <w:t>יצהיר</w:t>
      </w:r>
      <w:r w:rsidRPr="00725552">
        <w:rPr>
          <w:rFonts w:ascii="Arial" w:hAnsi="Arial"/>
          <w:szCs w:val="24"/>
          <w:rtl/>
        </w:rPr>
        <w:t xml:space="preserve">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w:t>
      </w:r>
      <w:r>
        <w:rPr>
          <w:rFonts w:ascii="Arial" w:hAnsi="Arial" w:hint="cs"/>
          <w:szCs w:val="24"/>
          <w:rtl/>
        </w:rPr>
        <w:t>ההצהרה ו</w:t>
      </w:r>
      <w:r>
        <w:rPr>
          <w:rFonts w:ascii="Arial" w:hAnsi="Arial"/>
          <w:szCs w:val="24"/>
          <w:rtl/>
        </w:rPr>
        <w:t xml:space="preserve">השאלון </w:t>
      </w:r>
      <w:r w:rsidRPr="00725552">
        <w:rPr>
          <w:rFonts w:ascii="Arial" w:hAnsi="Arial"/>
          <w:szCs w:val="24"/>
          <w:rtl/>
        </w:rPr>
        <w:t xml:space="preserve">יהיו על גבי המסמך המצ"ב </w:t>
      </w:r>
      <w:r w:rsidRPr="00F064A1">
        <w:rPr>
          <w:rFonts w:ascii="Arial" w:hAnsi="Arial"/>
          <w:szCs w:val="24"/>
          <w:rtl/>
        </w:rPr>
        <w:t xml:space="preserve">למכרז </w:t>
      </w:r>
      <w:r w:rsidRPr="00F064A1">
        <w:rPr>
          <w:rFonts w:ascii="Arial" w:hAnsi="Arial"/>
          <w:b/>
          <w:bCs/>
          <w:szCs w:val="24"/>
          <w:rtl/>
        </w:rPr>
        <w:t>כנספח ח'.</w:t>
      </w:r>
    </w:p>
    <w:p w:rsidR="00DB74A0" w:rsidRPr="00725552" w:rsidRDefault="00DB74A0" w:rsidP="00DB74A0">
      <w:pPr>
        <w:spacing w:before="120" w:line="360" w:lineRule="auto"/>
        <w:ind w:left="720"/>
        <w:jc w:val="both"/>
        <w:rPr>
          <w:rFonts w:ascii="Arial" w:hAnsi="Arial"/>
          <w:szCs w:val="24"/>
          <w:rtl/>
        </w:rPr>
      </w:pPr>
      <w:r w:rsidRPr="00725552">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DB74A0" w:rsidRDefault="00DB74A0" w:rsidP="00DB74A0">
      <w:pPr>
        <w:spacing w:before="120" w:line="360" w:lineRule="auto"/>
        <w:ind w:left="720"/>
        <w:jc w:val="both"/>
        <w:rPr>
          <w:rFonts w:ascii="Arial" w:hAnsi="Arial"/>
          <w:szCs w:val="24"/>
          <w:rtl/>
        </w:rPr>
      </w:pPr>
      <w:r w:rsidRPr="00725552">
        <w:rPr>
          <w:rFonts w:ascii="Arial" w:hAnsi="Arial"/>
          <w:szCs w:val="24"/>
          <w:rtl/>
        </w:rPr>
        <w:t xml:space="preserve">ועדת המכרזים של המשרד רשאית לפסול הצעות שיש בהן לדעתה חשש למצב של ניגוד </w:t>
      </w:r>
      <w:r w:rsidRPr="00725552">
        <w:rPr>
          <w:rFonts w:ascii="Arial" w:hAnsi="Arial" w:hint="cs"/>
          <w:szCs w:val="24"/>
          <w:rtl/>
        </w:rPr>
        <w:t>עניינים</w:t>
      </w:r>
      <w:r w:rsidRPr="00725552">
        <w:rPr>
          <w:rFonts w:ascii="Arial" w:hAnsi="Arial"/>
          <w:szCs w:val="24"/>
          <w:rtl/>
        </w:rPr>
        <w:t>. כן רשאית הוועדה לקבוע עם הזוכה הסדר למניעת ניגוד עניינים והכול ע"פ שקול דעתה הבלעדי</w:t>
      </w:r>
      <w:r w:rsidRPr="00725552">
        <w:rPr>
          <w:rFonts w:ascii="Arial" w:hAnsi="Arial" w:hint="cs"/>
          <w:szCs w:val="24"/>
          <w:rtl/>
        </w:rPr>
        <w:t>.</w:t>
      </w:r>
    </w:p>
    <w:p w:rsidR="00DB74A0" w:rsidRPr="001F66A1" w:rsidRDefault="00DB74A0" w:rsidP="00245A0C">
      <w:pPr>
        <w:pStyle w:val="ac"/>
        <w:numPr>
          <w:ilvl w:val="0"/>
          <w:numId w:val="18"/>
        </w:numPr>
        <w:spacing w:before="120" w:line="360" w:lineRule="auto"/>
        <w:contextualSpacing w:val="0"/>
        <w:jc w:val="both"/>
        <w:rPr>
          <w:rFonts w:ascii="Arial" w:hAnsi="Arial"/>
          <w:szCs w:val="24"/>
          <w:rtl/>
        </w:rPr>
      </w:pPr>
      <w:r w:rsidRPr="001F66A1">
        <w:rPr>
          <w:rFonts w:ascii="Arial" w:hAnsi="Arial" w:hint="cs"/>
          <w:szCs w:val="24"/>
          <w:rtl/>
        </w:rPr>
        <w:lastRenderedPageBreak/>
        <w:t xml:space="preserve">המציע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1F66A1">
        <w:rPr>
          <w:rFonts w:ascii="Arial" w:hAnsi="Arial" w:hint="cs"/>
          <w:b/>
          <w:bCs/>
          <w:szCs w:val="24"/>
          <w:rtl/>
        </w:rPr>
        <w:t>כנספח י'</w:t>
      </w:r>
      <w:r w:rsidRPr="001F66A1">
        <w:rPr>
          <w:rFonts w:ascii="Arial" w:hAnsi="Arial" w:hint="cs"/>
          <w:szCs w:val="24"/>
          <w:rtl/>
        </w:rPr>
        <w:t>.</w:t>
      </w:r>
    </w:p>
    <w:p w:rsidR="00DB74A0" w:rsidRPr="00725552" w:rsidRDefault="00DB74A0" w:rsidP="00245A0C">
      <w:pPr>
        <w:pStyle w:val="ac"/>
        <w:numPr>
          <w:ilvl w:val="0"/>
          <w:numId w:val="18"/>
        </w:numPr>
        <w:spacing w:before="120" w:line="360" w:lineRule="auto"/>
        <w:contextualSpacing w:val="0"/>
        <w:jc w:val="both"/>
        <w:rPr>
          <w:rFonts w:ascii="Arial" w:hAnsi="Arial"/>
          <w:szCs w:val="24"/>
          <w:rtl/>
        </w:rPr>
      </w:pPr>
      <w:r w:rsidRPr="00725552">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DB74A0" w:rsidRPr="00725552" w:rsidRDefault="00DB74A0" w:rsidP="00DB74A0">
      <w:pPr>
        <w:spacing w:before="120" w:line="360" w:lineRule="auto"/>
        <w:ind w:left="720"/>
        <w:jc w:val="both"/>
        <w:rPr>
          <w:rFonts w:ascii="Arial" w:hAnsi="Arial"/>
          <w:szCs w:val="24"/>
          <w:rtl/>
        </w:rPr>
      </w:pPr>
      <w:r w:rsidRPr="00725552">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725552">
        <w:rPr>
          <w:rFonts w:ascii="Arial" w:hAnsi="Arial" w:hint="cs"/>
          <w:szCs w:val="24"/>
          <w:rtl/>
        </w:rPr>
        <w:t>במכרז</w:t>
      </w:r>
      <w:r w:rsidRPr="00725552">
        <w:rPr>
          <w:rFonts w:ascii="Arial" w:hAnsi="Arial"/>
          <w:szCs w:val="24"/>
          <w:rtl/>
        </w:rPr>
        <w:t xml:space="preserve"> ובלבד שצורף לה בעת הגשתה, אישור ותצהיר.</w:t>
      </w:r>
    </w:p>
    <w:p w:rsidR="00DB74A0" w:rsidRDefault="00DB74A0" w:rsidP="00245A0C">
      <w:pPr>
        <w:pStyle w:val="ac"/>
        <w:numPr>
          <w:ilvl w:val="0"/>
          <w:numId w:val="17"/>
        </w:numPr>
        <w:spacing w:before="120" w:line="360" w:lineRule="auto"/>
        <w:contextualSpacing w:val="0"/>
        <w:jc w:val="both"/>
        <w:rPr>
          <w:rFonts w:ascii="Arial" w:hAnsi="Arial"/>
          <w:b/>
          <w:bCs/>
          <w:szCs w:val="24"/>
          <w:u w:val="single"/>
        </w:rPr>
      </w:pPr>
      <w:bookmarkStart w:id="1" w:name="_Ref337047139"/>
      <w:r>
        <w:rPr>
          <w:rFonts w:ascii="Arial" w:hAnsi="Arial" w:hint="cs"/>
          <w:b/>
          <w:bCs/>
          <w:szCs w:val="24"/>
          <w:u w:val="single"/>
          <w:rtl/>
        </w:rPr>
        <w:t>תנאי סף מקצועיים</w:t>
      </w:r>
      <w:r w:rsidRPr="005777B6">
        <w:rPr>
          <w:rFonts w:ascii="Arial" w:hAnsi="Arial" w:hint="cs"/>
          <w:b/>
          <w:bCs/>
          <w:szCs w:val="24"/>
          <w:rtl/>
        </w:rPr>
        <w:t>:</w:t>
      </w:r>
      <w:bookmarkEnd w:id="1"/>
    </w:p>
    <w:p w:rsidR="00DB74A0" w:rsidRPr="00BA725D" w:rsidRDefault="00DB74A0" w:rsidP="00DB74A0">
      <w:pPr>
        <w:spacing w:before="120" w:line="360" w:lineRule="auto"/>
        <w:ind w:left="360"/>
        <w:jc w:val="both"/>
        <w:rPr>
          <w:rFonts w:ascii="Arial" w:hAnsi="Arial"/>
          <w:szCs w:val="24"/>
          <w:rtl/>
        </w:rPr>
      </w:pPr>
      <w:r w:rsidRPr="00BA725D">
        <w:rPr>
          <w:rFonts w:ascii="Arial" w:hAnsi="Arial" w:hint="cs"/>
          <w:szCs w:val="24"/>
          <w:rtl/>
        </w:rPr>
        <w:t>על המציע לעמוד בתנאי הסף המקצועיים הבאים:</w:t>
      </w:r>
    </w:p>
    <w:p w:rsidR="00DB74A0" w:rsidRPr="00183CE5" w:rsidRDefault="00DB74A0" w:rsidP="00245A0C">
      <w:pPr>
        <w:pStyle w:val="ac"/>
        <w:numPr>
          <w:ilvl w:val="0"/>
          <w:numId w:val="19"/>
        </w:numPr>
        <w:spacing w:before="120" w:line="360" w:lineRule="auto"/>
        <w:contextualSpacing w:val="0"/>
        <w:jc w:val="both"/>
        <w:rPr>
          <w:rFonts w:ascii="Arial" w:hAnsi="Arial"/>
          <w:szCs w:val="24"/>
          <w:u w:val="single"/>
          <w:rtl/>
        </w:rPr>
      </w:pPr>
      <w:r w:rsidRPr="009A174E">
        <w:rPr>
          <w:rFonts w:ascii="Arial" w:hAnsi="Arial" w:hint="cs"/>
          <w:b/>
          <w:bCs/>
          <w:szCs w:val="24"/>
          <w:u w:val="single"/>
          <w:rtl/>
        </w:rPr>
        <w:t>ניסיון הגוף המציע</w:t>
      </w:r>
      <w:r w:rsidRPr="00183CE5">
        <w:rPr>
          <w:rFonts w:ascii="Arial" w:hAnsi="Arial" w:hint="cs"/>
          <w:szCs w:val="24"/>
          <w:rtl/>
        </w:rPr>
        <w:t>:</w:t>
      </w:r>
    </w:p>
    <w:p w:rsidR="00DB74A0" w:rsidRPr="00183CE5" w:rsidRDefault="00DB74A0" w:rsidP="00245A0C">
      <w:pPr>
        <w:pStyle w:val="ac"/>
        <w:numPr>
          <w:ilvl w:val="0"/>
          <w:numId w:val="20"/>
        </w:numPr>
        <w:spacing w:before="120" w:line="360" w:lineRule="auto"/>
        <w:contextualSpacing w:val="0"/>
        <w:jc w:val="both"/>
        <w:rPr>
          <w:szCs w:val="24"/>
        </w:rPr>
      </w:pPr>
      <w:r w:rsidRPr="00183CE5">
        <w:rPr>
          <w:rFonts w:hint="cs"/>
          <w:szCs w:val="24"/>
          <w:rtl/>
        </w:rPr>
        <w:t xml:space="preserve">המציע הינו תאגיד </w:t>
      </w:r>
      <w:r w:rsidRPr="00183CE5">
        <w:rPr>
          <w:szCs w:val="24"/>
          <w:rtl/>
        </w:rPr>
        <w:t xml:space="preserve">בעל </w:t>
      </w:r>
      <w:r w:rsidRPr="00183CE5">
        <w:rPr>
          <w:rFonts w:hint="cs"/>
          <w:b/>
          <w:bCs/>
          <w:szCs w:val="24"/>
          <w:rtl/>
        </w:rPr>
        <w:t>וותק</w:t>
      </w:r>
      <w:r w:rsidRPr="00183CE5">
        <w:rPr>
          <w:rFonts w:hint="cs"/>
          <w:szCs w:val="24"/>
          <w:rtl/>
        </w:rPr>
        <w:t xml:space="preserve"> מקצועי מוכח של</w:t>
      </w:r>
      <w:r>
        <w:rPr>
          <w:rFonts w:hint="cs"/>
          <w:szCs w:val="24"/>
          <w:rtl/>
        </w:rPr>
        <w:t xml:space="preserve"> שלוש</w:t>
      </w:r>
      <w:r w:rsidRPr="00183CE5">
        <w:rPr>
          <w:rFonts w:hint="cs"/>
          <w:szCs w:val="24"/>
          <w:rtl/>
        </w:rPr>
        <w:t xml:space="preserve"> </w:t>
      </w:r>
      <w:r>
        <w:rPr>
          <w:rFonts w:hint="cs"/>
          <w:szCs w:val="24"/>
          <w:rtl/>
        </w:rPr>
        <w:t>(</w:t>
      </w:r>
      <w:r w:rsidRPr="00183CE5">
        <w:rPr>
          <w:rFonts w:hint="cs"/>
          <w:szCs w:val="24"/>
          <w:rtl/>
        </w:rPr>
        <w:t>3</w:t>
      </w:r>
      <w:r>
        <w:rPr>
          <w:rFonts w:hint="cs"/>
          <w:szCs w:val="24"/>
          <w:rtl/>
        </w:rPr>
        <w:t>)</w:t>
      </w:r>
      <w:r w:rsidRPr="00183CE5">
        <w:rPr>
          <w:rFonts w:hint="cs"/>
          <w:szCs w:val="24"/>
          <w:rtl/>
        </w:rPr>
        <w:t xml:space="preserve"> שנים לפחות במהלך עשר (10) השנים האחרונות שקדמו למועד האחרון להגשת הצעות למכרז זה </w:t>
      </w:r>
      <w:r w:rsidRPr="00183CE5">
        <w:rPr>
          <w:rFonts w:hint="cs"/>
          <w:b/>
          <w:bCs/>
          <w:szCs w:val="24"/>
          <w:rtl/>
        </w:rPr>
        <w:t>במתן שירותי תכנון סטטוטורי</w:t>
      </w:r>
      <w:r w:rsidRPr="00183CE5">
        <w:rPr>
          <w:rFonts w:hint="cs"/>
          <w:szCs w:val="24"/>
          <w:rtl/>
        </w:rPr>
        <w:t xml:space="preserve">. </w:t>
      </w:r>
    </w:p>
    <w:p w:rsidR="00DB74A0" w:rsidRPr="00183CE5" w:rsidRDefault="00DB74A0" w:rsidP="00245A0C">
      <w:pPr>
        <w:pStyle w:val="ac"/>
        <w:numPr>
          <w:ilvl w:val="0"/>
          <w:numId w:val="20"/>
        </w:numPr>
        <w:spacing w:before="120" w:line="360" w:lineRule="auto"/>
        <w:contextualSpacing w:val="0"/>
        <w:jc w:val="both"/>
        <w:rPr>
          <w:szCs w:val="24"/>
        </w:rPr>
      </w:pPr>
      <w:r w:rsidRPr="00F1638C">
        <w:rPr>
          <w:rFonts w:hint="cs"/>
          <w:szCs w:val="24"/>
          <w:rtl/>
        </w:rPr>
        <w:t xml:space="preserve">המציע הינו בעל </w:t>
      </w:r>
      <w:r w:rsidRPr="00F1638C">
        <w:rPr>
          <w:rFonts w:hint="cs"/>
          <w:b/>
          <w:bCs/>
          <w:szCs w:val="24"/>
          <w:rtl/>
        </w:rPr>
        <w:t xml:space="preserve">ניסיון </w:t>
      </w:r>
      <w:r w:rsidRPr="00C13F03">
        <w:rPr>
          <w:rFonts w:hint="cs"/>
          <w:b/>
          <w:bCs/>
          <w:szCs w:val="24"/>
          <w:rtl/>
        </w:rPr>
        <w:t>בתכנון</w:t>
      </w:r>
      <w:r w:rsidRPr="00C13F03">
        <w:rPr>
          <w:rFonts w:hint="cs"/>
          <w:szCs w:val="24"/>
          <w:rtl/>
        </w:rPr>
        <w:t xml:space="preserve"> שתי (2) תוכניות לפחות </w:t>
      </w:r>
      <w:r w:rsidRPr="00C13F03">
        <w:rPr>
          <w:rFonts w:hint="cs"/>
          <w:b/>
          <w:bCs/>
          <w:szCs w:val="24"/>
          <w:rtl/>
        </w:rPr>
        <w:t>ברמה הארצית</w:t>
      </w:r>
      <w:r w:rsidRPr="00C13F03">
        <w:rPr>
          <w:rFonts w:hint="cs"/>
          <w:szCs w:val="24"/>
          <w:rtl/>
        </w:rPr>
        <w:t xml:space="preserve"> שאושרו למתן תוקף ושתי (2) תוכניות לפחות </w:t>
      </w:r>
      <w:r w:rsidRPr="00C13F03">
        <w:rPr>
          <w:rFonts w:hint="cs"/>
          <w:b/>
          <w:bCs/>
          <w:szCs w:val="24"/>
          <w:rtl/>
        </w:rPr>
        <w:t>ברמה המחוזית</w:t>
      </w:r>
      <w:r w:rsidRPr="00C13F03">
        <w:rPr>
          <w:rFonts w:hint="cs"/>
          <w:szCs w:val="24"/>
          <w:rtl/>
        </w:rPr>
        <w:t xml:space="preserve"> שאושרו למתן תוקף במהלך</w:t>
      </w:r>
      <w:r>
        <w:rPr>
          <w:rFonts w:hint="cs"/>
          <w:szCs w:val="24"/>
          <w:rtl/>
        </w:rPr>
        <w:t xml:space="preserve"> עשר (</w:t>
      </w:r>
      <w:r w:rsidRPr="00C13F03">
        <w:rPr>
          <w:rFonts w:hint="cs"/>
          <w:szCs w:val="24"/>
          <w:rtl/>
        </w:rPr>
        <w:t>10</w:t>
      </w:r>
      <w:r>
        <w:rPr>
          <w:rFonts w:hint="cs"/>
          <w:szCs w:val="24"/>
          <w:rtl/>
        </w:rPr>
        <w:t>)</w:t>
      </w:r>
      <w:r w:rsidRPr="00C13F03">
        <w:rPr>
          <w:rFonts w:hint="cs"/>
          <w:szCs w:val="24"/>
          <w:rtl/>
        </w:rPr>
        <w:t xml:space="preserve"> השנים </w:t>
      </w:r>
      <w:r w:rsidRPr="00183CE5">
        <w:rPr>
          <w:rFonts w:hint="cs"/>
          <w:szCs w:val="24"/>
          <w:rtl/>
        </w:rPr>
        <w:t>שקדמו למועד הגשת הצעות במכרז זה.</w:t>
      </w:r>
    </w:p>
    <w:p w:rsidR="00DB74A0" w:rsidRPr="00183CE5" w:rsidRDefault="00DB74A0" w:rsidP="00245A0C">
      <w:pPr>
        <w:pStyle w:val="ac"/>
        <w:numPr>
          <w:ilvl w:val="0"/>
          <w:numId w:val="20"/>
        </w:numPr>
        <w:spacing w:before="120" w:line="360" w:lineRule="auto"/>
        <w:contextualSpacing w:val="0"/>
        <w:jc w:val="both"/>
        <w:rPr>
          <w:szCs w:val="24"/>
        </w:rPr>
      </w:pPr>
      <w:r w:rsidRPr="009A174E">
        <w:rPr>
          <w:rFonts w:hint="cs"/>
          <w:b/>
          <w:bCs/>
          <w:szCs w:val="24"/>
          <w:rtl/>
        </w:rPr>
        <w:t>התאגיד</w:t>
      </w:r>
      <w:r w:rsidRPr="00183CE5">
        <w:rPr>
          <w:rFonts w:hint="cs"/>
          <w:szCs w:val="24"/>
          <w:rtl/>
        </w:rPr>
        <w:t xml:space="preserve"> מעסיק לפחות שלושה (3) עובדים מקצועיים (קרי, מתכננים / מהנדסים / יועצי סביבה) קבועים (</w:t>
      </w:r>
      <w:r>
        <w:rPr>
          <w:rFonts w:hint="cs"/>
          <w:szCs w:val="24"/>
          <w:rtl/>
        </w:rPr>
        <w:t>ה</w:t>
      </w:r>
      <w:r w:rsidRPr="00183CE5">
        <w:rPr>
          <w:rFonts w:hint="cs"/>
          <w:szCs w:val="24"/>
          <w:rtl/>
        </w:rPr>
        <w:t xml:space="preserve">מועסקים לפחות שנה בתאגיד); </w:t>
      </w:r>
    </w:p>
    <w:p w:rsidR="00DB74A0" w:rsidRPr="00275C06" w:rsidRDefault="00DB74A0" w:rsidP="00DB74A0">
      <w:pPr>
        <w:spacing w:before="120" w:line="360" w:lineRule="auto"/>
        <w:ind w:left="720"/>
        <w:jc w:val="both"/>
        <w:rPr>
          <w:szCs w:val="24"/>
          <w:rtl/>
        </w:rPr>
      </w:pPr>
      <w:r w:rsidRPr="00275C06">
        <w:rPr>
          <w:rFonts w:hint="cs"/>
          <w:szCs w:val="24"/>
          <w:rtl/>
        </w:rPr>
        <w:t xml:space="preserve">על המציע להוכיח את ניסיונו לפי סעיף זה באמצעות מסמכים שיפרטו את הניסיון הרלוונטי לפי שנים. </w:t>
      </w:r>
    </w:p>
    <w:p w:rsidR="00DB74A0" w:rsidRDefault="00DB74A0" w:rsidP="00DB74A0">
      <w:pPr>
        <w:spacing w:before="120" w:line="360" w:lineRule="auto"/>
        <w:ind w:left="720"/>
        <w:jc w:val="both"/>
        <w:rPr>
          <w:szCs w:val="24"/>
          <w:rtl/>
        </w:rPr>
      </w:pPr>
      <w:r w:rsidRPr="00275C06">
        <w:rPr>
          <w:szCs w:val="24"/>
          <w:rtl/>
        </w:rPr>
        <w:t xml:space="preserve">ההחלטה האם </w:t>
      </w:r>
      <w:r w:rsidRPr="00275C06">
        <w:rPr>
          <w:rFonts w:hint="cs"/>
          <w:szCs w:val="24"/>
          <w:rtl/>
        </w:rPr>
        <w:t>המציע</w:t>
      </w:r>
      <w:r w:rsidRPr="00275C06">
        <w:rPr>
          <w:szCs w:val="24"/>
          <w:rtl/>
        </w:rPr>
        <w:t xml:space="preserve"> עומד בדרישת הניסיון ובכלל זה ההחלטה האם </w:t>
      </w:r>
      <w:r w:rsidRPr="00275C06">
        <w:rPr>
          <w:rFonts w:hint="cs"/>
          <w:szCs w:val="24"/>
          <w:rtl/>
        </w:rPr>
        <w:t>הניסיון</w:t>
      </w:r>
      <w:r w:rsidRPr="00275C06">
        <w:rPr>
          <w:szCs w:val="24"/>
          <w:rtl/>
        </w:rPr>
        <w:t xml:space="preserve"> שעלי</w:t>
      </w:r>
      <w:r w:rsidRPr="00275C06">
        <w:rPr>
          <w:rFonts w:hint="cs"/>
          <w:szCs w:val="24"/>
          <w:rtl/>
        </w:rPr>
        <w:t>ו</w:t>
      </w:r>
      <w:r w:rsidRPr="00275C06">
        <w:rPr>
          <w:szCs w:val="24"/>
          <w:rtl/>
        </w:rPr>
        <w:t xml:space="preserve"> הצביע המציע ה</w:t>
      </w:r>
      <w:r w:rsidRPr="00275C06">
        <w:rPr>
          <w:rFonts w:hint="cs"/>
          <w:szCs w:val="24"/>
          <w:rtl/>
        </w:rPr>
        <w:t>ו</w:t>
      </w:r>
      <w:r w:rsidRPr="00275C06">
        <w:rPr>
          <w:szCs w:val="24"/>
          <w:rtl/>
        </w:rPr>
        <w:t xml:space="preserve">א </w:t>
      </w:r>
      <w:r w:rsidRPr="00275C06">
        <w:rPr>
          <w:rFonts w:hint="cs"/>
          <w:szCs w:val="24"/>
          <w:rtl/>
        </w:rPr>
        <w:t>ניסיון בהתאם לדרישות</w:t>
      </w:r>
      <w:r>
        <w:rPr>
          <w:rFonts w:hint="cs"/>
          <w:szCs w:val="24"/>
          <w:rtl/>
        </w:rPr>
        <w:t>,</w:t>
      </w:r>
      <w:r w:rsidRPr="00275C06">
        <w:rPr>
          <w:szCs w:val="24"/>
          <w:rtl/>
        </w:rPr>
        <w:t xml:space="preserve"> הינה בשיקול דעתה של ועדת המכרזים</w:t>
      </w:r>
      <w:r w:rsidRPr="00275C06">
        <w:rPr>
          <w:rFonts w:hint="cs"/>
          <w:szCs w:val="24"/>
          <w:rtl/>
        </w:rPr>
        <w:t xml:space="preserve">. </w:t>
      </w:r>
    </w:p>
    <w:p w:rsidR="00DB74A0" w:rsidRDefault="00DB74A0" w:rsidP="00DB74A0">
      <w:pPr>
        <w:spacing w:before="120" w:line="360" w:lineRule="auto"/>
        <w:ind w:left="720"/>
        <w:jc w:val="both"/>
        <w:rPr>
          <w:szCs w:val="24"/>
          <w:rtl/>
        </w:rPr>
      </w:pPr>
      <w:r w:rsidRPr="009E28CB">
        <w:rPr>
          <w:rFonts w:hint="cs"/>
          <w:szCs w:val="24"/>
          <w:rtl/>
        </w:rPr>
        <w:t>על המציע להציג את צוות היועצים מטעמו שיכלול לפחות</w:t>
      </w:r>
      <w:r>
        <w:rPr>
          <w:rFonts w:hint="cs"/>
          <w:szCs w:val="24"/>
          <w:rtl/>
        </w:rPr>
        <w:t xml:space="preserve"> ארבעה (4) </w:t>
      </w:r>
      <w:r w:rsidRPr="009E28CB">
        <w:rPr>
          <w:rFonts w:hint="cs"/>
          <w:szCs w:val="24"/>
          <w:rtl/>
        </w:rPr>
        <w:t>אנשי צוות, אשר באמצעותם יינתנו השירותים נשוא מכרז זה (להלן: "</w:t>
      </w:r>
      <w:r w:rsidRPr="009E28CB">
        <w:rPr>
          <w:rFonts w:hint="cs"/>
          <w:i/>
          <w:iCs/>
          <w:szCs w:val="24"/>
          <w:u w:val="single"/>
          <w:rtl/>
        </w:rPr>
        <w:t>הצוות</w:t>
      </w:r>
      <w:r w:rsidRPr="009E28CB">
        <w:rPr>
          <w:rFonts w:hint="cs"/>
          <w:szCs w:val="24"/>
          <w:rtl/>
        </w:rPr>
        <w:t>")</w:t>
      </w:r>
      <w:r>
        <w:rPr>
          <w:rFonts w:hint="cs"/>
          <w:szCs w:val="24"/>
          <w:rtl/>
        </w:rPr>
        <w:t>.</w:t>
      </w:r>
    </w:p>
    <w:p w:rsidR="00DB74A0" w:rsidRPr="00BF3B72" w:rsidRDefault="00DB74A0" w:rsidP="00DB74A0">
      <w:pPr>
        <w:spacing w:before="120" w:line="360" w:lineRule="auto"/>
        <w:ind w:left="720"/>
        <w:jc w:val="both"/>
        <w:rPr>
          <w:b/>
          <w:bCs/>
          <w:szCs w:val="24"/>
          <w:rtl/>
        </w:rPr>
      </w:pPr>
      <w:r w:rsidRPr="00BF3B72">
        <w:rPr>
          <w:rFonts w:hint="cs"/>
          <w:b/>
          <w:bCs/>
          <w:szCs w:val="24"/>
          <w:rtl/>
        </w:rPr>
        <w:t xml:space="preserve">על המציע להגדיר אחד מחברי הצוות כמנהל הצוות והוא ישמש מטעמו כאיש הקשר עם המשרד ויהיה אחראי הן על הנושאים המקצועיים והן על הנושאים המנהליים אל מול המשרד. </w:t>
      </w:r>
    </w:p>
    <w:p w:rsidR="00DB74A0" w:rsidRPr="00183CE5" w:rsidRDefault="00DB74A0" w:rsidP="00245A0C">
      <w:pPr>
        <w:pStyle w:val="ac"/>
        <w:numPr>
          <w:ilvl w:val="0"/>
          <w:numId w:val="19"/>
        </w:numPr>
        <w:spacing w:before="120" w:line="360" w:lineRule="auto"/>
        <w:contextualSpacing w:val="0"/>
        <w:jc w:val="both"/>
        <w:rPr>
          <w:rFonts w:ascii="Arial" w:hAnsi="Arial"/>
          <w:b/>
          <w:bCs/>
          <w:szCs w:val="24"/>
          <w:rtl/>
        </w:rPr>
      </w:pPr>
      <w:r w:rsidRPr="00183CE5">
        <w:rPr>
          <w:rFonts w:ascii="Arial" w:hAnsi="Arial" w:hint="cs"/>
          <w:b/>
          <w:bCs/>
          <w:szCs w:val="24"/>
          <w:u w:val="single"/>
          <w:rtl/>
        </w:rPr>
        <w:t>איש צוות בתחום התכנון</w:t>
      </w:r>
      <w:r w:rsidRPr="00183CE5">
        <w:rPr>
          <w:rFonts w:ascii="Arial" w:hAnsi="Arial" w:hint="cs"/>
          <w:szCs w:val="24"/>
          <w:u w:val="single"/>
          <w:rtl/>
        </w:rPr>
        <w:t xml:space="preserve"> אשר יעמוד בתנאי הסף הבאים במצטבר</w:t>
      </w:r>
      <w:r w:rsidRPr="00183CE5">
        <w:rPr>
          <w:rFonts w:ascii="Arial" w:hAnsi="Arial" w:hint="cs"/>
          <w:szCs w:val="24"/>
          <w:rtl/>
        </w:rPr>
        <w:t>:</w:t>
      </w:r>
    </w:p>
    <w:p w:rsidR="00DB74A0" w:rsidRPr="009A174E" w:rsidRDefault="00DB74A0" w:rsidP="00245A0C">
      <w:pPr>
        <w:pStyle w:val="ac"/>
        <w:numPr>
          <w:ilvl w:val="0"/>
          <w:numId w:val="7"/>
        </w:numPr>
        <w:tabs>
          <w:tab w:val="clear" w:pos="3240"/>
          <w:tab w:val="num" w:pos="1080"/>
        </w:tabs>
        <w:spacing w:before="120" w:line="360" w:lineRule="auto"/>
        <w:ind w:left="1080"/>
        <w:contextualSpacing w:val="0"/>
        <w:jc w:val="both"/>
        <w:rPr>
          <w:szCs w:val="24"/>
        </w:rPr>
      </w:pPr>
      <w:r w:rsidRPr="009A174E">
        <w:rPr>
          <w:rFonts w:hint="cs"/>
          <w:szCs w:val="24"/>
          <w:rtl/>
        </w:rPr>
        <w:t xml:space="preserve">בעל </w:t>
      </w:r>
      <w:r w:rsidRPr="009A174E">
        <w:rPr>
          <w:rFonts w:hint="cs"/>
          <w:b/>
          <w:bCs/>
          <w:szCs w:val="24"/>
          <w:rtl/>
        </w:rPr>
        <w:t>תואר אקדמי</w:t>
      </w:r>
      <w:r w:rsidRPr="009A174E">
        <w:rPr>
          <w:rFonts w:hint="cs"/>
          <w:szCs w:val="24"/>
          <w:rtl/>
        </w:rPr>
        <w:t xml:space="preserve"> ראשון (לפחות) ממוסד אקדמי מוכר באדריכלות </w:t>
      </w:r>
      <w:r w:rsidRPr="009A174E">
        <w:rPr>
          <w:rFonts w:hint="cs"/>
          <w:szCs w:val="24"/>
          <w:u w:val="single"/>
          <w:rtl/>
        </w:rPr>
        <w:t>או</w:t>
      </w:r>
      <w:r w:rsidRPr="009A174E">
        <w:rPr>
          <w:rFonts w:hint="cs"/>
          <w:szCs w:val="24"/>
          <w:rtl/>
        </w:rPr>
        <w:t xml:space="preserve"> תכנון ערים </w:t>
      </w:r>
      <w:r w:rsidRPr="009A174E">
        <w:rPr>
          <w:rFonts w:hint="cs"/>
          <w:szCs w:val="24"/>
          <w:u w:val="single"/>
          <w:rtl/>
        </w:rPr>
        <w:t>או</w:t>
      </w:r>
      <w:r w:rsidRPr="009A174E">
        <w:rPr>
          <w:rFonts w:hint="cs"/>
          <w:szCs w:val="24"/>
          <w:rtl/>
        </w:rPr>
        <w:t xml:space="preserve"> גיאוגרפיה </w:t>
      </w:r>
      <w:r w:rsidRPr="009A174E">
        <w:rPr>
          <w:rFonts w:hint="cs"/>
          <w:szCs w:val="24"/>
          <w:u w:val="single"/>
          <w:rtl/>
        </w:rPr>
        <w:t>או</w:t>
      </w:r>
      <w:r w:rsidRPr="009A174E">
        <w:rPr>
          <w:rFonts w:hint="cs"/>
          <w:szCs w:val="24"/>
          <w:rtl/>
        </w:rPr>
        <w:t xml:space="preserve"> הנדסה אזרחית </w:t>
      </w:r>
      <w:r w:rsidRPr="009A174E">
        <w:rPr>
          <w:rFonts w:hint="cs"/>
          <w:szCs w:val="24"/>
          <w:u w:val="single"/>
          <w:rtl/>
        </w:rPr>
        <w:t>או</w:t>
      </w:r>
      <w:r w:rsidRPr="009A174E">
        <w:rPr>
          <w:rFonts w:hint="cs"/>
          <w:szCs w:val="24"/>
          <w:rtl/>
        </w:rPr>
        <w:t xml:space="preserve"> תואר ראשון אחר הרלוונטי למתן השירותים נשוא המכרז.</w:t>
      </w:r>
    </w:p>
    <w:p w:rsidR="00DB74A0" w:rsidRPr="00183CE5" w:rsidRDefault="00DB74A0" w:rsidP="00245A0C">
      <w:pPr>
        <w:pStyle w:val="ac"/>
        <w:numPr>
          <w:ilvl w:val="0"/>
          <w:numId w:val="7"/>
        </w:numPr>
        <w:tabs>
          <w:tab w:val="clear" w:pos="3240"/>
          <w:tab w:val="num" w:pos="1080"/>
        </w:tabs>
        <w:spacing w:before="120" w:line="360" w:lineRule="auto"/>
        <w:ind w:left="1080"/>
        <w:contextualSpacing w:val="0"/>
        <w:jc w:val="both"/>
        <w:rPr>
          <w:szCs w:val="24"/>
        </w:rPr>
      </w:pPr>
      <w:r w:rsidRPr="00183CE5">
        <w:rPr>
          <w:rFonts w:hint="cs"/>
          <w:szCs w:val="24"/>
          <w:rtl/>
        </w:rPr>
        <w:lastRenderedPageBreak/>
        <w:t xml:space="preserve">בעל </w:t>
      </w:r>
      <w:r w:rsidRPr="00183CE5">
        <w:rPr>
          <w:rFonts w:hint="cs"/>
          <w:b/>
          <w:bCs/>
          <w:szCs w:val="24"/>
          <w:rtl/>
        </w:rPr>
        <w:t xml:space="preserve">וותק </w:t>
      </w:r>
      <w:r w:rsidRPr="009A174E">
        <w:rPr>
          <w:rFonts w:hint="cs"/>
          <w:szCs w:val="24"/>
          <w:rtl/>
        </w:rPr>
        <w:t>מקצועי</w:t>
      </w:r>
      <w:r w:rsidRPr="00183CE5">
        <w:rPr>
          <w:rFonts w:hint="cs"/>
          <w:szCs w:val="24"/>
          <w:rtl/>
        </w:rPr>
        <w:t xml:space="preserve"> של חמש (5) שנים לפחות בתחום תכנון סטטוטורי של פרויקטים מול מוסדות תכנון מחוזיים וארציים.</w:t>
      </w:r>
    </w:p>
    <w:p w:rsidR="00DB74A0" w:rsidRPr="00183CE5" w:rsidRDefault="00DB74A0" w:rsidP="00245A0C">
      <w:pPr>
        <w:pStyle w:val="ac"/>
        <w:numPr>
          <w:ilvl w:val="0"/>
          <w:numId w:val="7"/>
        </w:numPr>
        <w:tabs>
          <w:tab w:val="clear" w:pos="3240"/>
          <w:tab w:val="num" w:pos="1080"/>
        </w:tabs>
        <w:spacing w:before="120" w:line="360" w:lineRule="auto"/>
        <w:ind w:left="1080"/>
        <w:contextualSpacing w:val="0"/>
        <w:jc w:val="both"/>
        <w:rPr>
          <w:rFonts w:ascii="Arial" w:hAnsi="Arial"/>
          <w:szCs w:val="24"/>
        </w:rPr>
      </w:pPr>
      <w:r w:rsidRPr="00183CE5">
        <w:rPr>
          <w:rFonts w:hint="cs"/>
          <w:szCs w:val="24"/>
          <w:rtl/>
        </w:rPr>
        <w:t xml:space="preserve">בעל </w:t>
      </w:r>
      <w:r w:rsidRPr="009A174E">
        <w:rPr>
          <w:rFonts w:hint="cs"/>
          <w:b/>
          <w:bCs/>
          <w:szCs w:val="24"/>
          <w:rtl/>
        </w:rPr>
        <w:t>ניסיון</w:t>
      </w:r>
      <w:r w:rsidRPr="00183CE5">
        <w:rPr>
          <w:rFonts w:hint="cs"/>
          <w:szCs w:val="24"/>
          <w:rtl/>
        </w:rPr>
        <w:t xml:space="preserve"> </w:t>
      </w:r>
      <w:r w:rsidRPr="009A174E">
        <w:rPr>
          <w:rFonts w:hint="cs"/>
          <w:b/>
          <w:bCs/>
          <w:szCs w:val="24"/>
          <w:rtl/>
        </w:rPr>
        <w:t>מקצועי</w:t>
      </w:r>
      <w:r w:rsidRPr="00183CE5">
        <w:rPr>
          <w:rFonts w:hint="cs"/>
          <w:szCs w:val="24"/>
          <w:rtl/>
        </w:rPr>
        <w:t xml:space="preserve"> של שלוש</w:t>
      </w:r>
      <w:r>
        <w:rPr>
          <w:rFonts w:hint="cs"/>
          <w:szCs w:val="24"/>
          <w:rtl/>
        </w:rPr>
        <w:t>ה</w:t>
      </w:r>
      <w:r w:rsidRPr="00183CE5">
        <w:rPr>
          <w:rFonts w:hint="cs"/>
          <w:szCs w:val="24"/>
          <w:rtl/>
        </w:rPr>
        <w:t xml:space="preserve"> (3) פרויקטים בתחום התכנון הסטטוטורי שאושרו למתן תוקף, עבור משרדי ממשלה או גופים אחרים, במהלך</w:t>
      </w:r>
      <w:r>
        <w:rPr>
          <w:rFonts w:hint="cs"/>
          <w:szCs w:val="24"/>
          <w:rtl/>
        </w:rPr>
        <w:t xml:space="preserve"> עשר</w:t>
      </w:r>
      <w:r w:rsidRPr="00183CE5">
        <w:rPr>
          <w:rFonts w:hint="cs"/>
          <w:szCs w:val="24"/>
          <w:rtl/>
        </w:rPr>
        <w:t xml:space="preserve"> </w:t>
      </w:r>
      <w:r>
        <w:rPr>
          <w:rFonts w:hint="cs"/>
          <w:szCs w:val="24"/>
          <w:rtl/>
        </w:rPr>
        <w:t>(</w:t>
      </w:r>
      <w:r w:rsidRPr="00183CE5">
        <w:rPr>
          <w:rFonts w:hint="cs"/>
          <w:szCs w:val="24"/>
          <w:rtl/>
        </w:rPr>
        <w:t>10</w:t>
      </w:r>
      <w:r>
        <w:rPr>
          <w:rFonts w:hint="cs"/>
          <w:szCs w:val="24"/>
          <w:rtl/>
        </w:rPr>
        <w:t>)</w:t>
      </w:r>
      <w:r w:rsidRPr="00183CE5">
        <w:rPr>
          <w:rFonts w:hint="cs"/>
          <w:szCs w:val="24"/>
          <w:rtl/>
        </w:rPr>
        <w:t xml:space="preserve"> השנים שקדמו למועד הגשת הצעות במכרז זה.</w:t>
      </w:r>
    </w:p>
    <w:p w:rsidR="00DB74A0" w:rsidRPr="00183CE5" w:rsidRDefault="00DB74A0" w:rsidP="00245A0C">
      <w:pPr>
        <w:pStyle w:val="ac"/>
        <w:numPr>
          <w:ilvl w:val="0"/>
          <w:numId w:val="19"/>
        </w:numPr>
        <w:spacing w:before="120" w:line="360" w:lineRule="auto"/>
        <w:contextualSpacing w:val="0"/>
        <w:jc w:val="both"/>
        <w:rPr>
          <w:rFonts w:ascii="Arial" w:hAnsi="Arial"/>
          <w:szCs w:val="24"/>
          <w:rtl/>
        </w:rPr>
      </w:pPr>
      <w:r w:rsidRPr="00183CE5">
        <w:rPr>
          <w:rFonts w:ascii="Arial" w:hAnsi="Arial" w:hint="cs"/>
          <w:b/>
          <w:bCs/>
          <w:szCs w:val="24"/>
          <w:u w:val="single"/>
          <w:rtl/>
        </w:rPr>
        <w:t xml:space="preserve">איש צוות בתחום הסביבה </w:t>
      </w:r>
      <w:r w:rsidRPr="00183CE5">
        <w:rPr>
          <w:rFonts w:ascii="Arial" w:hAnsi="Arial" w:hint="cs"/>
          <w:szCs w:val="24"/>
          <w:u w:val="single"/>
          <w:rtl/>
        </w:rPr>
        <w:t>יעמוד בתנאי הסף הבאים במצטבר</w:t>
      </w:r>
      <w:r w:rsidRPr="00183CE5">
        <w:rPr>
          <w:rFonts w:ascii="Arial" w:hAnsi="Arial" w:hint="cs"/>
          <w:szCs w:val="24"/>
          <w:rtl/>
        </w:rPr>
        <w:t>:</w:t>
      </w:r>
    </w:p>
    <w:p w:rsidR="00DB74A0" w:rsidRPr="00183CE5" w:rsidRDefault="00DB74A0" w:rsidP="00245A0C">
      <w:pPr>
        <w:pStyle w:val="ac"/>
        <w:numPr>
          <w:ilvl w:val="0"/>
          <w:numId w:val="21"/>
        </w:numPr>
        <w:spacing w:before="120" w:line="360" w:lineRule="auto"/>
        <w:contextualSpacing w:val="0"/>
        <w:jc w:val="both"/>
        <w:rPr>
          <w:szCs w:val="24"/>
        </w:rPr>
      </w:pPr>
      <w:r w:rsidRPr="00183CE5">
        <w:rPr>
          <w:rFonts w:hint="cs"/>
          <w:szCs w:val="24"/>
          <w:rtl/>
        </w:rPr>
        <w:t xml:space="preserve">בעל </w:t>
      </w:r>
      <w:r w:rsidRPr="009A174E">
        <w:rPr>
          <w:rFonts w:hint="cs"/>
          <w:b/>
          <w:bCs/>
          <w:szCs w:val="24"/>
          <w:rtl/>
        </w:rPr>
        <w:t>תואר אקדמי</w:t>
      </w:r>
      <w:r w:rsidRPr="00183CE5">
        <w:rPr>
          <w:rFonts w:hint="cs"/>
          <w:szCs w:val="24"/>
          <w:rtl/>
        </w:rPr>
        <w:t xml:space="preserve"> ראשון (לפחות) ממוסד אקדמי מוכר בתחום מדעי הטבע </w:t>
      </w:r>
      <w:r w:rsidRPr="00183CE5">
        <w:rPr>
          <w:rFonts w:hint="cs"/>
          <w:szCs w:val="24"/>
          <w:u w:val="single"/>
          <w:rtl/>
        </w:rPr>
        <w:t>או</w:t>
      </w:r>
      <w:r w:rsidRPr="00183CE5">
        <w:rPr>
          <w:rFonts w:hint="cs"/>
          <w:szCs w:val="24"/>
          <w:rtl/>
        </w:rPr>
        <w:t xml:space="preserve"> מדעי הסביבה </w:t>
      </w:r>
      <w:r w:rsidRPr="00183CE5">
        <w:rPr>
          <w:rFonts w:hint="cs"/>
          <w:szCs w:val="24"/>
          <w:u w:val="single"/>
          <w:rtl/>
        </w:rPr>
        <w:t>או</w:t>
      </w:r>
      <w:r w:rsidRPr="00183CE5">
        <w:rPr>
          <w:rFonts w:hint="cs"/>
          <w:szCs w:val="24"/>
          <w:rtl/>
        </w:rPr>
        <w:t xml:space="preserve"> אדריכלות </w:t>
      </w:r>
      <w:r w:rsidRPr="00183CE5">
        <w:rPr>
          <w:rFonts w:hint="cs"/>
          <w:szCs w:val="24"/>
          <w:u w:val="single"/>
          <w:rtl/>
        </w:rPr>
        <w:t>או</w:t>
      </w:r>
      <w:r w:rsidRPr="00183CE5">
        <w:rPr>
          <w:rFonts w:hint="cs"/>
          <w:szCs w:val="24"/>
          <w:rtl/>
        </w:rPr>
        <w:t xml:space="preserve"> תכנון ערים </w:t>
      </w:r>
      <w:r w:rsidRPr="009A174E">
        <w:rPr>
          <w:rFonts w:hint="cs"/>
          <w:szCs w:val="24"/>
          <w:u w:val="single"/>
          <w:rtl/>
        </w:rPr>
        <w:t>או</w:t>
      </w:r>
      <w:r w:rsidRPr="00183CE5">
        <w:rPr>
          <w:rFonts w:hint="cs"/>
          <w:szCs w:val="24"/>
          <w:rtl/>
        </w:rPr>
        <w:t xml:space="preserve"> גיאוגרפיה </w:t>
      </w:r>
      <w:r w:rsidRPr="00183CE5">
        <w:rPr>
          <w:rFonts w:hint="cs"/>
          <w:szCs w:val="24"/>
          <w:u w:val="single"/>
          <w:rtl/>
        </w:rPr>
        <w:t>או</w:t>
      </w:r>
      <w:r w:rsidRPr="00183CE5">
        <w:rPr>
          <w:rFonts w:hint="cs"/>
          <w:szCs w:val="24"/>
          <w:rtl/>
        </w:rPr>
        <w:t xml:space="preserve"> תואר ראשון אחר הרלוונטי למתן השירותים נשוא המכרז. </w:t>
      </w:r>
    </w:p>
    <w:p w:rsidR="00DB74A0" w:rsidRPr="00183CE5" w:rsidRDefault="00DB74A0" w:rsidP="00245A0C">
      <w:pPr>
        <w:pStyle w:val="ac"/>
        <w:numPr>
          <w:ilvl w:val="0"/>
          <w:numId w:val="21"/>
        </w:numPr>
        <w:spacing w:before="120" w:line="360" w:lineRule="auto"/>
        <w:contextualSpacing w:val="0"/>
        <w:jc w:val="both"/>
        <w:rPr>
          <w:szCs w:val="24"/>
        </w:rPr>
      </w:pPr>
      <w:r w:rsidRPr="00183CE5">
        <w:rPr>
          <w:rFonts w:hint="cs"/>
          <w:szCs w:val="24"/>
          <w:rtl/>
        </w:rPr>
        <w:t xml:space="preserve">בעל </w:t>
      </w:r>
      <w:r w:rsidRPr="00183CE5">
        <w:rPr>
          <w:rFonts w:hint="cs"/>
          <w:b/>
          <w:bCs/>
          <w:szCs w:val="24"/>
          <w:rtl/>
        </w:rPr>
        <w:t xml:space="preserve">וותק </w:t>
      </w:r>
      <w:r w:rsidRPr="009A174E">
        <w:rPr>
          <w:rFonts w:hint="cs"/>
          <w:b/>
          <w:bCs/>
          <w:szCs w:val="24"/>
          <w:rtl/>
        </w:rPr>
        <w:t>מקצועי</w:t>
      </w:r>
      <w:r w:rsidRPr="00183CE5">
        <w:rPr>
          <w:rFonts w:hint="cs"/>
          <w:szCs w:val="24"/>
          <w:rtl/>
        </w:rPr>
        <w:t xml:space="preserve"> של חמש (5) שנים לפחות במהלך עשר (10) השנים האחרונות שקדמו למועד האחרון להגשת הצעות למכרז זה בתחום </w:t>
      </w:r>
      <w:r>
        <w:rPr>
          <w:rFonts w:hint="cs"/>
          <w:szCs w:val="24"/>
          <w:rtl/>
        </w:rPr>
        <w:t>ה</w:t>
      </w:r>
      <w:r w:rsidRPr="00183CE5">
        <w:rPr>
          <w:rFonts w:hint="cs"/>
          <w:szCs w:val="24"/>
          <w:rtl/>
        </w:rPr>
        <w:t xml:space="preserve">תכנון </w:t>
      </w:r>
      <w:r>
        <w:rPr>
          <w:rFonts w:hint="cs"/>
          <w:szCs w:val="24"/>
          <w:rtl/>
        </w:rPr>
        <w:t>ה</w:t>
      </w:r>
      <w:r w:rsidRPr="00183CE5">
        <w:rPr>
          <w:rFonts w:hint="cs"/>
          <w:szCs w:val="24"/>
          <w:rtl/>
        </w:rPr>
        <w:t>סביבתי.</w:t>
      </w:r>
    </w:p>
    <w:p w:rsidR="00DB74A0" w:rsidRPr="00183CE5" w:rsidRDefault="00DB74A0" w:rsidP="00245A0C">
      <w:pPr>
        <w:pStyle w:val="ac"/>
        <w:numPr>
          <w:ilvl w:val="0"/>
          <w:numId w:val="21"/>
        </w:numPr>
        <w:spacing w:before="120" w:line="360" w:lineRule="auto"/>
        <w:contextualSpacing w:val="0"/>
        <w:jc w:val="both"/>
        <w:rPr>
          <w:szCs w:val="24"/>
        </w:rPr>
      </w:pPr>
      <w:r w:rsidRPr="00183CE5">
        <w:rPr>
          <w:szCs w:val="24"/>
          <w:rtl/>
        </w:rPr>
        <w:t>בעל</w:t>
      </w:r>
      <w:r w:rsidRPr="00183CE5">
        <w:rPr>
          <w:rFonts w:hint="cs"/>
          <w:szCs w:val="24"/>
          <w:rtl/>
        </w:rPr>
        <w:t xml:space="preserve"> </w:t>
      </w:r>
      <w:r w:rsidRPr="00183CE5">
        <w:rPr>
          <w:rFonts w:hint="cs"/>
          <w:b/>
          <w:bCs/>
          <w:szCs w:val="24"/>
          <w:rtl/>
        </w:rPr>
        <w:t>ניסיון</w:t>
      </w:r>
      <w:r w:rsidRPr="00183CE5">
        <w:rPr>
          <w:rFonts w:hint="cs"/>
          <w:szCs w:val="24"/>
          <w:rtl/>
        </w:rPr>
        <w:t xml:space="preserve"> בעריכת שני (2) תסקירי השפעה על הסביבה לפחות של תוכניות</w:t>
      </w:r>
      <w:r>
        <w:rPr>
          <w:rFonts w:hint="cs"/>
          <w:szCs w:val="24"/>
          <w:rtl/>
        </w:rPr>
        <w:t xml:space="preserve"> </w:t>
      </w:r>
      <w:r w:rsidRPr="00183CE5">
        <w:rPr>
          <w:rFonts w:hint="cs"/>
          <w:szCs w:val="24"/>
          <w:rtl/>
        </w:rPr>
        <w:t>/</w:t>
      </w:r>
      <w:r>
        <w:rPr>
          <w:rFonts w:hint="cs"/>
          <w:szCs w:val="24"/>
          <w:rtl/>
        </w:rPr>
        <w:t xml:space="preserve"> </w:t>
      </w:r>
      <w:r w:rsidRPr="00183CE5">
        <w:rPr>
          <w:rFonts w:hint="cs"/>
          <w:szCs w:val="24"/>
          <w:rtl/>
        </w:rPr>
        <w:t>פרויקטים בפריסה ארצית ו/או של מתקני תשתית, במהלך עשר (10) השנים האחרונות שקדמו למועד האחרון להגשת הצעות למכרז זה.</w:t>
      </w:r>
    </w:p>
    <w:p w:rsidR="00DB74A0" w:rsidRPr="00183CE5" w:rsidRDefault="00DB74A0" w:rsidP="00245A0C">
      <w:pPr>
        <w:pStyle w:val="ac"/>
        <w:numPr>
          <w:ilvl w:val="0"/>
          <w:numId w:val="19"/>
        </w:numPr>
        <w:spacing w:before="120" w:line="360" w:lineRule="auto"/>
        <w:contextualSpacing w:val="0"/>
        <w:jc w:val="both"/>
        <w:rPr>
          <w:rFonts w:ascii="Arial" w:hAnsi="Arial"/>
          <w:szCs w:val="24"/>
          <w:rtl/>
        </w:rPr>
      </w:pPr>
      <w:r w:rsidRPr="00183CE5">
        <w:rPr>
          <w:rFonts w:ascii="Arial" w:hAnsi="Arial" w:hint="cs"/>
          <w:b/>
          <w:bCs/>
          <w:szCs w:val="24"/>
          <w:u w:val="single"/>
          <w:rtl/>
        </w:rPr>
        <w:t xml:space="preserve">איש צוות בתחום הכלכלה </w:t>
      </w:r>
      <w:r w:rsidRPr="00183CE5">
        <w:rPr>
          <w:rFonts w:ascii="Arial" w:hAnsi="Arial" w:hint="cs"/>
          <w:szCs w:val="24"/>
          <w:u w:val="single"/>
          <w:rtl/>
        </w:rPr>
        <w:t>אשר יעמוד בתנאי הסף הבאים במצטבר</w:t>
      </w:r>
      <w:r w:rsidRPr="00183CE5">
        <w:rPr>
          <w:rFonts w:ascii="Arial" w:hAnsi="Arial" w:hint="cs"/>
          <w:szCs w:val="24"/>
          <w:rtl/>
        </w:rPr>
        <w:t>:</w:t>
      </w:r>
    </w:p>
    <w:p w:rsidR="00DB74A0" w:rsidRPr="00183CE5" w:rsidRDefault="00DB74A0" w:rsidP="00245A0C">
      <w:pPr>
        <w:pStyle w:val="ac"/>
        <w:numPr>
          <w:ilvl w:val="0"/>
          <w:numId w:val="22"/>
        </w:numPr>
        <w:spacing w:before="120" w:line="360" w:lineRule="auto"/>
        <w:contextualSpacing w:val="0"/>
        <w:jc w:val="both"/>
        <w:rPr>
          <w:szCs w:val="24"/>
          <w:u w:val="single"/>
        </w:rPr>
      </w:pPr>
      <w:r w:rsidRPr="00183CE5">
        <w:rPr>
          <w:rFonts w:hint="cs"/>
          <w:szCs w:val="24"/>
          <w:rtl/>
        </w:rPr>
        <w:t xml:space="preserve">בעל </w:t>
      </w:r>
      <w:r w:rsidRPr="009A174E">
        <w:rPr>
          <w:rFonts w:hint="cs"/>
          <w:b/>
          <w:bCs/>
          <w:szCs w:val="24"/>
          <w:rtl/>
        </w:rPr>
        <w:t>תואר אקדמי</w:t>
      </w:r>
      <w:r w:rsidRPr="00183CE5">
        <w:rPr>
          <w:rFonts w:hint="cs"/>
          <w:szCs w:val="24"/>
          <w:rtl/>
        </w:rPr>
        <w:t xml:space="preserve"> ראשון לפחות ממוסד אקדמי מוכר בכלכלה.</w:t>
      </w:r>
    </w:p>
    <w:p w:rsidR="00DB74A0" w:rsidRPr="00183CE5" w:rsidRDefault="00DB74A0" w:rsidP="00245A0C">
      <w:pPr>
        <w:pStyle w:val="ac"/>
        <w:numPr>
          <w:ilvl w:val="0"/>
          <w:numId w:val="22"/>
        </w:numPr>
        <w:spacing w:before="120" w:line="360" w:lineRule="auto"/>
        <w:contextualSpacing w:val="0"/>
        <w:jc w:val="both"/>
        <w:rPr>
          <w:szCs w:val="24"/>
          <w:u w:val="single"/>
        </w:rPr>
      </w:pPr>
      <w:r w:rsidRPr="00183CE5">
        <w:rPr>
          <w:rFonts w:hint="cs"/>
          <w:szCs w:val="24"/>
          <w:rtl/>
        </w:rPr>
        <w:t xml:space="preserve">בעל </w:t>
      </w:r>
      <w:r w:rsidRPr="00183CE5">
        <w:rPr>
          <w:rFonts w:hint="cs"/>
          <w:b/>
          <w:bCs/>
          <w:szCs w:val="24"/>
          <w:rtl/>
        </w:rPr>
        <w:t>וותק מקצועי</w:t>
      </w:r>
      <w:r w:rsidRPr="00183CE5">
        <w:rPr>
          <w:rFonts w:hint="cs"/>
          <w:szCs w:val="24"/>
          <w:rtl/>
        </w:rPr>
        <w:t xml:space="preserve"> של חמש (5) שנים לפחות במהלך עשר (10) השנים האחרונות בתחום הכלכלי לרבות סיוע בקביעת מדיניות וניתוח שווקים.</w:t>
      </w:r>
    </w:p>
    <w:p w:rsidR="00DB74A0" w:rsidRPr="00F1638C" w:rsidRDefault="00DB74A0" w:rsidP="00245A0C">
      <w:pPr>
        <w:pStyle w:val="ac"/>
        <w:numPr>
          <w:ilvl w:val="0"/>
          <w:numId w:val="22"/>
        </w:numPr>
        <w:spacing w:before="120" w:line="360" w:lineRule="auto"/>
        <w:contextualSpacing w:val="0"/>
        <w:jc w:val="both"/>
        <w:rPr>
          <w:szCs w:val="24"/>
        </w:rPr>
      </w:pPr>
      <w:r w:rsidRPr="00183CE5">
        <w:rPr>
          <w:rFonts w:hint="cs"/>
          <w:szCs w:val="24"/>
          <w:rtl/>
        </w:rPr>
        <w:t xml:space="preserve">בעל </w:t>
      </w:r>
      <w:r w:rsidRPr="00183CE5">
        <w:rPr>
          <w:rFonts w:hint="cs"/>
          <w:b/>
          <w:bCs/>
          <w:szCs w:val="24"/>
          <w:rtl/>
        </w:rPr>
        <w:t>ניסיון</w:t>
      </w:r>
      <w:r w:rsidRPr="00183CE5">
        <w:rPr>
          <w:rFonts w:hint="cs"/>
          <w:szCs w:val="24"/>
          <w:rtl/>
        </w:rPr>
        <w:t xml:space="preserve"> בביצוע חמש (5) עבודות כלכליות לפחות עבור מוסדות ציבוריים או גופים מסחריים שמחזור עסקיהם הינו לפחות 10 </w:t>
      </w:r>
      <w:proofErr w:type="spellStart"/>
      <w:r w:rsidRPr="00183CE5">
        <w:rPr>
          <w:rFonts w:hint="cs"/>
          <w:szCs w:val="24"/>
          <w:rtl/>
        </w:rPr>
        <w:t>מלש"ח</w:t>
      </w:r>
      <w:proofErr w:type="spellEnd"/>
      <w:r w:rsidRPr="00183CE5">
        <w:rPr>
          <w:rFonts w:hint="cs"/>
          <w:szCs w:val="24"/>
          <w:rtl/>
        </w:rPr>
        <w:t xml:space="preserve"> במהלך עשר (10) השנים האחרונות</w:t>
      </w:r>
      <w:r>
        <w:rPr>
          <w:rFonts w:hint="cs"/>
          <w:szCs w:val="24"/>
          <w:rtl/>
        </w:rPr>
        <w:t>,</w:t>
      </w:r>
      <w:r w:rsidRPr="00183CE5">
        <w:rPr>
          <w:rFonts w:hint="cs"/>
          <w:szCs w:val="24"/>
          <w:rtl/>
        </w:rPr>
        <w:t xml:space="preserve"> </w:t>
      </w:r>
      <w:r w:rsidRPr="00A7134F">
        <w:rPr>
          <w:rFonts w:hint="cs"/>
          <w:szCs w:val="24"/>
          <w:rtl/>
        </w:rPr>
        <w:t xml:space="preserve">שמטרתן אפיון, הגדרת וניתוח שווקים </w:t>
      </w:r>
      <w:r w:rsidRPr="00A7134F">
        <w:rPr>
          <w:rFonts w:hint="eastAsia"/>
          <w:szCs w:val="24"/>
          <w:rtl/>
        </w:rPr>
        <w:t>בתחום</w:t>
      </w:r>
      <w:r w:rsidRPr="00A7134F">
        <w:rPr>
          <w:szCs w:val="24"/>
          <w:rtl/>
        </w:rPr>
        <w:t xml:space="preserve"> </w:t>
      </w:r>
      <w:r w:rsidRPr="00A7134F">
        <w:rPr>
          <w:rFonts w:hint="eastAsia"/>
          <w:szCs w:val="24"/>
          <w:rtl/>
        </w:rPr>
        <w:t>תשתיות</w:t>
      </w:r>
      <w:r w:rsidRPr="00A7134F">
        <w:rPr>
          <w:szCs w:val="24"/>
          <w:rtl/>
        </w:rPr>
        <w:t xml:space="preserve"> </w:t>
      </w:r>
      <w:r w:rsidRPr="00A7134F">
        <w:rPr>
          <w:rFonts w:hint="eastAsia"/>
          <w:szCs w:val="24"/>
          <w:rtl/>
        </w:rPr>
        <w:t>ו</w:t>
      </w:r>
      <w:r w:rsidRPr="00A7134F">
        <w:rPr>
          <w:szCs w:val="24"/>
          <w:rtl/>
        </w:rPr>
        <w:t xml:space="preserve">/או </w:t>
      </w:r>
      <w:r w:rsidRPr="00A7134F">
        <w:rPr>
          <w:rFonts w:hint="eastAsia"/>
          <w:szCs w:val="24"/>
          <w:rtl/>
        </w:rPr>
        <w:t>תחבורה</w:t>
      </w:r>
      <w:r w:rsidRPr="00A7134F">
        <w:rPr>
          <w:szCs w:val="24"/>
          <w:rtl/>
        </w:rPr>
        <w:t xml:space="preserve"> </w:t>
      </w:r>
      <w:r w:rsidRPr="00A7134F">
        <w:rPr>
          <w:rFonts w:hint="eastAsia"/>
          <w:szCs w:val="24"/>
          <w:rtl/>
        </w:rPr>
        <w:t>ו</w:t>
      </w:r>
      <w:r w:rsidRPr="00A7134F">
        <w:rPr>
          <w:szCs w:val="24"/>
          <w:rtl/>
        </w:rPr>
        <w:t xml:space="preserve">/או </w:t>
      </w:r>
      <w:r w:rsidRPr="00A7134F">
        <w:rPr>
          <w:rFonts w:hint="eastAsia"/>
          <w:szCs w:val="24"/>
          <w:rtl/>
        </w:rPr>
        <w:t>תחנות</w:t>
      </w:r>
      <w:r w:rsidRPr="00A7134F">
        <w:rPr>
          <w:szCs w:val="24"/>
          <w:rtl/>
        </w:rPr>
        <w:t xml:space="preserve"> </w:t>
      </w:r>
      <w:r w:rsidRPr="00A7134F">
        <w:rPr>
          <w:rFonts w:hint="eastAsia"/>
          <w:szCs w:val="24"/>
          <w:rtl/>
        </w:rPr>
        <w:t>תדלוק</w:t>
      </w:r>
      <w:r w:rsidRPr="00A7134F">
        <w:rPr>
          <w:szCs w:val="24"/>
          <w:rtl/>
        </w:rPr>
        <w:t>.</w:t>
      </w:r>
      <w:r w:rsidRPr="00183CE5">
        <w:rPr>
          <w:rFonts w:hint="cs"/>
          <w:szCs w:val="24"/>
          <w:rtl/>
        </w:rPr>
        <w:t xml:space="preserve"> </w:t>
      </w:r>
    </w:p>
    <w:p w:rsidR="00DB74A0" w:rsidRPr="00421D14" w:rsidRDefault="00DB74A0" w:rsidP="00245A0C">
      <w:pPr>
        <w:pStyle w:val="ac"/>
        <w:numPr>
          <w:ilvl w:val="0"/>
          <w:numId w:val="19"/>
        </w:numPr>
        <w:spacing w:before="120" w:line="360" w:lineRule="auto"/>
        <w:contextualSpacing w:val="0"/>
        <w:jc w:val="both"/>
        <w:rPr>
          <w:rFonts w:ascii="Arial" w:hAnsi="Arial"/>
          <w:b/>
          <w:bCs/>
          <w:szCs w:val="24"/>
          <w:u w:val="single"/>
          <w:rtl/>
        </w:rPr>
      </w:pPr>
      <w:r w:rsidRPr="00421D14">
        <w:rPr>
          <w:rFonts w:ascii="Arial" w:hAnsi="Arial" w:hint="cs"/>
          <w:b/>
          <w:bCs/>
          <w:szCs w:val="24"/>
          <w:u w:val="single"/>
          <w:rtl/>
        </w:rPr>
        <w:t xml:space="preserve">איש צוות בתחום התנועה </w:t>
      </w:r>
      <w:r w:rsidRPr="00421D14">
        <w:rPr>
          <w:rFonts w:ascii="Arial" w:hAnsi="Arial" w:hint="cs"/>
          <w:szCs w:val="24"/>
          <w:u w:val="single"/>
          <w:rtl/>
        </w:rPr>
        <w:t>אשר יעמוד בתנאי הסף הבאים</w:t>
      </w:r>
      <w:r>
        <w:rPr>
          <w:rFonts w:ascii="Arial" w:hAnsi="Arial" w:hint="cs"/>
          <w:szCs w:val="24"/>
          <w:u w:val="single"/>
          <w:rtl/>
        </w:rPr>
        <w:t xml:space="preserve"> במצטבר</w:t>
      </w:r>
      <w:r w:rsidRPr="00421D14">
        <w:rPr>
          <w:rFonts w:ascii="Arial" w:hAnsi="Arial" w:hint="cs"/>
          <w:szCs w:val="24"/>
          <w:rtl/>
        </w:rPr>
        <w:t>:</w:t>
      </w:r>
    </w:p>
    <w:p w:rsidR="00DB74A0" w:rsidRPr="00421D14" w:rsidRDefault="00DB74A0" w:rsidP="00245A0C">
      <w:pPr>
        <w:pStyle w:val="ac"/>
        <w:numPr>
          <w:ilvl w:val="0"/>
          <w:numId w:val="23"/>
        </w:numPr>
        <w:spacing w:before="120" w:line="360" w:lineRule="auto"/>
        <w:contextualSpacing w:val="0"/>
        <w:jc w:val="both"/>
        <w:rPr>
          <w:szCs w:val="24"/>
        </w:rPr>
      </w:pPr>
      <w:r w:rsidRPr="00421D14">
        <w:rPr>
          <w:rFonts w:hint="cs"/>
          <w:szCs w:val="24"/>
          <w:rtl/>
        </w:rPr>
        <w:t xml:space="preserve">בעל </w:t>
      </w:r>
      <w:r w:rsidRPr="00B72F23">
        <w:rPr>
          <w:rFonts w:hint="cs"/>
          <w:b/>
          <w:bCs/>
          <w:szCs w:val="24"/>
          <w:rtl/>
        </w:rPr>
        <w:t>תואר אקדמי</w:t>
      </w:r>
      <w:r w:rsidRPr="00421D14">
        <w:rPr>
          <w:rFonts w:hint="cs"/>
          <w:szCs w:val="24"/>
          <w:rtl/>
        </w:rPr>
        <w:t xml:space="preserve"> ראשון (לפחות) בהנדסה אזרחית ממוסד אקדמאי מוכר.</w:t>
      </w:r>
    </w:p>
    <w:p w:rsidR="00DB74A0" w:rsidRPr="00421D14" w:rsidRDefault="00DB74A0" w:rsidP="00245A0C">
      <w:pPr>
        <w:pStyle w:val="ac"/>
        <w:numPr>
          <w:ilvl w:val="0"/>
          <w:numId w:val="23"/>
        </w:numPr>
        <w:spacing w:before="120" w:line="360" w:lineRule="auto"/>
        <w:contextualSpacing w:val="0"/>
        <w:jc w:val="both"/>
        <w:rPr>
          <w:szCs w:val="24"/>
        </w:rPr>
      </w:pPr>
      <w:r w:rsidRPr="00421D14">
        <w:rPr>
          <w:rFonts w:hint="cs"/>
          <w:szCs w:val="24"/>
          <w:rtl/>
        </w:rPr>
        <w:t xml:space="preserve">בעל </w:t>
      </w:r>
      <w:r w:rsidRPr="00421D14">
        <w:rPr>
          <w:rFonts w:hint="cs"/>
          <w:b/>
          <w:bCs/>
          <w:szCs w:val="24"/>
          <w:rtl/>
        </w:rPr>
        <w:t>וותק מקצועי</w:t>
      </w:r>
      <w:r w:rsidRPr="00421D14">
        <w:rPr>
          <w:rFonts w:hint="cs"/>
          <w:szCs w:val="24"/>
          <w:rtl/>
        </w:rPr>
        <w:t xml:space="preserve"> של חמש (5) שנים לפחות במהלך עשר (10) השנים האחרונות בתחום ייעוץ תנועה </w:t>
      </w:r>
      <w:r>
        <w:rPr>
          <w:rFonts w:hint="cs"/>
          <w:szCs w:val="24"/>
          <w:rtl/>
        </w:rPr>
        <w:t>ו/</w:t>
      </w:r>
      <w:r w:rsidRPr="00421D14">
        <w:rPr>
          <w:rFonts w:hint="cs"/>
          <w:szCs w:val="24"/>
          <w:rtl/>
        </w:rPr>
        <w:t>או ייעוץ תחבורתי.</w:t>
      </w:r>
    </w:p>
    <w:p w:rsidR="00DB74A0" w:rsidRPr="00421D14" w:rsidRDefault="00DB74A0" w:rsidP="00245A0C">
      <w:pPr>
        <w:pStyle w:val="ac"/>
        <w:numPr>
          <w:ilvl w:val="0"/>
          <w:numId w:val="23"/>
        </w:numPr>
        <w:spacing w:before="120" w:line="360" w:lineRule="auto"/>
        <w:contextualSpacing w:val="0"/>
        <w:jc w:val="both"/>
        <w:rPr>
          <w:szCs w:val="24"/>
        </w:rPr>
      </w:pPr>
      <w:r w:rsidRPr="00421D14">
        <w:rPr>
          <w:rFonts w:hint="cs"/>
          <w:szCs w:val="24"/>
          <w:rtl/>
        </w:rPr>
        <w:t xml:space="preserve">בעל </w:t>
      </w:r>
      <w:r w:rsidRPr="00421D14">
        <w:rPr>
          <w:rFonts w:hint="cs"/>
          <w:b/>
          <w:bCs/>
          <w:szCs w:val="24"/>
          <w:rtl/>
        </w:rPr>
        <w:t>ניסיון</w:t>
      </w:r>
      <w:r w:rsidRPr="00421D14">
        <w:rPr>
          <w:rFonts w:hint="cs"/>
          <w:szCs w:val="24"/>
          <w:rtl/>
        </w:rPr>
        <w:t xml:space="preserve"> בביצוע שלוש (3) עבודות ייעוץ תכנוני של </w:t>
      </w:r>
      <w:r w:rsidRPr="00052FA6">
        <w:rPr>
          <w:rFonts w:hint="cs"/>
          <w:szCs w:val="24"/>
          <w:rtl/>
        </w:rPr>
        <w:t xml:space="preserve">דרכים </w:t>
      </w:r>
      <w:r>
        <w:rPr>
          <w:rFonts w:hint="cs"/>
          <w:szCs w:val="24"/>
          <w:rtl/>
        </w:rPr>
        <w:t>ו/</w:t>
      </w:r>
      <w:r w:rsidRPr="00052FA6">
        <w:rPr>
          <w:rFonts w:hint="cs"/>
          <w:szCs w:val="24"/>
          <w:rtl/>
        </w:rPr>
        <w:t xml:space="preserve">או כבישים </w:t>
      </w:r>
      <w:r>
        <w:rPr>
          <w:rFonts w:hint="cs"/>
          <w:szCs w:val="24"/>
          <w:rtl/>
        </w:rPr>
        <w:t>ו/</w:t>
      </w:r>
      <w:r w:rsidRPr="00052FA6">
        <w:rPr>
          <w:rFonts w:hint="cs"/>
          <w:szCs w:val="24"/>
          <w:rtl/>
        </w:rPr>
        <w:t xml:space="preserve">או מחלפים </w:t>
      </w:r>
      <w:r>
        <w:rPr>
          <w:rFonts w:hint="cs"/>
          <w:szCs w:val="24"/>
          <w:rtl/>
        </w:rPr>
        <w:t>ו/</w:t>
      </w:r>
      <w:r w:rsidRPr="00052FA6">
        <w:rPr>
          <w:rFonts w:hint="cs"/>
          <w:szCs w:val="24"/>
          <w:rtl/>
        </w:rPr>
        <w:t>או תחנות דלק בישראל, שבוצעו</w:t>
      </w:r>
      <w:r w:rsidRPr="00421D14">
        <w:rPr>
          <w:rFonts w:hint="cs"/>
          <w:szCs w:val="24"/>
          <w:rtl/>
        </w:rPr>
        <w:t xml:space="preserve"> במהלך עשר (10) השנים האחרונות.</w:t>
      </w:r>
    </w:p>
    <w:p w:rsidR="00DB74A0" w:rsidRPr="00A35453" w:rsidRDefault="00DB74A0" w:rsidP="00245A0C">
      <w:pPr>
        <w:pStyle w:val="ac"/>
        <w:numPr>
          <w:ilvl w:val="0"/>
          <w:numId w:val="19"/>
        </w:numPr>
        <w:spacing w:before="120" w:line="360" w:lineRule="auto"/>
        <w:contextualSpacing w:val="0"/>
        <w:jc w:val="both"/>
        <w:rPr>
          <w:rFonts w:ascii="Arial" w:hAnsi="Arial"/>
          <w:b/>
          <w:bCs/>
          <w:szCs w:val="24"/>
          <w:u w:val="single"/>
        </w:rPr>
      </w:pPr>
      <w:r>
        <w:rPr>
          <w:rFonts w:ascii="Arial" w:hAnsi="Arial" w:hint="cs"/>
          <w:b/>
          <w:bCs/>
          <w:szCs w:val="24"/>
          <w:u w:val="single"/>
          <w:rtl/>
        </w:rPr>
        <w:t>יועצים משלימים</w:t>
      </w:r>
      <w:r w:rsidRPr="002B136A">
        <w:rPr>
          <w:rFonts w:ascii="Arial" w:hAnsi="Arial" w:hint="cs"/>
          <w:b/>
          <w:bCs/>
          <w:szCs w:val="24"/>
          <w:rtl/>
        </w:rPr>
        <w:t>:</w:t>
      </w:r>
    </w:p>
    <w:p w:rsidR="00DB74A0" w:rsidRPr="00A35453" w:rsidRDefault="00DB74A0" w:rsidP="00DB74A0">
      <w:pPr>
        <w:spacing w:before="120" w:line="360" w:lineRule="auto"/>
        <w:ind w:left="720"/>
        <w:jc w:val="both"/>
        <w:rPr>
          <w:szCs w:val="24"/>
          <w:rtl/>
        </w:rPr>
      </w:pPr>
      <w:r w:rsidRPr="00A35453">
        <w:rPr>
          <w:rFonts w:hint="cs"/>
          <w:szCs w:val="24"/>
          <w:rtl/>
        </w:rPr>
        <w:t>המציע הזוכה יתחייב, כי במידה והמשרד יממש את האפשרות להזמין מהמציע שירותים משלימים (כמפורט במפרט העבודה המסומן ומצ"ב כ</w:t>
      </w:r>
      <w:r w:rsidRPr="00A35453">
        <w:rPr>
          <w:rFonts w:hint="cs"/>
          <w:b/>
          <w:bCs/>
          <w:szCs w:val="24"/>
          <w:rtl/>
        </w:rPr>
        <w:t>נספח א'</w:t>
      </w:r>
      <w:r w:rsidRPr="00A35453">
        <w:rPr>
          <w:rFonts w:hint="cs"/>
          <w:szCs w:val="24"/>
          <w:rtl/>
        </w:rPr>
        <w:t xml:space="preserve">), הוא יעמיד יועצים נוספים בעלי </w:t>
      </w:r>
      <w:r w:rsidRPr="00A35453">
        <w:rPr>
          <w:rFonts w:hint="cs"/>
          <w:szCs w:val="24"/>
          <w:rtl/>
        </w:rPr>
        <w:lastRenderedPageBreak/>
        <w:t xml:space="preserve">ניסיון מקצועי של מעל חמש (5) שנים ובעלי ידע והתמחות בין היתר בתחומים הבאים: אקוסטיקה, אקולוגיה, הידרולוגיה הנדסה </w:t>
      </w:r>
      <w:proofErr w:type="spellStart"/>
      <w:r w:rsidRPr="00A35453">
        <w:rPr>
          <w:rFonts w:hint="cs"/>
          <w:szCs w:val="24"/>
          <w:rtl/>
        </w:rPr>
        <w:t>וכיוב</w:t>
      </w:r>
      <w:proofErr w:type="spellEnd"/>
      <w:r w:rsidRPr="00A35453">
        <w:rPr>
          <w:rFonts w:hint="cs"/>
          <w:szCs w:val="24"/>
          <w:rtl/>
        </w:rPr>
        <w:t>' (להלן: "</w:t>
      </w:r>
      <w:r w:rsidRPr="00A35453">
        <w:rPr>
          <w:rFonts w:hint="cs"/>
          <w:i/>
          <w:iCs/>
          <w:szCs w:val="24"/>
          <w:u w:val="single"/>
          <w:rtl/>
        </w:rPr>
        <w:t>יועצים משלימים</w:t>
      </w:r>
      <w:r w:rsidRPr="00A35453">
        <w:rPr>
          <w:rFonts w:hint="cs"/>
          <w:szCs w:val="24"/>
          <w:rtl/>
        </w:rPr>
        <w:t xml:space="preserve">"). </w:t>
      </w:r>
    </w:p>
    <w:p w:rsidR="00DB74A0" w:rsidRPr="00A35453" w:rsidRDefault="00DB74A0" w:rsidP="00DB74A0">
      <w:pPr>
        <w:spacing w:before="120" w:line="360" w:lineRule="auto"/>
        <w:ind w:left="720"/>
        <w:jc w:val="both"/>
        <w:rPr>
          <w:szCs w:val="24"/>
          <w:rtl/>
        </w:rPr>
      </w:pPr>
      <w:r w:rsidRPr="00A35453">
        <w:rPr>
          <w:rFonts w:hint="cs"/>
          <w:szCs w:val="24"/>
          <w:rtl/>
        </w:rPr>
        <w:t>על המציע להתחייב, לזמינותם השוטפת של אותם יועצים משלימים</w:t>
      </w:r>
      <w:r w:rsidRPr="00A35453">
        <w:rPr>
          <w:szCs w:val="24"/>
          <w:rtl/>
        </w:rPr>
        <w:t xml:space="preserve"> </w:t>
      </w:r>
      <w:r w:rsidRPr="00A35453">
        <w:rPr>
          <w:rFonts w:hint="eastAsia"/>
          <w:szCs w:val="24"/>
          <w:rtl/>
        </w:rPr>
        <w:t>בתחומים</w:t>
      </w:r>
      <w:r w:rsidRPr="00A35453">
        <w:rPr>
          <w:szCs w:val="24"/>
          <w:rtl/>
        </w:rPr>
        <w:t xml:space="preserve"> </w:t>
      </w:r>
      <w:r w:rsidRPr="00A35453">
        <w:rPr>
          <w:rFonts w:hint="eastAsia"/>
          <w:szCs w:val="24"/>
          <w:rtl/>
        </w:rPr>
        <w:t>משיקים</w:t>
      </w:r>
      <w:r w:rsidRPr="00A35453">
        <w:rPr>
          <w:rFonts w:hint="cs"/>
          <w:szCs w:val="24"/>
          <w:rtl/>
        </w:rPr>
        <w:t xml:space="preserve">, לביצוע השירותים הנדרשים. </w:t>
      </w:r>
    </w:p>
    <w:p w:rsidR="00DB74A0" w:rsidRPr="00F1638C" w:rsidRDefault="00DB74A0" w:rsidP="00DB74A0">
      <w:pPr>
        <w:spacing w:before="120" w:line="360" w:lineRule="auto"/>
        <w:ind w:left="720"/>
        <w:jc w:val="both"/>
        <w:rPr>
          <w:szCs w:val="24"/>
          <w:rtl/>
        </w:rPr>
      </w:pPr>
      <w:r w:rsidRPr="00A35453">
        <w:rPr>
          <w:rFonts w:hint="cs"/>
          <w:szCs w:val="24"/>
          <w:rtl/>
        </w:rPr>
        <w:t>מובהר בזאת, כי המציע אינו נדרש להעביר במסגרת הצעתו את פרטי ושמות היועצים המשלימים הנ"ל אלא כתב התחייבות בלבד להעמיד את אותם יועצים משלימים במסגרת ביצוע השירותים המשלימים.</w:t>
      </w:r>
    </w:p>
    <w:p w:rsidR="00DB74A0" w:rsidRPr="00F1638C" w:rsidRDefault="00DB74A0" w:rsidP="00DB74A0">
      <w:pPr>
        <w:spacing w:before="120" w:line="360" w:lineRule="auto"/>
        <w:ind w:left="360"/>
        <w:jc w:val="both"/>
        <w:rPr>
          <w:rFonts w:ascii="Arial" w:hAnsi="Arial"/>
          <w:szCs w:val="24"/>
          <w:rtl/>
        </w:rPr>
      </w:pPr>
      <w:r w:rsidRPr="00F1638C">
        <w:rPr>
          <w:rFonts w:ascii="Arial" w:hAnsi="Arial" w:hint="cs"/>
          <w:szCs w:val="24"/>
          <w:rtl/>
        </w:rPr>
        <w:t>על המציע להוכיח את ניסיונם של חברי הצוות המוצעים מטעמו באמצעות מסמכים שיפרטו את הניסיון הרלוונטי לפי שנים ו</w:t>
      </w:r>
      <w:r>
        <w:rPr>
          <w:rFonts w:ascii="Arial" w:hAnsi="Arial" w:hint="cs"/>
          <w:szCs w:val="24"/>
          <w:rtl/>
        </w:rPr>
        <w:t xml:space="preserve">בכלל זה </w:t>
      </w:r>
      <w:r w:rsidRPr="00F1638C">
        <w:rPr>
          <w:rFonts w:ascii="Arial" w:hAnsi="Arial" w:hint="cs"/>
          <w:szCs w:val="24"/>
          <w:rtl/>
        </w:rPr>
        <w:t xml:space="preserve">פירוט התוכניות והפרויקטים בהם לקחו חלק בשנים כאמור. </w:t>
      </w:r>
    </w:p>
    <w:p w:rsidR="00DB74A0" w:rsidRPr="00F1638C" w:rsidRDefault="00DB74A0" w:rsidP="00DB74A0">
      <w:pPr>
        <w:spacing w:before="120" w:line="360" w:lineRule="auto"/>
        <w:ind w:left="360"/>
        <w:jc w:val="both"/>
        <w:rPr>
          <w:rFonts w:ascii="Arial" w:hAnsi="Arial"/>
          <w:szCs w:val="24"/>
          <w:rtl/>
        </w:rPr>
      </w:pPr>
      <w:r w:rsidRPr="00F1638C">
        <w:rPr>
          <w:rFonts w:ascii="Arial" w:hAnsi="Arial"/>
          <w:szCs w:val="24"/>
          <w:rtl/>
        </w:rPr>
        <w:t xml:space="preserve">ההחלטה האם </w:t>
      </w:r>
      <w:r w:rsidRPr="00F1638C">
        <w:rPr>
          <w:rFonts w:ascii="Arial" w:hAnsi="Arial" w:hint="cs"/>
          <w:szCs w:val="24"/>
          <w:rtl/>
        </w:rPr>
        <w:t>המציע</w:t>
      </w:r>
      <w:r w:rsidRPr="00F1638C">
        <w:rPr>
          <w:rFonts w:ascii="Arial" w:hAnsi="Arial"/>
          <w:szCs w:val="24"/>
          <w:rtl/>
        </w:rPr>
        <w:t xml:space="preserve"> עומד בדרישת הניסיון</w:t>
      </w:r>
      <w:r w:rsidRPr="00F1638C">
        <w:rPr>
          <w:rFonts w:ascii="Arial" w:hAnsi="Arial" w:hint="cs"/>
          <w:szCs w:val="24"/>
          <w:rtl/>
        </w:rPr>
        <w:t xml:space="preserve"> וההשכלה</w:t>
      </w:r>
      <w:r w:rsidRPr="00F1638C">
        <w:rPr>
          <w:rFonts w:ascii="Arial" w:hAnsi="Arial"/>
          <w:szCs w:val="24"/>
          <w:rtl/>
        </w:rPr>
        <w:t xml:space="preserve"> ובכלל זה ההחלטה האם </w:t>
      </w:r>
      <w:r w:rsidRPr="00F1638C">
        <w:rPr>
          <w:rFonts w:ascii="Arial" w:hAnsi="Arial" w:hint="cs"/>
          <w:szCs w:val="24"/>
          <w:rtl/>
        </w:rPr>
        <w:t>הניסיון</w:t>
      </w:r>
      <w:r w:rsidRPr="00F1638C">
        <w:rPr>
          <w:rFonts w:ascii="Arial" w:hAnsi="Arial"/>
          <w:szCs w:val="24"/>
          <w:rtl/>
        </w:rPr>
        <w:t xml:space="preserve"> שעלי</w:t>
      </w:r>
      <w:r w:rsidRPr="00F1638C">
        <w:rPr>
          <w:rFonts w:ascii="Arial" w:hAnsi="Arial" w:hint="cs"/>
          <w:szCs w:val="24"/>
          <w:rtl/>
        </w:rPr>
        <w:t>ו</w:t>
      </w:r>
      <w:r w:rsidRPr="00F1638C">
        <w:rPr>
          <w:rFonts w:ascii="Arial" w:hAnsi="Arial"/>
          <w:szCs w:val="24"/>
          <w:rtl/>
        </w:rPr>
        <w:t xml:space="preserve"> הצביע המציע ה</w:t>
      </w:r>
      <w:r w:rsidRPr="00F1638C">
        <w:rPr>
          <w:rFonts w:ascii="Arial" w:hAnsi="Arial" w:hint="cs"/>
          <w:szCs w:val="24"/>
          <w:rtl/>
        </w:rPr>
        <w:t>ו</w:t>
      </w:r>
      <w:r w:rsidRPr="00F1638C">
        <w:rPr>
          <w:rFonts w:ascii="Arial" w:hAnsi="Arial"/>
          <w:szCs w:val="24"/>
          <w:rtl/>
        </w:rPr>
        <w:t xml:space="preserve">א </w:t>
      </w:r>
      <w:r w:rsidRPr="00F1638C">
        <w:rPr>
          <w:rFonts w:ascii="Arial" w:hAnsi="Arial" w:hint="cs"/>
          <w:szCs w:val="24"/>
          <w:rtl/>
        </w:rPr>
        <w:t>ניסיון בהתאם לדרישות</w:t>
      </w:r>
      <w:r w:rsidRPr="00F1638C">
        <w:rPr>
          <w:rFonts w:ascii="Arial" w:hAnsi="Arial"/>
          <w:szCs w:val="24"/>
          <w:rtl/>
        </w:rPr>
        <w:t xml:space="preserve"> </w:t>
      </w:r>
      <w:r w:rsidRPr="00F1638C">
        <w:rPr>
          <w:rFonts w:ascii="Arial" w:hAnsi="Arial" w:hint="cs"/>
          <w:szCs w:val="24"/>
          <w:rtl/>
        </w:rPr>
        <w:t xml:space="preserve">או האם ההשכלה הינה רלוונטית לשירותים נשוא מכרז זה </w:t>
      </w:r>
      <w:r w:rsidRPr="00F1638C">
        <w:rPr>
          <w:rFonts w:ascii="Arial" w:hAnsi="Arial"/>
          <w:szCs w:val="24"/>
          <w:rtl/>
        </w:rPr>
        <w:t>הינה בשיקול דעתה של ועדת המכרזים</w:t>
      </w:r>
      <w:r w:rsidRPr="00F1638C">
        <w:rPr>
          <w:rFonts w:ascii="Arial" w:hAnsi="Arial" w:hint="cs"/>
          <w:szCs w:val="24"/>
          <w:rtl/>
        </w:rPr>
        <w:t xml:space="preserve">. </w:t>
      </w:r>
      <w:r>
        <w:rPr>
          <w:rFonts w:ascii="Arial" w:hAnsi="Arial" w:hint="cs"/>
          <w:szCs w:val="24"/>
          <w:rtl/>
        </w:rPr>
        <w:t>מובהר כי המשרד אינו מתחייב להעסיק מי מהיועצים וכל העסקה כאמור תעשה בכתב.</w:t>
      </w:r>
    </w:p>
    <w:p w:rsidR="00DB74A0" w:rsidRPr="005777B6" w:rsidRDefault="00DB74A0" w:rsidP="00245A0C">
      <w:pPr>
        <w:pStyle w:val="ac"/>
        <w:numPr>
          <w:ilvl w:val="0"/>
          <w:numId w:val="17"/>
        </w:numPr>
        <w:spacing w:before="120" w:line="360" w:lineRule="auto"/>
        <w:contextualSpacing w:val="0"/>
        <w:jc w:val="both"/>
        <w:rPr>
          <w:rFonts w:ascii="Arial" w:hAnsi="Arial"/>
          <w:b/>
          <w:bCs/>
          <w:szCs w:val="24"/>
          <w:rtl/>
        </w:rPr>
      </w:pPr>
      <w:r w:rsidRPr="00DD17B7">
        <w:rPr>
          <w:rFonts w:ascii="Arial" w:hAnsi="Arial"/>
          <w:b/>
          <w:bCs/>
          <w:szCs w:val="24"/>
          <w:u w:val="single"/>
          <w:rtl/>
        </w:rPr>
        <w:t>תנאים כלליים הקשורים לביצוע העבודה</w:t>
      </w:r>
      <w:r w:rsidRPr="005777B6">
        <w:rPr>
          <w:rFonts w:ascii="Arial" w:hAnsi="Arial"/>
          <w:b/>
          <w:bCs/>
          <w:szCs w:val="24"/>
          <w:rtl/>
        </w:rPr>
        <w:t>:</w:t>
      </w:r>
    </w:p>
    <w:p w:rsidR="00DB74A0" w:rsidRPr="004E11D9" w:rsidRDefault="00DB74A0" w:rsidP="00245A0C">
      <w:pPr>
        <w:pStyle w:val="ac"/>
        <w:numPr>
          <w:ilvl w:val="0"/>
          <w:numId w:val="24"/>
        </w:numPr>
        <w:spacing w:before="120" w:line="360" w:lineRule="auto"/>
        <w:contextualSpacing w:val="0"/>
        <w:jc w:val="both"/>
        <w:rPr>
          <w:rFonts w:ascii="Arial" w:hAnsi="Arial"/>
          <w:szCs w:val="24"/>
        </w:rPr>
      </w:pPr>
      <w:r w:rsidRPr="002B136A">
        <w:rPr>
          <w:rFonts w:ascii="Arial" w:hAnsi="Arial" w:hint="cs"/>
          <w:szCs w:val="24"/>
          <w:rtl/>
        </w:rPr>
        <w:t>הממונה</w:t>
      </w:r>
      <w:r w:rsidRPr="004E11D9">
        <w:rPr>
          <w:rFonts w:ascii="Arial" w:hAnsi="Arial" w:hint="cs"/>
          <w:szCs w:val="24"/>
          <w:rtl/>
        </w:rPr>
        <w:t xml:space="preserve"> מטעם המשרד על ביצוע השירותים נשוא מכרז זה היא </w:t>
      </w:r>
      <w:r w:rsidRPr="004E11D9">
        <w:rPr>
          <w:rFonts w:ascii="Arial" w:hAnsi="Arial" w:hint="cs"/>
          <w:b/>
          <w:bCs/>
          <w:szCs w:val="24"/>
          <w:rtl/>
        </w:rPr>
        <w:t>מנהלת היחידה לתכנון פיזי במשרד</w:t>
      </w:r>
      <w:r w:rsidRPr="004E11D9">
        <w:rPr>
          <w:rFonts w:ascii="Arial" w:hAnsi="Arial" w:hint="cs"/>
          <w:szCs w:val="24"/>
          <w:rtl/>
        </w:rPr>
        <w:t xml:space="preserve"> או מי שימונה מטעמה בכתב (להלן: "</w:t>
      </w:r>
      <w:r w:rsidRPr="004E11D9">
        <w:rPr>
          <w:rFonts w:ascii="Arial" w:hAnsi="Arial" w:hint="cs"/>
          <w:i/>
          <w:iCs/>
          <w:szCs w:val="24"/>
          <w:u w:val="single"/>
          <w:rtl/>
        </w:rPr>
        <w:t>הממונה</w:t>
      </w:r>
      <w:r w:rsidRPr="004E11D9">
        <w:rPr>
          <w:rFonts w:ascii="Arial" w:hAnsi="Arial" w:hint="cs"/>
          <w:szCs w:val="24"/>
          <w:rtl/>
        </w:rPr>
        <w:t>").</w:t>
      </w:r>
    </w:p>
    <w:p w:rsidR="00DB74A0" w:rsidRPr="00E34C45" w:rsidRDefault="00DB74A0" w:rsidP="00245A0C">
      <w:pPr>
        <w:pStyle w:val="ac"/>
        <w:numPr>
          <w:ilvl w:val="0"/>
          <w:numId w:val="24"/>
        </w:numPr>
        <w:spacing w:before="120" w:line="360" w:lineRule="auto"/>
        <w:contextualSpacing w:val="0"/>
        <w:jc w:val="both"/>
        <w:rPr>
          <w:rFonts w:ascii="Arial" w:hAnsi="Arial"/>
          <w:szCs w:val="24"/>
        </w:rPr>
      </w:pPr>
      <w:r w:rsidRPr="007243E4">
        <w:rPr>
          <w:rFonts w:ascii="Arial" w:hAnsi="Arial"/>
          <w:szCs w:val="24"/>
          <w:rtl/>
        </w:rPr>
        <w:t xml:space="preserve">השירותים יינתנו על ידי הזוכה </w:t>
      </w:r>
      <w:r>
        <w:rPr>
          <w:rFonts w:ascii="Arial" w:hAnsi="Arial" w:hint="cs"/>
          <w:szCs w:val="24"/>
          <w:rtl/>
        </w:rPr>
        <w:t>ונותני השירותים</w:t>
      </w:r>
      <w:r w:rsidRPr="007243E4">
        <w:rPr>
          <w:rFonts w:ascii="Arial" w:hAnsi="Arial"/>
          <w:szCs w:val="24"/>
          <w:rtl/>
        </w:rPr>
        <w:t xml:space="preserve"> המועסקים על ידו</w:t>
      </w:r>
      <w:r w:rsidRPr="007243E4">
        <w:rPr>
          <w:rFonts w:ascii="Arial" w:hAnsi="Arial" w:hint="cs"/>
          <w:szCs w:val="24"/>
          <w:rtl/>
        </w:rPr>
        <w:t xml:space="preserve"> </w:t>
      </w:r>
      <w:r w:rsidRPr="007243E4">
        <w:rPr>
          <w:rFonts w:ascii="Arial" w:hAnsi="Arial"/>
          <w:szCs w:val="24"/>
          <w:rtl/>
        </w:rPr>
        <w:t xml:space="preserve">בהתאם </w:t>
      </w:r>
      <w:r>
        <w:rPr>
          <w:rFonts w:ascii="Arial" w:hAnsi="Arial" w:hint="cs"/>
          <w:szCs w:val="24"/>
          <w:rtl/>
        </w:rPr>
        <w:t xml:space="preserve">לתנאי המכרז, </w:t>
      </w:r>
      <w:r>
        <w:rPr>
          <w:rFonts w:ascii="Arial" w:hAnsi="Arial"/>
          <w:szCs w:val="24"/>
          <w:rtl/>
        </w:rPr>
        <w:t>לשביעות רצונ</w:t>
      </w:r>
      <w:r>
        <w:rPr>
          <w:rFonts w:ascii="Arial" w:hAnsi="Arial" w:hint="cs"/>
          <w:szCs w:val="24"/>
          <w:rtl/>
        </w:rPr>
        <w:t>ה של הממונה</w:t>
      </w:r>
      <w:r w:rsidRPr="007243E4">
        <w:rPr>
          <w:rFonts w:ascii="Arial" w:hAnsi="Arial"/>
          <w:szCs w:val="24"/>
          <w:rtl/>
        </w:rPr>
        <w:t>.</w:t>
      </w:r>
      <w:r w:rsidRPr="00E34C45">
        <w:rPr>
          <w:rFonts w:ascii="Arial" w:hAnsi="Arial" w:hint="cs"/>
          <w:szCs w:val="24"/>
          <w:rtl/>
        </w:rPr>
        <w:t xml:space="preserve"> </w:t>
      </w:r>
    </w:p>
    <w:p w:rsidR="00DB74A0" w:rsidRPr="00E34C45" w:rsidRDefault="00DB74A0" w:rsidP="00245A0C">
      <w:pPr>
        <w:pStyle w:val="ac"/>
        <w:numPr>
          <w:ilvl w:val="0"/>
          <w:numId w:val="24"/>
        </w:numPr>
        <w:spacing w:before="120" w:line="360" w:lineRule="auto"/>
        <w:contextualSpacing w:val="0"/>
        <w:jc w:val="both"/>
        <w:rPr>
          <w:rFonts w:ascii="Arial" w:hAnsi="Arial"/>
          <w:szCs w:val="24"/>
        </w:rPr>
      </w:pPr>
      <w:r w:rsidRPr="007243E4">
        <w:rPr>
          <w:rFonts w:ascii="Arial" w:hAnsi="Arial"/>
          <w:szCs w:val="24"/>
          <w:rtl/>
        </w:rPr>
        <w:t>הזוכה ומי מטעמו מתחייבים להעניק את השירותים במומח</w:t>
      </w:r>
      <w:r>
        <w:rPr>
          <w:rFonts w:ascii="Arial" w:hAnsi="Arial"/>
          <w:szCs w:val="24"/>
          <w:rtl/>
        </w:rPr>
        <w:t xml:space="preserve">יות, במקצועיות ובמיומנות על פי </w:t>
      </w:r>
      <w:r>
        <w:rPr>
          <w:rFonts w:ascii="Arial" w:hAnsi="Arial" w:hint="cs"/>
          <w:szCs w:val="24"/>
          <w:rtl/>
        </w:rPr>
        <w:t>כל ה</w:t>
      </w:r>
      <w:r w:rsidRPr="007243E4">
        <w:rPr>
          <w:rFonts w:ascii="Arial" w:hAnsi="Arial"/>
          <w:szCs w:val="24"/>
          <w:rtl/>
        </w:rPr>
        <w:t>סטנדרטים המקצועיים</w:t>
      </w:r>
      <w:r w:rsidRPr="007243E4">
        <w:rPr>
          <w:rFonts w:ascii="Arial" w:hAnsi="Arial" w:hint="cs"/>
          <w:szCs w:val="24"/>
          <w:rtl/>
        </w:rPr>
        <w:t>.</w:t>
      </w:r>
    </w:p>
    <w:p w:rsidR="00DB74A0" w:rsidRPr="00E34C45" w:rsidRDefault="00DB74A0" w:rsidP="00245A0C">
      <w:pPr>
        <w:pStyle w:val="ac"/>
        <w:numPr>
          <w:ilvl w:val="0"/>
          <w:numId w:val="24"/>
        </w:numPr>
        <w:spacing w:before="120" w:line="360" w:lineRule="auto"/>
        <w:contextualSpacing w:val="0"/>
        <w:jc w:val="both"/>
        <w:rPr>
          <w:rFonts w:ascii="Arial" w:hAnsi="Arial"/>
          <w:szCs w:val="24"/>
        </w:rPr>
      </w:pPr>
      <w:r w:rsidRPr="00DB7F9A">
        <w:rPr>
          <w:rFonts w:ascii="Arial" w:hAnsi="Arial"/>
          <w:szCs w:val="24"/>
          <w:rtl/>
        </w:rPr>
        <w:t>הזוכה או מי מטעמו לא יהי</w:t>
      </w:r>
      <w:r>
        <w:rPr>
          <w:rFonts w:ascii="Arial" w:hAnsi="Arial" w:hint="cs"/>
          <w:szCs w:val="24"/>
          <w:rtl/>
        </w:rPr>
        <w:t xml:space="preserve">ה </w:t>
      </w:r>
      <w:r w:rsidRPr="00DB7F9A">
        <w:rPr>
          <w:rFonts w:ascii="Arial" w:hAnsi="Arial"/>
          <w:szCs w:val="24"/>
          <w:rtl/>
        </w:rPr>
        <w:t>רשאי להעביר או להסב את זכויותי</w:t>
      </w:r>
      <w:r w:rsidRPr="00DB7F9A">
        <w:rPr>
          <w:rFonts w:ascii="Arial" w:hAnsi="Arial" w:hint="cs"/>
          <w:szCs w:val="24"/>
          <w:rtl/>
        </w:rPr>
        <w:t>ו</w:t>
      </w:r>
      <w:r w:rsidRPr="00DB7F9A">
        <w:rPr>
          <w:rFonts w:ascii="Arial" w:hAnsi="Arial"/>
          <w:szCs w:val="24"/>
          <w:rtl/>
        </w:rPr>
        <w:t xml:space="preserve"> ע"פ הצעה זו</w:t>
      </w:r>
      <w:r>
        <w:rPr>
          <w:rFonts w:ascii="Arial" w:hAnsi="Arial" w:hint="cs"/>
          <w:szCs w:val="24"/>
          <w:rtl/>
        </w:rPr>
        <w:t>,</w:t>
      </w:r>
      <w:r w:rsidRPr="00DB7F9A">
        <w:rPr>
          <w:rFonts w:ascii="Arial" w:hAnsi="Arial"/>
          <w:szCs w:val="24"/>
          <w:rtl/>
        </w:rPr>
        <w:t xml:space="preserve"> כולן או חלקן</w:t>
      </w:r>
      <w:r>
        <w:rPr>
          <w:rFonts w:ascii="Arial" w:hAnsi="Arial" w:hint="cs"/>
          <w:szCs w:val="24"/>
          <w:rtl/>
        </w:rPr>
        <w:t>,</w:t>
      </w:r>
      <w:r w:rsidRPr="00DB7F9A">
        <w:rPr>
          <w:rFonts w:ascii="Arial" w:hAnsi="Arial"/>
          <w:szCs w:val="24"/>
          <w:rtl/>
        </w:rPr>
        <w:t xml:space="preserve"> לצד שלישי אלא בהסכמה מראש ובכתב מה</w:t>
      </w:r>
      <w:r>
        <w:rPr>
          <w:rFonts w:ascii="Arial" w:hAnsi="Arial" w:hint="cs"/>
          <w:szCs w:val="24"/>
          <w:rtl/>
        </w:rPr>
        <w:t>משרד.</w:t>
      </w:r>
    </w:p>
    <w:p w:rsidR="00DB74A0" w:rsidRPr="00DD17B7" w:rsidRDefault="00DB74A0" w:rsidP="00245A0C">
      <w:pPr>
        <w:pStyle w:val="ac"/>
        <w:numPr>
          <w:ilvl w:val="0"/>
          <w:numId w:val="24"/>
        </w:numPr>
        <w:spacing w:before="120" w:line="360" w:lineRule="auto"/>
        <w:contextualSpacing w:val="0"/>
        <w:jc w:val="both"/>
        <w:rPr>
          <w:rFonts w:ascii="Arial" w:hAnsi="Arial"/>
          <w:szCs w:val="24"/>
        </w:rPr>
      </w:pPr>
      <w:r>
        <w:rPr>
          <w:rFonts w:ascii="Arial" w:hAnsi="Arial" w:hint="cs"/>
          <w:szCs w:val="24"/>
          <w:rtl/>
        </w:rPr>
        <w:t>נותני השירותים</w:t>
      </w:r>
      <w:r w:rsidRPr="00DD17B7">
        <w:rPr>
          <w:rFonts w:ascii="Arial" w:hAnsi="Arial" w:hint="cs"/>
          <w:szCs w:val="24"/>
          <w:rtl/>
        </w:rPr>
        <w:t xml:space="preserve"> </w:t>
      </w:r>
      <w:r w:rsidRPr="00DD17B7">
        <w:rPr>
          <w:rFonts w:ascii="Arial" w:hAnsi="Arial"/>
          <w:szCs w:val="24"/>
          <w:rtl/>
        </w:rPr>
        <w:t xml:space="preserve">שיועסקו מטעם </w:t>
      </w:r>
      <w:r w:rsidRPr="00DD17B7">
        <w:rPr>
          <w:rFonts w:ascii="Arial" w:hAnsi="Arial" w:hint="cs"/>
          <w:szCs w:val="24"/>
          <w:rtl/>
        </w:rPr>
        <w:t>הספק</w:t>
      </w:r>
      <w:r w:rsidRPr="00DD17B7">
        <w:rPr>
          <w:rFonts w:ascii="Arial" w:hAnsi="Arial"/>
          <w:szCs w:val="24"/>
          <w:rtl/>
        </w:rPr>
        <w:t>, יהיו אלו שהוצעו ע"י המציע במסגרת ההצעה. החלפת מי מעובדים אלו ביוזמת המציע</w:t>
      </w:r>
      <w:r w:rsidRPr="00DD17B7">
        <w:rPr>
          <w:rFonts w:ascii="Arial" w:hAnsi="Arial" w:hint="cs"/>
          <w:szCs w:val="24"/>
          <w:rtl/>
        </w:rPr>
        <w:t xml:space="preserve"> בעובד/ים אחרים בעלי ידע וניסיון דומים או עדיפים</w:t>
      </w:r>
      <w:r w:rsidRPr="00DD17B7">
        <w:rPr>
          <w:rFonts w:ascii="Arial" w:hAnsi="Arial"/>
          <w:szCs w:val="24"/>
          <w:rtl/>
        </w:rPr>
        <w:t xml:space="preserve">, מותנית בהסכמה בכתב ע"י הממונה על ביצועו של ההסכם מטעם </w:t>
      </w:r>
      <w:r w:rsidRPr="00DD17B7">
        <w:rPr>
          <w:rFonts w:ascii="Arial" w:hAnsi="Arial" w:hint="cs"/>
          <w:szCs w:val="24"/>
          <w:rtl/>
        </w:rPr>
        <w:t>המשרד</w:t>
      </w:r>
      <w:r w:rsidRPr="00DD17B7">
        <w:rPr>
          <w:rFonts w:ascii="Arial" w:hAnsi="Arial"/>
          <w:szCs w:val="24"/>
          <w:rtl/>
        </w:rPr>
        <w:t xml:space="preserve"> להחלפה</w:t>
      </w:r>
      <w:r w:rsidRPr="00DD17B7">
        <w:rPr>
          <w:rFonts w:ascii="Arial" w:hAnsi="Arial" w:hint="cs"/>
          <w:szCs w:val="24"/>
          <w:rtl/>
        </w:rPr>
        <w:t xml:space="preserve"> ובהתראה של 60 ימים מראש, אלא אם אישר</w:t>
      </w:r>
      <w:r>
        <w:rPr>
          <w:rFonts w:ascii="Arial" w:hAnsi="Arial" w:hint="cs"/>
          <w:szCs w:val="24"/>
          <w:rtl/>
        </w:rPr>
        <w:t>ה</w:t>
      </w:r>
      <w:r w:rsidRPr="00DD17B7">
        <w:rPr>
          <w:rFonts w:ascii="Arial" w:hAnsi="Arial" w:hint="cs"/>
          <w:szCs w:val="24"/>
          <w:rtl/>
        </w:rPr>
        <w:t xml:space="preserve"> הממונה החלפה מסוימת במועד שונה.</w:t>
      </w:r>
    </w:p>
    <w:p w:rsidR="00DB74A0" w:rsidRPr="00DD17B7" w:rsidRDefault="00DB74A0" w:rsidP="00245A0C">
      <w:pPr>
        <w:pStyle w:val="ac"/>
        <w:numPr>
          <w:ilvl w:val="0"/>
          <w:numId w:val="24"/>
        </w:numPr>
        <w:spacing w:before="120" w:line="360" w:lineRule="auto"/>
        <w:contextualSpacing w:val="0"/>
        <w:jc w:val="both"/>
        <w:rPr>
          <w:rFonts w:ascii="Arial" w:hAnsi="Arial"/>
          <w:szCs w:val="24"/>
        </w:rPr>
      </w:pPr>
      <w:r w:rsidRPr="00DD17B7">
        <w:rPr>
          <w:rFonts w:ascii="Arial" w:hAnsi="Arial" w:hint="cs"/>
          <w:szCs w:val="24"/>
          <w:rtl/>
        </w:rPr>
        <w:t xml:space="preserve">הממונה על ביצוע ההסכם </w:t>
      </w:r>
      <w:r>
        <w:rPr>
          <w:rFonts w:ascii="Arial" w:hAnsi="Arial" w:hint="cs"/>
          <w:szCs w:val="24"/>
          <w:rtl/>
        </w:rPr>
        <w:t>תהיה</w:t>
      </w:r>
      <w:r w:rsidRPr="00DD17B7">
        <w:rPr>
          <w:rFonts w:ascii="Arial" w:hAnsi="Arial" w:hint="cs"/>
          <w:szCs w:val="24"/>
          <w:rtl/>
        </w:rPr>
        <w:t xml:space="preserve"> רשאי</w:t>
      </w:r>
      <w:r>
        <w:rPr>
          <w:rFonts w:ascii="Arial" w:hAnsi="Arial" w:hint="cs"/>
          <w:szCs w:val="24"/>
          <w:rtl/>
        </w:rPr>
        <w:t>ת</w:t>
      </w:r>
      <w:r w:rsidRPr="00DD17B7">
        <w:rPr>
          <w:rFonts w:ascii="Arial" w:hAnsi="Arial" w:hint="cs"/>
          <w:szCs w:val="24"/>
          <w:rtl/>
        </w:rPr>
        <w:t xml:space="preserve"> לדרוש את החלפתו של מי </w:t>
      </w:r>
      <w:r>
        <w:rPr>
          <w:rFonts w:ascii="Arial" w:hAnsi="Arial" w:hint="cs"/>
          <w:szCs w:val="24"/>
          <w:rtl/>
        </w:rPr>
        <w:t>מנותני השירותים</w:t>
      </w:r>
      <w:r w:rsidRPr="00DD17B7">
        <w:rPr>
          <w:rFonts w:ascii="Arial" w:hAnsi="Arial" w:hint="cs"/>
          <w:szCs w:val="24"/>
          <w:rtl/>
        </w:rPr>
        <w:t xml:space="preserve"> ועל הספק יהיה להחליפו, בתוך 60 ימים מיום דרישת הממונה, </w:t>
      </w:r>
      <w:r>
        <w:rPr>
          <w:rFonts w:ascii="Arial" w:hAnsi="Arial" w:hint="cs"/>
          <w:szCs w:val="24"/>
          <w:rtl/>
        </w:rPr>
        <w:t>בנותן שירותים אחר</w:t>
      </w:r>
      <w:r w:rsidRPr="00DD17B7">
        <w:rPr>
          <w:rFonts w:ascii="Arial" w:hAnsi="Arial" w:hint="cs"/>
          <w:szCs w:val="24"/>
          <w:rtl/>
        </w:rPr>
        <w:t xml:space="preserve"> בעל ידע וניסיון דומים או עדיפים לו אשר </w:t>
      </w:r>
      <w:r>
        <w:rPr>
          <w:rFonts w:ascii="Arial" w:hAnsi="Arial" w:hint="cs"/>
          <w:szCs w:val="24"/>
          <w:rtl/>
        </w:rPr>
        <w:t>י</w:t>
      </w:r>
      <w:r w:rsidRPr="00DD17B7">
        <w:rPr>
          <w:rFonts w:ascii="Arial" w:hAnsi="Arial" w:hint="cs"/>
          <w:szCs w:val="24"/>
          <w:rtl/>
        </w:rPr>
        <w:t xml:space="preserve">אושר </w:t>
      </w:r>
      <w:r>
        <w:rPr>
          <w:rFonts w:ascii="Arial" w:hAnsi="Arial" w:hint="cs"/>
          <w:szCs w:val="24"/>
          <w:rtl/>
        </w:rPr>
        <w:t xml:space="preserve">מראש </w:t>
      </w:r>
      <w:r w:rsidRPr="00DD17B7">
        <w:rPr>
          <w:rFonts w:ascii="Arial" w:hAnsi="Arial" w:hint="cs"/>
          <w:szCs w:val="24"/>
          <w:rtl/>
        </w:rPr>
        <w:t>בידי הממונה.</w:t>
      </w:r>
    </w:p>
    <w:p w:rsidR="00DB74A0" w:rsidRPr="00F064A1" w:rsidRDefault="00DB74A0" w:rsidP="00245A0C">
      <w:pPr>
        <w:pStyle w:val="ac"/>
        <w:numPr>
          <w:ilvl w:val="0"/>
          <w:numId w:val="24"/>
        </w:numPr>
        <w:spacing w:before="120" w:line="360" w:lineRule="auto"/>
        <w:contextualSpacing w:val="0"/>
        <w:jc w:val="both"/>
        <w:rPr>
          <w:rFonts w:ascii="Arial" w:hAnsi="Arial"/>
          <w:szCs w:val="24"/>
        </w:rPr>
      </w:pPr>
      <w:r w:rsidRPr="00DD17B7">
        <w:rPr>
          <w:rFonts w:ascii="Arial" w:hAnsi="Arial"/>
          <w:szCs w:val="24"/>
          <w:rtl/>
        </w:rPr>
        <w:t xml:space="preserve">הספק מתחייב לשמור על סודיות המידע שהגיע אליו עקב מתן השירותים הן בתקופת ההסכם והן לאחריה. כן מתחייב הספק כי </w:t>
      </w:r>
      <w:r w:rsidRPr="00DD17B7">
        <w:rPr>
          <w:rFonts w:ascii="Arial" w:hAnsi="Arial" w:hint="cs"/>
          <w:szCs w:val="24"/>
          <w:rtl/>
        </w:rPr>
        <w:t>מבצעי העבודה מטעמו</w:t>
      </w:r>
      <w:r w:rsidRPr="00DD17B7">
        <w:rPr>
          <w:rFonts w:ascii="Arial" w:hAnsi="Arial"/>
          <w:szCs w:val="24"/>
          <w:rtl/>
        </w:rPr>
        <w:t xml:space="preserve"> אשר יועסקו במתן שירותים במסגרת הסכם זה ימנעו מגילויו של מידע כלשהו הנוגע לפעילותם עבור ה</w:t>
      </w:r>
      <w:r w:rsidRPr="00DD17B7">
        <w:rPr>
          <w:rFonts w:ascii="Arial" w:hAnsi="Arial" w:hint="cs"/>
          <w:szCs w:val="24"/>
          <w:rtl/>
        </w:rPr>
        <w:t>משרד</w:t>
      </w:r>
      <w:r w:rsidRPr="00DD17B7">
        <w:rPr>
          <w:rFonts w:ascii="Arial" w:hAnsi="Arial"/>
          <w:szCs w:val="24"/>
          <w:rtl/>
        </w:rPr>
        <w:t xml:space="preserve">, הן לגורמים שאינם קשורים לספק והן לגורמים אצל הספק עצמו שאינם מספקים שירותים בקשר עם מכרז זה. </w:t>
      </w:r>
      <w:r w:rsidRPr="00DD17B7">
        <w:rPr>
          <w:rFonts w:ascii="Arial" w:hAnsi="Arial" w:hint="cs"/>
          <w:szCs w:val="24"/>
          <w:rtl/>
        </w:rPr>
        <w:lastRenderedPageBreak/>
        <w:t>מבצעי העבודה מטעם הספק</w:t>
      </w:r>
      <w:r w:rsidRPr="00DD17B7">
        <w:rPr>
          <w:rFonts w:ascii="Arial" w:hAnsi="Arial"/>
          <w:szCs w:val="24"/>
          <w:rtl/>
        </w:rPr>
        <w:t xml:space="preserve"> יידרשו לחתום על טופס התחייבות לשמירת סודיות ומניעת ניגוד עניינים </w:t>
      </w:r>
      <w:r w:rsidRPr="00F064A1">
        <w:rPr>
          <w:rFonts w:ascii="Arial" w:hAnsi="Arial"/>
          <w:szCs w:val="24"/>
          <w:rtl/>
        </w:rPr>
        <w:t xml:space="preserve">מצורף </w:t>
      </w:r>
      <w:r w:rsidRPr="00F064A1">
        <w:rPr>
          <w:rFonts w:ascii="Arial" w:hAnsi="Arial"/>
          <w:b/>
          <w:bCs/>
          <w:szCs w:val="24"/>
          <w:rtl/>
        </w:rPr>
        <w:t xml:space="preserve">כנספח </w:t>
      </w:r>
      <w:r w:rsidRPr="00F064A1">
        <w:rPr>
          <w:rFonts w:ascii="Arial" w:hAnsi="Arial" w:hint="cs"/>
          <w:b/>
          <w:bCs/>
          <w:szCs w:val="24"/>
          <w:rtl/>
        </w:rPr>
        <w:t>ט'</w:t>
      </w:r>
      <w:r w:rsidRPr="00F064A1">
        <w:rPr>
          <w:rFonts w:ascii="Arial" w:hAnsi="Arial"/>
          <w:szCs w:val="24"/>
          <w:rtl/>
        </w:rPr>
        <w:t>.</w:t>
      </w:r>
      <w:r w:rsidRPr="00F064A1">
        <w:rPr>
          <w:rFonts w:ascii="Arial" w:hAnsi="Arial" w:hint="cs"/>
          <w:szCs w:val="24"/>
          <w:rtl/>
        </w:rPr>
        <w:t xml:space="preserve"> </w:t>
      </w:r>
    </w:p>
    <w:p w:rsidR="00DB74A0" w:rsidRPr="00DD17B7" w:rsidRDefault="00DB74A0" w:rsidP="00245A0C">
      <w:pPr>
        <w:pStyle w:val="ac"/>
        <w:numPr>
          <w:ilvl w:val="0"/>
          <w:numId w:val="24"/>
        </w:numPr>
        <w:spacing w:before="120" w:line="360" w:lineRule="auto"/>
        <w:contextualSpacing w:val="0"/>
        <w:jc w:val="both"/>
        <w:rPr>
          <w:rFonts w:ascii="Arial" w:hAnsi="Arial"/>
          <w:szCs w:val="24"/>
        </w:rPr>
      </w:pPr>
      <w:r w:rsidRPr="00DD17B7">
        <w:rPr>
          <w:rFonts w:ascii="Arial" w:hAnsi="Arial"/>
          <w:szCs w:val="24"/>
          <w:rtl/>
        </w:rPr>
        <w:t xml:space="preserve">כל תוצר עבודה של </w:t>
      </w:r>
      <w:r w:rsidRPr="00DD17B7">
        <w:rPr>
          <w:rFonts w:ascii="Arial" w:hAnsi="Arial" w:hint="cs"/>
          <w:szCs w:val="24"/>
          <w:rtl/>
        </w:rPr>
        <w:t>הספק</w:t>
      </w:r>
      <w:r w:rsidRPr="00DD17B7">
        <w:rPr>
          <w:rFonts w:ascii="Arial" w:hAnsi="Arial"/>
          <w:szCs w:val="24"/>
          <w:rtl/>
        </w:rPr>
        <w:t xml:space="preserve">, בכל מידה שהיא, בכל שלב של העבודה, שייך בלעדית </w:t>
      </w:r>
      <w:r w:rsidRPr="00DD17B7">
        <w:rPr>
          <w:rFonts w:ascii="Arial" w:hAnsi="Arial" w:hint="cs"/>
          <w:szCs w:val="24"/>
          <w:rtl/>
        </w:rPr>
        <w:t>למשרד</w:t>
      </w:r>
      <w:r w:rsidRPr="00DD17B7">
        <w:rPr>
          <w:rFonts w:ascii="Arial" w:hAnsi="Arial"/>
          <w:szCs w:val="24"/>
          <w:rtl/>
        </w:rPr>
        <w:t>.</w:t>
      </w:r>
    </w:p>
    <w:p w:rsidR="00DB74A0" w:rsidRPr="00DD17B7" w:rsidRDefault="00DB74A0" w:rsidP="00245A0C">
      <w:pPr>
        <w:pStyle w:val="ac"/>
        <w:numPr>
          <w:ilvl w:val="0"/>
          <w:numId w:val="24"/>
        </w:numPr>
        <w:spacing w:before="120" w:line="360" w:lineRule="auto"/>
        <w:contextualSpacing w:val="0"/>
        <w:jc w:val="both"/>
        <w:rPr>
          <w:rFonts w:ascii="Arial" w:hAnsi="Arial"/>
          <w:szCs w:val="24"/>
        </w:rPr>
      </w:pPr>
      <w:r>
        <w:rPr>
          <w:rFonts w:ascii="Arial" w:hAnsi="Arial" w:hint="cs"/>
          <w:szCs w:val="24"/>
          <w:rtl/>
        </w:rPr>
        <w:t xml:space="preserve">על הזוכה להיות </w:t>
      </w:r>
      <w:r w:rsidRPr="00725552">
        <w:rPr>
          <w:rFonts w:ascii="Arial" w:hAnsi="Arial"/>
          <w:szCs w:val="24"/>
          <w:rtl/>
        </w:rPr>
        <w:t xml:space="preserve">מוכן להתחיל </w:t>
      </w:r>
      <w:r>
        <w:rPr>
          <w:rFonts w:ascii="Arial" w:hAnsi="Arial" w:hint="cs"/>
          <w:szCs w:val="24"/>
          <w:rtl/>
        </w:rPr>
        <w:t xml:space="preserve">לבצע את השירותים </w:t>
      </w:r>
      <w:r w:rsidRPr="00725552">
        <w:rPr>
          <w:rFonts w:ascii="Arial" w:hAnsi="Arial"/>
          <w:szCs w:val="24"/>
          <w:rtl/>
        </w:rPr>
        <w:t xml:space="preserve">מיד עם חתימת ההסכם, ולא </w:t>
      </w:r>
      <w:r>
        <w:rPr>
          <w:rFonts w:ascii="Arial" w:hAnsi="Arial" w:hint="cs"/>
          <w:szCs w:val="24"/>
          <w:rtl/>
        </w:rPr>
        <w:t>י</w:t>
      </w:r>
      <w:r w:rsidRPr="00725552">
        <w:rPr>
          <w:rFonts w:ascii="Arial" w:hAnsi="Arial"/>
          <w:szCs w:val="24"/>
          <w:rtl/>
        </w:rPr>
        <w:t xml:space="preserve">אוחר מ- </w:t>
      </w:r>
      <w:r>
        <w:rPr>
          <w:rFonts w:ascii="Arial" w:hAnsi="Arial" w:hint="cs"/>
          <w:szCs w:val="24"/>
          <w:rtl/>
        </w:rPr>
        <w:t>14</w:t>
      </w:r>
      <w:r w:rsidRPr="00725552">
        <w:rPr>
          <w:rFonts w:ascii="Arial" w:hAnsi="Arial"/>
          <w:szCs w:val="24"/>
          <w:rtl/>
        </w:rPr>
        <w:t xml:space="preserve"> ימים מיום קבלת ההודעה על זכייתו במכרז</w:t>
      </w:r>
      <w:r>
        <w:rPr>
          <w:rFonts w:ascii="Arial" w:hAnsi="Arial" w:hint="cs"/>
          <w:szCs w:val="24"/>
          <w:rtl/>
        </w:rPr>
        <w:t>, לפי המוקדם</w:t>
      </w:r>
      <w:r w:rsidRPr="00725552">
        <w:rPr>
          <w:rFonts w:ascii="Arial" w:hAnsi="Arial"/>
          <w:szCs w:val="24"/>
          <w:rtl/>
        </w:rPr>
        <w:t>.</w:t>
      </w:r>
    </w:p>
    <w:p w:rsidR="00DB74A0" w:rsidRDefault="00DB74A0" w:rsidP="00245A0C">
      <w:pPr>
        <w:pStyle w:val="ac"/>
        <w:numPr>
          <w:ilvl w:val="0"/>
          <w:numId w:val="24"/>
        </w:numPr>
        <w:spacing w:before="120" w:line="360" w:lineRule="auto"/>
        <w:contextualSpacing w:val="0"/>
        <w:jc w:val="both"/>
        <w:rPr>
          <w:rFonts w:ascii="Arial" w:hAnsi="Arial"/>
          <w:szCs w:val="24"/>
        </w:rPr>
      </w:pPr>
      <w:r w:rsidRPr="002B136A">
        <w:rPr>
          <w:rFonts w:ascii="Arial" w:hAnsi="Arial" w:hint="cs"/>
          <w:szCs w:val="24"/>
          <w:u w:val="single"/>
          <w:rtl/>
        </w:rPr>
        <w:t>ביטוח</w:t>
      </w:r>
      <w:r>
        <w:rPr>
          <w:rFonts w:ascii="Arial" w:hAnsi="Arial" w:hint="cs"/>
          <w:szCs w:val="24"/>
          <w:rtl/>
        </w:rPr>
        <w:t>:</w:t>
      </w:r>
    </w:p>
    <w:p w:rsidR="00DB74A0" w:rsidRDefault="00DB74A0" w:rsidP="00DB74A0">
      <w:pPr>
        <w:pStyle w:val="ac"/>
        <w:spacing w:before="120" w:line="360" w:lineRule="auto"/>
        <w:jc w:val="both"/>
        <w:rPr>
          <w:rFonts w:ascii="Arial" w:hAnsi="Arial"/>
          <w:szCs w:val="24"/>
        </w:rPr>
      </w:pPr>
      <w:r w:rsidRPr="00DD17B7">
        <w:rPr>
          <w:rFonts w:ascii="Arial" w:hAnsi="Arial" w:hint="cs"/>
          <w:szCs w:val="24"/>
          <w:rtl/>
        </w:rPr>
        <w:t>על המציע הזוכה (להלן: "</w:t>
      </w:r>
      <w:r w:rsidRPr="001744FC">
        <w:rPr>
          <w:rFonts w:ascii="Arial" w:hAnsi="Arial" w:hint="eastAsia"/>
          <w:i/>
          <w:iCs/>
          <w:szCs w:val="24"/>
          <w:u w:val="single"/>
          <w:rtl/>
        </w:rPr>
        <w:t>הספק</w:t>
      </w:r>
      <w:r>
        <w:rPr>
          <w:rFonts w:ascii="Arial" w:hAnsi="Arial" w:hint="cs"/>
          <w:szCs w:val="24"/>
          <w:rtl/>
        </w:rPr>
        <w:t xml:space="preserve">") </w:t>
      </w:r>
      <w:r w:rsidRPr="001744FC">
        <w:rPr>
          <w:rFonts w:ascii="Arial" w:hAnsi="Arial" w:hint="cs"/>
          <w:szCs w:val="24"/>
          <w:rtl/>
        </w:rPr>
        <w:t xml:space="preserve">לבטח עצמו, </w:t>
      </w:r>
      <w:r w:rsidRPr="001744FC">
        <w:rPr>
          <w:rFonts w:ascii="Arial" w:hAnsi="Arial" w:hint="cs"/>
          <w:b/>
          <w:bCs/>
          <w:szCs w:val="24"/>
          <w:rtl/>
        </w:rPr>
        <w:t>החל מיום חתימת הסכם ההתקשרות</w:t>
      </w:r>
      <w:r w:rsidRPr="001744FC">
        <w:rPr>
          <w:rFonts w:ascii="Arial" w:hAnsi="Arial" w:hint="cs"/>
          <w:szCs w:val="24"/>
          <w:rtl/>
        </w:rPr>
        <w:t>, בביטוחים מתאימים כמפורט</w:t>
      </w:r>
      <w:r>
        <w:rPr>
          <w:rFonts w:ascii="Arial" w:hAnsi="Arial" w:hint="cs"/>
          <w:szCs w:val="24"/>
          <w:rtl/>
        </w:rPr>
        <w:t xml:space="preserve"> בסעיף 18</w:t>
      </w:r>
      <w:r w:rsidRPr="001744FC">
        <w:rPr>
          <w:rFonts w:ascii="Arial" w:hAnsi="Arial" w:hint="cs"/>
          <w:szCs w:val="24"/>
          <w:rtl/>
        </w:rPr>
        <w:t xml:space="preserve"> </w:t>
      </w:r>
      <w:r>
        <w:rPr>
          <w:rFonts w:ascii="Arial" w:hAnsi="Arial" w:hint="cs"/>
          <w:szCs w:val="24"/>
          <w:rtl/>
        </w:rPr>
        <w:t>ל</w:t>
      </w:r>
      <w:r w:rsidRPr="001744FC">
        <w:rPr>
          <w:rFonts w:ascii="Arial" w:hAnsi="Arial" w:hint="cs"/>
          <w:szCs w:val="24"/>
          <w:rtl/>
        </w:rPr>
        <w:t xml:space="preserve">הסכם ההתקשרות </w:t>
      </w:r>
      <w:r w:rsidRPr="00F064A1">
        <w:rPr>
          <w:rFonts w:ascii="Arial" w:hAnsi="Arial" w:hint="cs"/>
          <w:szCs w:val="24"/>
          <w:rtl/>
        </w:rPr>
        <w:t xml:space="preserve">המצורף </w:t>
      </w:r>
      <w:r w:rsidRPr="00F064A1">
        <w:rPr>
          <w:rFonts w:ascii="Arial" w:hAnsi="Arial" w:hint="cs"/>
          <w:b/>
          <w:bCs/>
          <w:szCs w:val="24"/>
          <w:rtl/>
        </w:rPr>
        <w:t>כנספח ב'</w:t>
      </w:r>
      <w:r w:rsidRPr="00F064A1">
        <w:rPr>
          <w:rFonts w:ascii="Arial" w:hAnsi="Arial" w:hint="cs"/>
          <w:szCs w:val="24"/>
          <w:rtl/>
        </w:rPr>
        <w:t xml:space="preserve"> למסמכי</w:t>
      </w:r>
      <w:r w:rsidRPr="001744FC">
        <w:rPr>
          <w:rFonts w:ascii="Arial" w:hAnsi="Arial" w:hint="cs"/>
          <w:szCs w:val="24"/>
          <w:rtl/>
        </w:rPr>
        <w:t xml:space="preserve"> מכרז זה (לרבות ביטוח אחריות מקצועית, חבות מעבידים ונזקי צד ג') נגד כל תביעה בגין נזקים שהוא עלול לגרום כתוצאה ממתן השירותים או כל חלק מהם, כמפורט בהסכם ההתקשרות. </w:t>
      </w:r>
    </w:p>
    <w:p w:rsidR="00DB74A0" w:rsidRPr="001744FC" w:rsidRDefault="00DB74A0" w:rsidP="00DB74A0">
      <w:pPr>
        <w:pStyle w:val="ac"/>
        <w:spacing w:before="120" w:line="360" w:lineRule="auto"/>
        <w:jc w:val="both"/>
        <w:rPr>
          <w:rFonts w:ascii="Arial" w:hAnsi="Arial"/>
          <w:szCs w:val="24"/>
        </w:rPr>
      </w:pPr>
      <w:r w:rsidRPr="001744FC">
        <w:rPr>
          <w:rFonts w:ascii="Arial" w:hAnsi="Arial" w:hint="cs"/>
          <w:szCs w:val="24"/>
          <w:rtl/>
        </w:rPr>
        <w:t xml:space="preserve">הביטוח יכלול התחייבות של המבטח לשפות את המשרד ו/או המדינה בגין כל נזק שייגרם למי מהם בקשר עם נזקים כאמור. </w:t>
      </w:r>
    </w:p>
    <w:p w:rsidR="00DB74A0" w:rsidRPr="001744FC" w:rsidRDefault="00DB74A0" w:rsidP="00DB74A0">
      <w:pPr>
        <w:pStyle w:val="ac"/>
        <w:spacing w:before="120" w:line="360" w:lineRule="auto"/>
        <w:jc w:val="both"/>
        <w:rPr>
          <w:rFonts w:ascii="Arial" w:hAnsi="Arial"/>
          <w:szCs w:val="24"/>
          <w:rtl/>
        </w:rPr>
      </w:pPr>
      <w:r w:rsidRPr="001744FC">
        <w:rPr>
          <w:rFonts w:ascii="Arial" w:hAnsi="Arial" w:hint="cs"/>
          <w:szCs w:val="24"/>
          <w:rtl/>
        </w:rPr>
        <w:t>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DB74A0" w:rsidRDefault="00DB74A0" w:rsidP="00245A0C">
      <w:pPr>
        <w:pStyle w:val="ac"/>
        <w:numPr>
          <w:ilvl w:val="0"/>
          <w:numId w:val="17"/>
        </w:numPr>
        <w:spacing w:before="120" w:line="360" w:lineRule="auto"/>
        <w:contextualSpacing w:val="0"/>
        <w:jc w:val="both"/>
        <w:rPr>
          <w:rFonts w:ascii="Arial" w:hAnsi="Arial"/>
          <w:b/>
          <w:bCs/>
          <w:szCs w:val="24"/>
          <w:u w:val="single"/>
        </w:rPr>
      </w:pPr>
      <w:r w:rsidRPr="00F6204D">
        <w:rPr>
          <w:rFonts w:ascii="Arial" w:hAnsi="Arial" w:hint="cs"/>
          <w:b/>
          <w:bCs/>
          <w:szCs w:val="24"/>
          <w:u w:val="single"/>
          <w:rtl/>
        </w:rPr>
        <w:t>מתודולוגיה מוצעת למתן השירותים</w:t>
      </w:r>
      <w:r w:rsidRPr="001744FC">
        <w:rPr>
          <w:rFonts w:ascii="Arial" w:hAnsi="Arial" w:hint="cs"/>
          <w:b/>
          <w:bCs/>
          <w:szCs w:val="24"/>
          <w:rtl/>
        </w:rPr>
        <w:t>:</w:t>
      </w:r>
    </w:p>
    <w:p w:rsidR="00DB74A0" w:rsidRDefault="00DB74A0" w:rsidP="00DB74A0">
      <w:pPr>
        <w:spacing w:before="120" w:line="360" w:lineRule="auto"/>
        <w:ind w:left="360"/>
        <w:jc w:val="both"/>
        <w:rPr>
          <w:rFonts w:ascii="Arial" w:hAnsi="Arial"/>
          <w:szCs w:val="24"/>
          <w:rtl/>
        </w:rPr>
      </w:pPr>
      <w:r w:rsidRPr="00F6204D">
        <w:rPr>
          <w:rFonts w:ascii="Arial" w:hAnsi="Arial" w:hint="cs"/>
          <w:szCs w:val="24"/>
          <w:rtl/>
        </w:rPr>
        <w:t>המציע יצרף להצעתו מתודולוגיה ל</w:t>
      </w:r>
      <w:r>
        <w:rPr>
          <w:rFonts w:ascii="Arial" w:hAnsi="Arial" w:hint="cs"/>
          <w:szCs w:val="24"/>
          <w:rtl/>
        </w:rPr>
        <w:t xml:space="preserve">אופן </w:t>
      </w:r>
      <w:r w:rsidRPr="00F6204D">
        <w:rPr>
          <w:rFonts w:ascii="Arial" w:hAnsi="Arial" w:hint="cs"/>
          <w:szCs w:val="24"/>
          <w:rtl/>
        </w:rPr>
        <w:t>מתן השירותים</w:t>
      </w:r>
      <w:r>
        <w:rPr>
          <w:rFonts w:ascii="Arial" w:hAnsi="Arial" w:hint="cs"/>
          <w:szCs w:val="24"/>
          <w:rtl/>
        </w:rPr>
        <w:t xml:space="preserve"> המוצעת על ידו</w:t>
      </w:r>
      <w:r w:rsidRPr="00F6204D">
        <w:rPr>
          <w:rFonts w:ascii="Arial" w:hAnsi="Arial" w:hint="cs"/>
          <w:szCs w:val="24"/>
          <w:rtl/>
        </w:rPr>
        <w:t xml:space="preserve">, בהתאם להנחיות מכרז זה והמפרט. </w:t>
      </w:r>
    </w:p>
    <w:p w:rsidR="00DB74A0" w:rsidRDefault="00DB74A0" w:rsidP="00DB74A0">
      <w:pPr>
        <w:spacing w:before="120" w:line="360" w:lineRule="auto"/>
        <w:ind w:left="360"/>
        <w:jc w:val="both"/>
        <w:rPr>
          <w:rFonts w:ascii="Arial" w:hAnsi="Arial"/>
          <w:szCs w:val="24"/>
          <w:rtl/>
        </w:rPr>
      </w:pPr>
      <w:r>
        <w:rPr>
          <w:rFonts w:ascii="Arial" w:hAnsi="Arial" w:hint="cs"/>
          <w:szCs w:val="24"/>
          <w:rtl/>
        </w:rPr>
        <w:t>המתודולוגיה תפרט, בין היתר, כיצד מתכוון המציע לבצע את השירותים נשוא מכרז זה, כולל שיטות העבודה של חברי הצוות המוצעים מטעמו מול הגורמים השונים הרלוונטיים למתן השירותים, חלוקת התפקידים בין היועצים השונים הכלולים בהצעתו, לוחות הזמנים לביצוע מיטבי של המשימות נשוא 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 של המציע.</w:t>
      </w:r>
    </w:p>
    <w:p w:rsidR="00DB74A0" w:rsidRPr="004E11D9" w:rsidRDefault="00DB74A0" w:rsidP="00245A0C">
      <w:pPr>
        <w:pStyle w:val="ac"/>
        <w:numPr>
          <w:ilvl w:val="0"/>
          <w:numId w:val="17"/>
        </w:numPr>
        <w:spacing w:before="120" w:line="360" w:lineRule="auto"/>
        <w:contextualSpacing w:val="0"/>
        <w:jc w:val="both"/>
        <w:rPr>
          <w:rFonts w:ascii="Arial" w:hAnsi="Arial"/>
          <w:b/>
          <w:bCs/>
          <w:szCs w:val="24"/>
          <w:u w:val="single"/>
        </w:rPr>
      </w:pPr>
      <w:r w:rsidRPr="004E11D9">
        <w:rPr>
          <w:rFonts w:ascii="Arial" w:hAnsi="Arial" w:hint="cs"/>
          <w:b/>
          <w:bCs/>
          <w:szCs w:val="24"/>
          <w:u w:val="single"/>
          <w:rtl/>
        </w:rPr>
        <w:t>כנס מציעים</w:t>
      </w:r>
      <w:r w:rsidRPr="004E11D9">
        <w:rPr>
          <w:rFonts w:ascii="Arial" w:hAnsi="Arial" w:hint="cs"/>
          <w:b/>
          <w:bCs/>
          <w:szCs w:val="24"/>
          <w:rtl/>
        </w:rPr>
        <w:t>:</w:t>
      </w:r>
      <w:r w:rsidRPr="004E11D9">
        <w:rPr>
          <w:rFonts w:ascii="Arial" w:hAnsi="Arial" w:hint="cs"/>
          <w:b/>
          <w:bCs/>
          <w:szCs w:val="24"/>
          <w:u w:val="single"/>
          <w:rtl/>
        </w:rPr>
        <w:t xml:space="preserve"> </w:t>
      </w:r>
    </w:p>
    <w:p w:rsidR="00DB74A0" w:rsidRPr="004E11D9" w:rsidRDefault="00DB74A0" w:rsidP="00DB74A0">
      <w:pPr>
        <w:pStyle w:val="ac"/>
        <w:spacing w:before="120" w:line="360" w:lineRule="auto"/>
        <w:ind w:left="311"/>
        <w:jc w:val="both"/>
        <w:rPr>
          <w:rFonts w:ascii="Arial" w:hAnsi="Arial"/>
          <w:b/>
          <w:bCs/>
          <w:szCs w:val="24"/>
          <w:u w:val="single"/>
        </w:rPr>
      </w:pPr>
      <w:r w:rsidRPr="00DB74A0">
        <w:rPr>
          <w:rFonts w:hint="cs"/>
          <w:b/>
          <w:bCs/>
          <w:szCs w:val="24"/>
          <w:rtl/>
        </w:rPr>
        <w:t xml:space="preserve">ביום שני </w:t>
      </w:r>
      <w:r w:rsidRPr="00DB74A0">
        <w:rPr>
          <w:rFonts w:hint="cs"/>
          <w:b/>
          <w:bCs/>
          <w:szCs w:val="24"/>
          <w:u w:val="single"/>
          <w:rtl/>
        </w:rPr>
        <w:t>12.11.12</w:t>
      </w:r>
      <w:r w:rsidRPr="00DB74A0">
        <w:rPr>
          <w:rFonts w:hint="cs"/>
          <w:b/>
          <w:bCs/>
          <w:szCs w:val="24"/>
          <w:rtl/>
        </w:rPr>
        <w:t xml:space="preserve"> בשעה </w:t>
      </w:r>
      <w:r w:rsidRPr="00DB74A0">
        <w:rPr>
          <w:rFonts w:hint="cs"/>
          <w:b/>
          <w:bCs/>
          <w:szCs w:val="24"/>
          <w:u w:val="single"/>
          <w:rtl/>
        </w:rPr>
        <w:t>10:00</w:t>
      </w:r>
      <w:r w:rsidRPr="004E11D9">
        <w:rPr>
          <w:rFonts w:hint="cs"/>
          <w:szCs w:val="24"/>
          <w:rtl/>
        </w:rPr>
        <w:t xml:space="preserve"> יתקיים כנס מציעים בו יינתנו הסברים ומתן </w:t>
      </w:r>
      <w:r w:rsidRPr="004E11D9">
        <w:rPr>
          <w:rFonts w:hint="eastAsia"/>
          <w:szCs w:val="24"/>
          <w:rtl/>
        </w:rPr>
        <w:t>הבהרות</w:t>
      </w:r>
      <w:r w:rsidRPr="004E11D9">
        <w:rPr>
          <w:szCs w:val="24"/>
          <w:rtl/>
        </w:rPr>
        <w:t xml:space="preserve"> </w:t>
      </w:r>
      <w:r w:rsidRPr="004E11D9">
        <w:rPr>
          <w:rFonts w:hint="eastAsia"/>
          <w:szCs w:val="24"/>
          <w:rtl/>
        </w:rPr>
        <w:t>ותשובות</w:t>
      </w:r>
      <w:r w:rsidRPr="004E11D9">
        <w:rPr>
          <w:szCs w:val="24"/>
          <w:rtl/>
        </w:rPr>
        <w:t xml:space="preserve"> </w:t>
      </w:r>
      <w:r w:rsidRPr="004E11D9">
        <w:rPr>
          <w:rFonts w:hint="eastAsia"/>
          <w:szCs w:val="24"/>
          <w:rtl/>
        </w:rPr>
        <w:t>לשאלות</w:t>
      </w:r>
      <w:r w:rsidRPr="004E11D9">
        <w:rPr>
          <w:szCs w:val="24"/>
          <w:rtl/>
        </w:rPr>
        <w:t xml:space="preserve"> </w:t>
      </w:r>
      <w:r w:rsidRPr="004E11D9">
        <w:rPr>
          <w:rFonts w:hint="eastAsia"/>
          <w:szCs w:val="24"/>
          <w:rtl/>
        </w:rPr>
        <w:t>על</w:t>
      </w:r>
      <w:r w:rsidRPr="004E11D9">
        <w:rPr>
          <w:szCs w:val="24"/>
          <w:rtl/>
        </w:rPr>
        <w:t xml:space="preserve"> </w:t>
      </w:r>
      <w:r w:rsidRPr="004E11D9">
        <w:rPr>
          <w:rFonts w:hint="eastAsia"/>
          <w:szCs w:val="24"/>
          <w:rtl/>
        </w:rPr>
        <w:t>המכרז</w:t>
      </w:r>
      <w:r w:rsidRPr="004E11D9">
        <w:rPr>
          <w:szCs w:val="24"/>
          <w:rtl/>
        </w:rPr>
        <w:t xml:space="preserve"> </w:t>
      </w:r>
      <w:r w:rsidRPr="004E11D9">
        <w:rPr>
          <w:rFonts w:hint="eastAsia"/>
          <w:szCs w:val="24"/>
          <w:rtl/>
        </w:rPr>
        <w:t>ותנאיו</w:t>
      </w:r>
      <w:r w:rsidRPr="004E11D9">
        <w:rPr>
          <w:rFonts w:hint="cs"/>
          <w:szCs w:val="24"/>
          <w:rtl/>
        </w:rPr>
        <w:t xml:space="preserve">. המפגש יתקיים בחדר הישיבות של המשרד, בניין "שערי העיר" רחוב יפו 216, קומה 7, ירושלים. </w:t>
      </w:r>
      <w:r w:rsidRPr="004E11D9">
        <w:rPr>
          <w:rFonts w:hint="eastAsia"/>
          <w:b/>
          <w:bCs/>
          <w:szCs w:val="24"/>
          <w:rtl/>
        </w:rPr>
        <w:t>השתתפות</w:t>
      </w:r>
      <w:r w:rsidRPr="004E11D9">
        <w:rPr>
          <w:b/>
          <w:bCs/>
          <w:szCs w:val="24"/>
          <w:rtl/>
        </w:rPr>
        <w:t xml:space="preserve"> בכנס המציעים </w:t>
      </w:r>
      <w:r w:rsidRPr="004E11D9">
        <w:rPr>
          <w:rFonts w:hint="cs"/>
          <w:b/>
          <w:bCs/>
          <w:szCs w:val="24"/>
          <w:rtl/>
        </w:rPr>
        <w:t>הינה רשות בלבד</w:t>
      </w:r>
      <w:r w:rsidRPr="004E11D9">
        <w:rPr>
          <w:b/>
          <w:bCs/>
          <w:szCs w:val="24"/>
          <w:rtl/>
        </w:rPr>
        <w:t xml:space="preserve"> </w:t>
      </w:r>
      <w:r w:rsidRPr="004E11D9">
        <w:rPr>
          <w:rFonts w:hint="cs"/>
          <w:b/>
          <w:bCs/>
          <w:szCs w:val="24"/>
          <w:rtl/>
        </w:rPr>
        <w:t xml:space="preserve">ואינה </w:t>
      </w:r>
      <w:r w:rsidRPr="004E11D9">
        <w:rPr>
          <w:b/>
          <w:bCs/>
          <w:szCs w:val="24"/>
          <w:rtl/>
        </w:rPr>
        <w:t xml:space="preserve">מהווה תנאי הכרחי להגשת </w:t>
      </w:r>
      <w:r w:rsidRPr="004E11D9">
        <w:rPr>
          <w:rFonts w:hint="cs"/>
          <w:b/>
          <w:bCs/>
          <w:szCs w:val="24"/>
          <w:rtl/>
        </w:rPr>
        <w:t xml:space="preserve"> </w:t>
      </w:r>
      <w:r w:rsidRPr="004E11D9">
        <w:rPr>
          <w:b/>
          <w:bCs/>
          <w:szCs w:val="24"/>
          <w:rtl/>
        </w:rPr>
        <w:t>הצעה</w:t>
      </w:r>
      <w:r w:rsidRPr="004E11D9">
        <w:rPr>
          <w:rFonts w:hint="cs"/>
          <w:b/>
          <w:bCs/>
          <w:szCs w:val="24"/>
          <w:rtl/>
        </w:rPr>
        <w:t xml:space="preserve">. </w:t>
      </w:r>
    </w:p>
    <w:p w:rsidR="00DB74A0" w:rsidRPr="009D2DBE" w:rsidRDefault="00DB74A0" w:rsidP="00245A0C">
      <w:pPr>
        <w:pStyle w:val="ac"/>
        <w:numPr>
          <w:ilvl w:val="0"/>
          <w:numId w:val="17"/>
        </w:numPr>
        <w:spacing w:before="120" w:line="360" w:lineRule="auto"/>
        <w:contextualSpacing w:val="0"/>
        <w:jc w:val="both"/>
        <w:rPr>
          <w:rFonts w:ascii="Arial" w:hAnsi="Arial"/>
          <w:b/>
          <w:bCs/>
          <w:szCs w:val="24"/>
        </w:rPr>
      </w:pPr>
      <w:r w:rsidRPr="00431250">
        <w:rPr>
          <w:rFonts w:ascii="Arial" w:hAnsi="Arial"/>
          <w:b/>
          <w:bCs/>
          <w:szCs w:val="24"/>
          <w:u w:val="single"/>
          <w:rtl/>
        </w:rPr>
        <w:t>ההסכם</w:t>
      </w:r>
      <w:r w:rsidRPr="009D2DBE">
        <w:rPr>
          <w:rFonts w:ascii="Arial" w:hAnsi="Arial"/>
          <w:b/>
          <w:bCs/>
          <w:szCs w:val="24"/>
          <w:rtl/>
        </w:rPr>
        <w:t>:</w:t>
      </w:r>
    </w:p>
    <w:p w:rsidR="00DB74A0" w:rsidRPr="000C1D2E" w:rsidRDefault="00DB74A0" w:rsidP="00245A0C">
      <w:pPr>
        <w:pStyle w:val="ac"/>
        <w:numPr>
          <w:ilvl w:val="0"/>
          <w:numId w:val="25"/>
        </w:numPr>
        <w:spacing w:before="120" w:line="360" w:lineRule="auto"/>
        <w:contextualSpacing w:val="0"/>
        <w:jc w:val="both"/>
        <w:rPr>
          <w:rFonts w:ascii="Arial" w:hAnsi="Arial"/>
          <w:szCs w:val="24"/>
          <w:rtl/>
        </w:rPr>
      </w:pPr>
      <w:r w:rsidRPr="000C1D2E">
        <w:rPr>
          <w:rFonts w:ascii="Arial" w:hAnsi="Arial"/>
          <w:szCs w:val="24"/>
          <w:rtl/>
        </w:rPr>
        <w:t xml:space="preserve">עם הספק ייחתם הסכם </w:t>
      </w:r>
      <w:r w:rsidRPr="000C1D2E">
        <w:rPr>
          <w:rFonts w:ascii="Arial" w:hAnsi="Arial" w:hint="cs"/>
          <w:szCs w:val="24"/>
          <w:rtl/>
        </w:rPr>
        <w:t xml:space="preserve">לביצוע העבודות </w:t>
      </w:r>
      <w:r w:rsidRPr="003D5425">
        <w:rPr>
          <w:rFonts w:ascii="Arial" w:hAnsi="Arial" w:hint="cs"/>
          <w:szCs w:val="24"/>
          <w:rtl/>
        </w:rPr>
        <w:t xml:space="preserve">המפורטות במפרט המצ"ב להלן </w:t>
      </w:r>
      <w:r w:rsidRPr="003D5425">
        <w:rPr>
          <w:rFonts w:ascii="Arial" w:hAnsi="Arial"/>
          <w:b/>
          <w:bCs/>
          <w:szCs w:val="24"/>
          <w:rtl/>
        </w:rPr>
        <w:t>כנספח ב'</w:t>
      </w:r>
      <w:r w:rsidRPr="003D5425">
        <w:rPr>
          <w:rFonts w:ascii="Arial" w:hAnsi="Arial"/>
          <w:szCs w:val="24"/>
          <w:rtl/>
        </w:rPr>
        <w:t xml:space="preserve"> בשינויים המחויבים. תנאי ההסכם המפורטים </w:t>
      </w:r>
      <w:r w:rsidRPr="003D5425">
        <w:rPr>
          <w:rFonts w:ascii="Arial" w:hAnsi="Arial"/>
          <w:b/>
          <w:bCs/>
          <w:szCs w:val="24"/>
          <w:rtl/>
        </w:rPr>
        <w:t xml:space="preserve">בנספח </w:t>
      </w:r>
      <w:r w:rsidRPr="003D5425">
        <w:rPr>
          <w:rFonts w:ascii="Arial" w:hAnsi="Arial" w:hint="cs"/>
          <w:b/>
          <w:bCs/>
          <w:szCs w:val="24"/>
          <w:rtl/>
        </w:rPr>
        <w:t>ב</w:t>
      </w:r>
      <w:r w:rsidRPr="003D5425">
        <w:rPr>
          <w:rFonts w:ascii="Arial" w:hAnsi="Arial"/>
          <w:b/>
          <w:bCs/>
          <w:szCs w:val="24"/>
          <w:rtl/>
        </w:rPr>
        <w:t>'</w:t>
      </w:r>
      <w:r w:rsidRPr="003D5425">
        <w:rPr>
          <w:rFonts w:ascii="Arial" w:hAnsi="Arial"/>
          <w:szCs w:val="24"/>
          <w:rtl/>
        </w:rPr>
        <w:t xml:space="preserve"> מהווים</w:t>
      </w:r>
      <w:r w:rsidRPr="000C1D2E">
        <w:rPr>
          <w:rFonts w:ascii="Arial" w:hAnsi="Arial"/>
          <w:szCs w:val="24"/>
          <w:rtl/>
        </w:rPr>
        <w:t xml:space="preserve"> חלק בלתי נפרד ממכרז זה ומתנאיו.</w:t>
      </w:r>
    </w:p>
    <w:p w:rsidR="00DB74A0" w:rsidRPr="00927B10" w:rsidRDefault="00DB74A0" w:rsidP="00245A0C">
      <w:pPr>
        <w:pStyle w:val="ac"/>
        <w:numPr>
          <w:ilvl w:val="0"/>
          <w:numId w:val="25"/>
        </w:numPr>
        <w:spacing w:before="120" w:line="360" w:lineRule="auto"/>
        <w:contextualSpacing w:val="0"/>
        <w:jc w:val="both"/>
        <w:rPr>
          <w:rFonts w:ascii="Arial" w:hAnsi="Arial"/>
          <w:szCs w:val="24"/>
        </w:rPr>
      </w:pPr>
      <w:r w:rsidRPr="00927B10">
        <w:rPr>
          <w:rFonts w:ascii="Arial" w:hAnsi="Arial" w:hint="cs"/>
          <w:szCs w:val="24"/>
          <w:rtl/>
        </w:rPr>
        <w:lastRenderedPageBreak/>
        <w:t xml:space="preserve">תקופת ההסכם תהיה למשך </w:t>
      </w:r>
      <w:r w:rsidRPr="00927B10">
        <w:rPr>
          <w:rFonts w:ascii="Arial" w:hAnsi="Arial" w:hint="cs"/>
          <w:b/>
          <w:bCs/>
          <w:szCs w:val="24"/>
          <w:rtl/>
        </w:rPr>
        <w:t>12 חודשים</w:t>
      </w:r>
      <w:r w:rsidRPr="00927B10">
        <w:rPr>
          <w:rFonts w:ascii="Arial" w:hAnsi="Arial" w:hint="cs"/>
          <w:szCs w:val="24"/>
          <w:rtl/>
        </w:rPr>
        <w:t xml:space="preserve">, כאשר למשרד נתונה אופציה חד צדדית ובלעדית, בהודעה בכתב ומראש, להאריך את תקופת ההתקשרות לשלוש (3) תקופות נוספות, בנות 12 חודשים כל אחת (ובסה"כ  4 שנים), וזאת על פי שיקול דעתו הבלעדי של המשרד. </w:t>
      </w:r>
    </w:p>
    <w:p w:rsidR="00DB74A0" w:rsidRPr="000C1D2E" w:rsidRDefault="00DB74A0" w:rsidP="00245A0C">
      <w:pPr>
        <w:pStyle w:val="ac"/>
        <w:numPr>
          <w:ilvl w:val="0"/>
          <w:numId w:val="25"/>
        </w:numPr>
        <w:spacing w:before="120" w:line="360" w:lineRule="auto"/>
        <w:contextualSpacing w:val="0"/>
        <w:jc w:val="both"/>
        <w:rPr>
          <w:rFonts w:ascii="Arial" w:hAnsi="Arial"/>
          <w:szCs w:val="24"/>
        </w:rPr>
      </w:pPr>
      <w:r w:rsidRPr="000C1D2E">
        <w:rPr>
          <w:rFonts w:ascii="Arial" w:hAnsi="Arial"/>
          <w:szCs w:val="24"/>
          <w:rtl/>
        </w:rPr>
        <w:t xml:space="preserve">למרות האמור לעיל, </w:t>
      </w:r>
      <w:r>
        <w:rPr>
          <w:rFonts w:ascii="Arial" w:hAnsi="Arial"/>
          <w:szCs w:val="24"/>
          <w:rtl/>
        </w:rPr>
        <w:t>ה</w:t>
      </w:r>
      <w:r>
        <w:rPr>
          <w:rFonts w:ascii="Arial" w:hAnsi="Arial" w:hint="cs"/>
          <w:szCs w:val="24"/>
          <w:rtl/>
        </w:rPr>
        <w:t>משרד</w:t>
      </w:r>
      <w:r w:rsidRPr="000C1D2E">
        <w:rPr>
          <w:rFonts w:ascii="Arial" w:hAnsi="Arial"/>
          <w:szCs w:val="24"/>
          <w:rtl/>
        </w:rPr>
        <w:t xml:space="preserve"> </w:t>
      </w:r>
      <w:r>
        <w:rPr>
          <w:rFonts w:ascii="Arial" w:hAnsi="Arial" w:hint="cs"/>
          <w:szCs w:val="24"/>
          <w:rtl/>
        </w:rPr>
        <w:t>י</w:t>
      </w:r>
      <w:r w:rsidRPr="000C1D2E">
        <w:rPr>
          <w:rFonts w:ascii="Arial" w:hAnsi="Arial"/>
          <w:szCs w:val="24"/>
          <w:rtl/>
        </w:rPr>
        <w:t>הא רשאי להפסיק את ההסכם, עפ"י שיקול דעת</w:t>
      </w:r>
      <w:r>
        <w:rPr>
          <w:rFonts w:ascii="Arial" w:hAnsi="Arial" w:hint="cs"/>
          <w:szCs w:val="24"/>
          <w:rtl/>
        </w:rPr>
        <w:t>ו</w:t>
      </w:r>
      <w:r w:rsidRPr="000C1D2E">
        <w:rPr>
          <w:rFonts w:ascii="Arial" w:hAnsi="Arial"/>
          <w:szCs w:val="24"/>
          <w:rtl/>
        </w:rPr>
        <w:t xml:space="preserve"> הבלעדי, ע"י מתן הודעה בכתב 30 ימים מראש.</w:t>
      </w:r>
    </w:p>
    <w:p w:rsidR="00DB74A0" w:rsidRPr="00BC4C2E" w:rsidRDefault="00DB74A0" w:rsidP="00245A0C">
      <w:pPr>
        <w:pStyle w:val="ac"/>
        <w:numPr>
          <w:ilvl w:val="0"/>
          <w:numId w:val="25"/>
        </w:numPr>
        <w:spacing w:before="120" w:line="360" w:lineRule="auto"/>
        <w:contextualSpacing w:val="0"/>
        <w:jc w:val="both"/>
        <w:rPr>
          <w:rFonts w:ascii="Arial" w:hAnsi="Arial"/>
          <w:szCs w:val="24"/>
        </w:rPr>
      </w:pPr>
      <w:r w:rsidRPr="00BC4C2E">
        <w:rPr>
          <w:rFonts w:ascii="Arial" w:hAnsi="Arial" w:hint="cs"/>
          <w:szCs w:val="24"/>
          <w:rtl/>
        </w:rPr>
        <w:t xml:space="preserve">למען הסר ספק, מובהר ומודגש בזה כי </w:t>
      </w:r>
      <w:r>
        <w:rPr>
          <w:rFonts w:ascii="Arial" w:hAnsi="Arial" w:hint="cs"/>
          <w:szCs w:val="24"/>
          <w:rtl/>
        </w:rPr>
        <w:t>המשרד אינו</w:t>
      </w:r>
      <w:r w:rsidRPr="00BC4C2E">
        <w:rPr>
          <w:rFonts w:ascii="Arial" w:hAnsi="Arial" w:hint="cs"/>
          <w:szCs w:val="24"/>
          <w:rtl/>
        </w:rPr>
        <w:t xml:space="preserve"> מתחייב להזמנת שירותים בהיקף מינימאלי כלשהו. </w:t>
      </w:r>
    </w:p>
    <w:p w:rsidR="00DB74A0" w:rsidRPr="00431250" w:rsidRDefault="00DB74A0" w:rsidP="00245A0C">
      <w:pPr>
        <w:pStyle w:val="ac"/>
        <w:numPr>
          <w:ilvl w:val="0"/>
          <w:numId w:val="17"/>
        </w:numPr>
        <w:spacing w:before="120" w:line="360" w:lineRule="auto"/>
        <w:contextualSpacing w:val="0"/>
        <w:jc w:val="both"/>
        <w:rPr>
          <w:rFonts w:ascii="Arial" w:hAnsi="Arial"/>
          <w:b/>
          <w:bCs/>
          <w:szCs w:val="24"/>
          <w:u w:val="single"/>
          <w:rtl/>
        </w:rPr>
      </w:pPr>
      <w:r w:rsidRPr="00431250">
        <w:rPr>
          <w:rFonts w:ascii="Arial" w:hAnsi="Arial"/>
          <w:b/>
          <w:bCs/>
          <w:szCs w:val="24"/>
          <w:u w:val="single"/>
          <w:rtl/>
        </w:rPr>
        <w:t>הצעת המחיר</w:t>
      </w:r>
      <w:r w:rsidRPr="00CC4CC2">
        <w:rPr>
          <w:rFonts w:ascii="Arial" w:hAnsi="Arial"/>
          <w:b/>
          <w:bCs/>
          <w:szCs w:val="24"/>
          <w:rtl/>
        </w:rPr>
        <w:t>:</w:t>
      </w:r>
    </w:p>
    <w:p w:rsidR="00DB74A0" w:rsidRPr="00431250" w:rsidRDefault="00DB74A0" w:rsidP="00245A0C">
      <w:pPr>
        <w:pStyle w:val="ac"/>
        <w:numPr>
          <w:ilvl w:val="0"/>
          <w:numId w:val="26"/>
        </w:numPr>
        <w:spacing w:before="120" w:line="360" w:lineRule="auto"/>
        <w:contextualSpacing w:val="0"/>
        <w:jc w:val="both"/>
        <w:rPr>
          <w:rFonts w:ascii="Arial" w:hAnsi="Arial"/>
          <w:b/>
          <w:bCs/>
          <w:szCs w:val="24"/>
          <w:rtl/>
        </w:rPr>
      </w:pPr>
      <w:r w:rsidRPr="00431250">
        <w:rPr>
          <w:rFonts w:ascii="Arial" w:hAnsi="Arial"/>
          <w:szCs w:val="24"/>
          <w:rtl/>
        </w:rPr>
        <w:t>הצעת מחיר תוגש על גבי הטופס המצ"</w:t>
      </w:r>
      <w:r w:rsidRPr="003D5425">
        <w:rPr>
          <w:rFonts w:ascii="Arial" w:hAnsi="Arial"/>
          <w:szCs w:val="24"/>
          <w:rtl/>
        </w:rPr>
        <w:t xml:space="preserve">ב </w:t>
      </w:r>
      <w:r>
        <w:rPr>
          <w:rFonts w:ascii="Arial" w:hAnsi="Arial" w:hint="cs"/>
          <w:b/>
          <w:bCs/>
          <w:szCs w:val="24"/>
          <w:rtl/>
        </w:rPr>
        <w:t>ב</w:t>
      </w:r>
      <w:r w:rsidRPr="003D5425">
        <w:rPr>
          <w:rFonts w:ascii="Arial" w:hAnsi="Arial"/>
          <w:b/>
          <w:bCs/>
          <w:szCs w:val="24"/>
          <w:rtl/>
        </w:rPr>
        <w:t>נספח ג'</w:t>
      </w:r>
      <w:r w:rsidRPr="003D5425">
        <w:rPr>
          <w:rFonts w:ascii="Arial" w:hAnsi="Arial" w:hint="cs"/>
          <w:szCs w:val="24"/>
          <w:rtl/>
        </w:rPr>
        <w:t>.</w:t>
      </w:r>
      <w:r w:rsidRPr="00431250">
        <w:rPr>
          <w:rFonts w:ascii="Arial" w:hAnsi="Arial"/>
          <w:szCs w:val="24"/>
          <w:rtl/>
        </w:rPr>
        <w:t xml:space="preserve"> </w:t>
      </w:r>
    </w:p>
    <w:p w:rsidR="00DB74A0" w:rsidRPr="00F1638C" w:rsidRDefault="00DB74A0" w:rsidP="00245A0C">
      <w:pPr>
        <w:pStyle w:val="ac"/>
        <w:numPr>
          <w:ilvl w:val="0"/>
          <w:numId w:val="26"/>
        </w:numPr>
        <w:spacing w:before="120" w:line="360" w:lineRule="auto"/>
        <w:contextualSpacing w:val="0"/>
        <w:jc w:val="both"/>
        <w:rPr>
          <w:rFonts w:ascii="Arial" w:hAnsi="Arial"/>
          <w:szCs w:val="24"/>
        </w:rPr>
      </w:pPr>
      <w:r w:rsidRPr="00F1638C">
        <w:rPr>
          <w:rFonts w:ascii="Arial" w:hAnsi="Arial" w:hint="cs"/>
          <w:szCs w:val="24"/>
          <w:rtl/>
        </w:rPr>
        <w:t>טופס הצעת המחיר יוגש במעטפה סגורה ונפרדת. טופס הצעת מחיר שלא יוגש במעטפה נפרדת עלול להיפסל ולא יילקח בחשבון בעת בדיקת התוצאות.</w:t>
      </w:r>
    </w:p>
    <w:p w:rsidR="00DB74A0" w:rsidRDefault="00DB74A0" w:rsidP="00245A0C">
      <w:pPr>
        <w:pStyle w:val="ac"/>
        <w:numPr>
          <w:ilvl w:val="0"/>
          <w:numId w:val="26"/>
        </w:numPr>
        <w:spacing w:before="120" w:line="360" w:lineRule="auto"/>
        <w:contextualSpacing w:val="0"/>
        <w:jc w:val="both"/>
        <w:rPr>
          <w:rFonts w:ascii="Arial" w:hAnsi="Arial"/>
          <w:szCs w:val="24"/>
        </w:rPr>
      </w:pPr>
      <w:r>
        <w:rPr>
          <w:rFonts w:ascii="Arial" w:hAnsi="Arial" w:hint="cs"/>
          <w:szCs w:val="24"/>
          <w:rtl/>
        </w:rPr>
        <w:t xml:space="preserve">טופס הצעת המחיר יציג את הרכיבים הבאים: </w:t>
      </w:r>
    </w:p>
    <w:p w:rsidR="00DB74A0" w:rsidRPr="00C53B6E" w:rsidRDefault="00DB74A0" w:rsidP="00245A0C">
      <w:pPr>
        <w:pStyle w:val="ac"/>
        <w:numPr>
          <w:ilvl w:val="0"/>
          <w:numId w:val="27"/>
        </w:numPr>
        <w:spacing w:before="120" w:line="360" w:lineRule="auto"/>
        <w:jc w:val="both"/>
        <w:rPr>
          <w:rFonts w:ascii="Arial" w:hAnsi="Arial"/>
          <w:szCs w:val="24"/>
        </w:rPr>
      </w:pPr>
      <w:r w:rsidRPr="00C53B6E">
        <w:rPr>
          <w:rFonts w:ascii="Arial" w:hAnsi="Arial" w:hint="cs"/>
          <w:b/>
          <w:bCs/>
          <w:szCs w:val="24"/>
          <w:rtl/>
        </w:rPr>
        <w:t>הצעת מחיר קבוע ואחיד (</w:t>
      </w:r>
      <w:r w:rsidRPr="00C53B6E">
        <w:rPr>
          <w:rFonts w:ascii="Arial" w:hAnsi="Arial"/>
          <w:b/>
          <w:bCs/>
          <w:szCs w:val="24"/>
        </w:rPr>
        <w:t>Fix Price</w:t>
      </w:r>
      <w:r w:rsidRPr="00C53B6E">
        <w:rPr>
          <w:rFonts w:ascii="Arial" w:hAnsi="Arial" w:hint="cs"/>
          <w:b/>
          <w:bCs/>
          <w:szCs w:val="24"/>
          <w:rtl/>
        </w:rPr>
        <w:t>)</w:t>
      </w:r>
      <w:r w:rsidRPr="00C53B6E">
        <w:rPr>
          <w:rFonts w:ascii="Arial" w:hAnsi="Arial" w:hint="cs"/>
          <w:szCs w:val="24"/>
          <w:rtl/>
        </w:rPr>
        <w:t xml:space="preserve"> בגין ביצוע השלבים השונים של העבודה (מובהר בזאת כי הצעת המחיר לשלבים ד' </w:t>
      </w:r>
      <w:r w:rsidRPr="00C53B6E">
        <w:rPr>
          <w:rFonts w:ascii="Arial" w:hAnsi="Arial"/>
          <w:szCs w:val="24"/>
          <w:rtl/>
        </w:rPr>
        <w:t>–</w:t>
      </w:r>
      <w:r w:rsidRPr="00C53B6E">
        <w:rPr>
          <w:rFonts w:ascii="Arial" w:hAnsi="Arial" w:hint="cs"/>
          <w:szCs w:val="24"/>
          <w:rtl/>
        </w:rPr>
        <w:t xml:space="preserve"> ו' תתייחס לתוכנית מתאר אחת);</w:t>
      </w:r>
    </w:p>
    <w:p w:rsidR="00DB74A0" w:rsidRDefault="00DB74A0" w:rsidP="00245A0C">
      <w:pPr>
        <w:pStyle w:val="ac"/>
        <w:numPr>
          <w:ilvl w:val="0"/>
          <w:numId w:val="27"/>
        </w:numPr>
        <w:spacing w:before="120" w:line="360" w:lineRule="auto"/>
        <w:jc w:val="both"/>
        <w:rPr>
          <w:rFonts w:ascii="Arial" w:hAnsi="Arial"/>
          <w:szCs w:val="24"/>
        </w:rPr>
      </w:pPr>
      <w:r w:rsidRPr="00AA42CA">
        <w:rPr>
          <w:rFonts w:ascii="Arial" w:hAnsi="Arial" w:hint="cs"/>
          <w:b/>
          <w:bCs/>
          <w:szCs w:val="24"/>
          <w:rtl/>
        </w:rPr>
        <w:t>הצעת מחיר ל</w:t>
      </w:r>
      <w:r>
        <w:rPr>
          <w:rFonts w:ascii="Arial" w:hAnsi="Arial" w:hint="cs"/>
          <w:b/>
          <w:bCs/>
          <w:szCs w:val="24"/>
          <w:rtl/>
        </w:rPr>
        <w:t xml:space="preserve">שעת </w:t>
      </w:r>
      <w:r w:rsidRPr="00AA42CA">
        <w:rPr>
          <w:rFonts w:ascii="Arial" w:hAnsi="Arial" w:hint="cs"/>
          <w:b/>
          <w:bCs/>
          <w:szCs w:val="24"/>
          <w:rtl/>
        </w:rPr>
        <w:t xml:space="preserve">ייעוץ </w:t>
      </w:r>
      <w:r>
        <w:rPr>
          <w:rFonts w:ascii="Arial" w:hAnsi="Arial" w:hint="cs"/>
          <w:b/>
          <w:bCs/>
          <w:szCs w:val="24"/>
          <w:rtl/>
        </w:rPr>
        <w:t xml:space="preserve">(יועץ מס' 3 לפי </w:t>
      </w:r>
      <w:r w:rsidRPr="00250F3C">
        <w:rPr>
          <w:rFonts w:ascii="Arial" w:hAnsi="Arial" w:hint="cs"/>
          <w:b/>
          <w:bCs/>
          <w:szCs w:val="24"/>
          <w:rtl/>
        </w:rPr>
        <w:t>תעריפי התקשרות עם נותן שירותים חיצוניים</w:t>
      </w:r>
      <w:r>
        <w:rPr>
          <w:rFonts w:ascii="Arial" w:hAnsi="Arial" w:hint="cs"/>
          <w:b/>
          <w:bCs/>
          <w:szCs w:val="24"/>
          <w:rtl/>
        </w:rPr>
        <w:t xml:space="preserve">) </w:t>
      </w:r>
      <w:r w:rsidRPr="00AA42CA">
        <w:rPr>
          <w:rFonts w:ascii="Arial" w:hAnsi="Arial" w:hint="cs"/>
          <w:b/>
          <w:bCs/>
          <w:szCs w:val="24"/>
          <w:rtl/>
        </w:rPr>
        <w:t>בשירותים משלימים</w:t>
      </w:r>
      <w:r w:rsidRPr="00AA42CA">
        <w:rPr>
          <w:rFonts w:ascii="Arial" w:hAnsi="Arial" w:hint="cs"/>
          <w:szCs w:val="24"/>
          <w:rtl/>
        </w:rPr>
        <w:t xml:space="preserve"> בהיקף של עד </w:t>
      </w:r>
      <w:r w:rsidRPr="00C53B6E">
        <w:rPr>
          <w:rFonts w:ascii="Arial" w:hAnsi="Arial"/>
          <w:szCs w:val="24"/>
          <w:rtl/>
          <w:lang w:eastAsia="en-US"/>
        </w:rPr>
        <w:t>200</w:t>
      </w:r>
      <w:r w:rsidRPr="00AA42CA">
        <w:rPr>
          <w:rFonts w:ascii="Arial" w:hAnsi="Arial" w:hint="cs"/>
          <w:szCs w:val="24"/>
          <w:rtl/>
        </w:rPr>
        <w:t xml:space="preserve"> שעות לשנה, כמפורט להלן: המציע יציין בהצעתו אחוז הנחה מתעריף שעת ייעוץ לעבודה מתמשכת בהתאם לחוזרי השכר של אגף החשב הכללי - משרד האוצר, לעניין תעריפים ליועצים לניהול (מקצועות שונים) כפי שמעודכנים מעת לעת. (מופיע באתר משרד האוצר בכתובת:</w:t>
      </w:r>
    </w:p>
    <w:p w:rsidR="00DB74A0" w:rsidRPr="00C53B6E" w:rsidRDefault="00DB74A0" w:rsidP="00DB74A0">
      <w:pPr>
        <w:spacing w:before="120" w:line="360" w:lineRule="auto"/>
        <w:ind w:left="1080"/>
        <w:contextualSpacing/>
        <w:jc w:val="both"/>
        <w:rPr>
          <w:rFonts w:ascii="Arial" w:hAnsi="Arial"/>
          <w:szCs w:val="24"/>
        </w:rPr>
      </w:pPr>
      <w:hyperlink r:id="rId14" w:history="1">
        <w:r w:rsidRPr="00C53B6E">
          <w:rPr>
            <w:rStyle w:val="Hyperlink"/>
            <w:rFonts w:ascii="Arial" w:hAnsi="Arial"/>
            <w:szCs w:val="24"/>
          </w:rPr>
          <w:t>http://hozrim.mof.gov.il/doc/hashkal/horaot.nsf/ByNum</w:t>
        </w:r>
        <w:r w:rsidRPr="00C53B6E">
          <w:rPr>
            <w:rStyle w:val="Hyperlink"/>
            <w:rFonts w:ascii="Arial" w:hAnsi="Arial"/>
            <w:szCs w:val="24"/>
            <w:rtl/>
          </w:rPr>
          <w:t>/ה.13.9.2.1</w:t>
        </w:r>
      </w:hyperlink>
      <w:r w:rsidRPr="00C53B6E">
        <w:rPr>
          <w:rFonts w:ascii="Arial" w:hAnsi="Arial" w:hint="cs"/>
          <w:szCs w:val="24"/>
          <w:rtl/>
        </w:rPr>
        <w:t>)</w:t>
      </w:r>
    </w:p>
    <w:p w:rsidR="00DB74A0" w:rsidRDefault="00DB74A0" w:rsidP="00245A0C">
      <w:pPr>
        <w:pStyle w:val="ac"/>
        <w:numPr>
          <w:ilvl w:val="0"/>
          <w:numId w:val="26"/>
        </w:numPr>
        <w:spacing w:before="120" w:line="360" w:lineRule="auto"/>
        <w:contextualSpacing w:val="0"/>
        <w:jc w:val="both"/>
        <w:rPr>
          <w:rFonts w:ascii="Arial" w:hAnsi="Arial"/>
          <w:szCs w:val="24"/>
        </w:rPr>
      </w:pPr>
      <w:r>
        <w:rPr>
          <w:rFonts w:ascii="Arial" w:hAnsi="Arial" w:hint="cs"/>
          <w:szCs w:val="24"/>
          <w:rtl/>
        </w:rPr>
        <w:t xml:space="preserve">הצעת המחיר תכלול את כל ההוצאות שיהיו למציע בקשר עם ביצוע הפרויקט. למען הסר ספק, לא ישולמו כל הוצאות נוספות נוסף על המחיר שנקבע בהצעה לרבות הוצאות בגין רכישת כל </w:t>
      </w:r>
      <w:r w:rsidRPr="00B82C09">
        <w:rPr>
          <w:rFonts w:ascii="Arial" w:hAnsi="Arial" w:hint="cs"/>
          <w:szCs w:val="24"/>
          <w:rtl/>
        </w:rPr>
        <w:t>חומר</w:t>
      </w:r>
      <w:r>
        <w:rPr>
          <w:rFonts w:ascii="Arial" w:hAnsi="Arial" w:hint="cs"/>
          <w:szCs w:val="24"/>
          <w:rtl/>
        </w:rPr>
        <w:t xml:space="preserve">, </w:t>
      </w:r>
      <w:r w:rsidRPr="00B82C09">
        <w:rPr>
          <w:rFonts w:ascii="Arial" w:hAnsi="Arial" w:hint="cs"/>
          <w:szCs w:val="24"/>
          <w:rtl/>
        </w:rPr>
        <w:t>מידע</w:t>
      </w:r>
      <w:r>
        <w:rPr>
          <w:rFonts w:ascii="Arial" w:hAnsi="Arial" w:hint="cs"/>
          <w:szCs w:val="24"/>
          <w:rtl/>
        </w:rPr>
        <w:t xml:space="preserve">, </w:t>
      </w:r>
      <w:r w:rsidRPr="00B82C09">
        <w:rPr>
          <w:rFonts w:ascii="Arial" w:hAnsi="Arial" w:hint="cs"/>
          <w:szCs w:val="24"/>
          <w:rtl/>
        </w:rPr>
        <w:t>סקרים</w:t>
      </w:r>
      <w:r>
        <w:rPr>
          <w:rFonts w:ascii="Arial" w:hAnsi="Arial" w:hint="cs"/>
          <w:szCs w:val="24"/>
          <w:rtl/>
        </w:rPr>
        <w:t xml:space="preserve"> וכיו"ב.</w:t>
      </w:r>
    </w:p>
    <w:p w:rsidR="00DB74A0" w:rsidRPr="00F1638C" w:rsidRDefault="00DB74A0" w:rsidP="00245A0C">
      <w:pPr>
        <w:pStyle w:val="ac"/>
        <w:numPr>
          <w:ilvl w:val="0"/>
          <w:numId w:val="26"/>
        </w:numPr>
        <w:spacing w:before="120" w:line="360" w:lineRule="auto"/>
        <w:contextualSpacing w:val="0"/>
        <w:jc w:val="both"/>
        <w:rPr>
          <w:rFonts w:ascii="Arial" w:hAnsi="Arial"/>
          <w:szCs w:val="24"/>
        </w:rPr>
      </w:pPr>
      <w:r w:rsidRPr="00F1638C">
        <w:rPr>
          <w:rFonts w:ascii="Arial" w:hAnsi="Arial" w:hint="cs"/>
          <w:szCs w:val="24"/>
          <w:rtl/>
        </w:rPr>
        <w:t>לא יבוצע תשלום בגין ביטול זמן עקב נסיעה. תשלום בגין זמן נסיעה יהיה כמפורט בהודעת החשב הכללי, "החזר הוצאות נסיעה בתפקיד לנותני שירותים חיצוניים- תעריפי", מס' ה 13.9.3 והעדכונים לה.</w:t>
      </w:r>
    </w:p>
    <w:p w:rsidR="00DB74A0" w:rsidRPr="00DA15A7" w:rsidRDefault="00DB74A0" w:rsidP="00245A0C">
      <w:pPr>
        <w:pStyle w:val="ac"/>
        <w:numPr>
          <w:ilvl w:val="0"/>
          <w:numId w:val="26"/>
        </w:numPr>
        <w:spacing w:before="120" w:line="360" w:lineRule="auto"/>
        <w:contextualSpacing w:val="0"/>
        <w:jc w:val="both"/>
        <w:rPr>
          <w:rFonts w:ascii="Arial" w:hAnsi="Arial"/>
          <w:szCs w:val="24"/>
        </w:rPr>
      </w:pPr>
      <w:r w:rsidRPr="00DA15A7">
        <w:rPr>
          <w:rFonts w:ascii="Arial" w:hAnsi="Arial"/>
          <w:szCs w:val="24"/>
          <w:rtl/>
        </w:rPr>
        <w:t>לתנאי התמורה, התשלום ועדכון המחיר נא ראו</w:t>
      </w:r>
      <w:r w:rsidRPr="00DA15A7">
        <w:rPr>
          <w:rFonts w:ascii="Arial" w:hAnsi="Arial" w:hint="cs"/>
          <w:szCs w:val="24"/>
          <w:rtl/>
        </w:rPr>
        <w:t xml:space="preserve"> האמור</w:t>
      </w:r>
      <w:r w:rsidRPr="00DA15A7">
        <w:rPr>
          <w:rFonts w:ascii="Arial" w:hAnsi="Arial"/>
          <w:szCs w:val="24"/>
          <w:rtl/>
        </w:rPr>
        <w:t xml:space="preserve"> </w:t>
      </w:r>
      <w:r w:rsidRPr="00DA15A7">
        <w:rPr>
          <w:rFonts w:ascii="Arial" w:hAnsi="Arial" w:hint="cs"/>
          <w:szCs w:val="24"/>
          <w:rtl/>
        </w:rPr>
        <w:t>בסעיף</w:t>
      </w:r>
      <w:r>
        <w:rPr>
          <w:rFonts w:ascii="Arial" w:hAnsi="Arial" w:hint="cs"/>
          <w:szCs w:val="24"/>
          <w:rtl/>
        </w:rPr>
        <w:t xml:space="preserve"> 3</w:t>
      </w:r>
      <w:r w:rsidRPr="00DA15A7">
        <w:rPr>
          <w:rFonts w:ascii="Arial" w:hAnsi="Arial" w:hint="cs"/>
          <w:szCs w:val="24"/>
          <w:rtl/>
        </w:rPr>
        <w:t xml:space="preserve"> במפרט המקצועי המסומן כנספח א', וכן ב</w:t>
      </w:r>
      <w:r w:rsidRPr="00DA15A7">
        <w:rPr>
          <w:rFonts w:ascii="Arial" w:hAnsi="Arial"/>
          <w:szCs w:val="24"/>
          <w:rtl/>
        </w:rPr>
        <w:t>סעיף</w:t>
      </w:r>
      <w:r>
        <w:rPr>
          <w:rFonts w:ascii="Arial" w:hAnsi="Arial" w:hint="cs"/>
          <w:szCs w:val="24"/>
          <w:rtl/>
        </w:rPr>
        <w:t xml:space="preserve"> 7</w:t>
      </w:r>
      <w:r w:rsidRPr="00DA15A7">
        <w:rPr>
          <w:rFonts w:ascii="Arial" w:hAnsi="Arial" w:hint="cs"/>
          <w:szCs w:val="24"/>
          <w:rtl/>
        </w:rPr>
        <w:t xml:space="preserve"> ל</w:t>
      </w:r>
      <w:r w:rsidRPr="00DA15A7">
        <w:rPr>
          <w:rFonts w:ascii="Arial" w:hAnsi="Arial"/>
          <w:szCs w:val="24"/>
          <w:rtl/>
        </w:rPr>
        <w:t>הסכם</w:t>
      </w:r>
      <w:r w:rsidRPr="00DA15A7">
        <w:rPr>
          <w:rFonts w:ascii="Arial" w:hAnsi="Arial" w:hint="cs"/>
          <w:szCs w:val="24"/>
          <w:rtl/>
        </w:rPr>
        <w:t xml:space="preserve"> ההתקשרות המסומן כנספח ב' למכרז זה וכן.</w:t>
      </w:r>
    </w:p>
    <w:p w:rsidR="00DB74A0" w:rsidRPr="003D4B82" w:rsidRDefault="00DB74A0" w:rsidP="00245A0C">
      <w:pPr>
        <w:pStyle w:val="ac"/>
        <w:numPr>
          <w:ilvl w:val="0"/>
          <w:numId w:val="17"/>
        </w:numPr>
        <w:spacing w:before="120" w:line="360" w:lineRule="auto"/>
        <w:contextualSpacing w:val="0"/>
        <w:jc w:val="both"/>
        <w:rPr>
          <w:rFonts w:ascii="Arial" w:hAnsi="Arial"/>
          <w:b/>
          <w:bCs/>
          <w:szCs w:val="24"/>
          <w:u w:val="single"/>
          <w:rtl/>
        </w:rPr>
      </w:pPr>
      <w:r>
        <w:rPr>
          <w:rFonts w:ascii="Arial" w:hAnsi="Arial" w:hint="cs"/>
          <w:b/>
          <w:bCs/>
          <w:szCs w:val="24"/>
          <w:u w:val="single"/>
          <w:rtl/>
        </w:rPr>
        <w:t>מבנה ההצעה ו</w:t>
      </w:r>
      <w:r>
        <w:rPr>
          <w:rFonts w:ascii="Arial" w:hAnsi="Arial"/>
          <w:b/>
          <w:bCs/>
          <w:szCs w:val="24"/>
          <w:u w:val="single"/>
          <w:rtl/>
        </w:rPr>
        <w:t>אופן הגש</w:t>
      </w:r>
      <w:r>
        <w:rPr>
          <w:rFonts w:ascii="Arial" w:hAnsi="Arial" w:hint="cs"/>
          <w:b/>
          <w:bCs/>
          <w:szCs w:val="24"/>
          <w:u w:val="single"/>
          <w:rtl/>
        </w:rPr>
        <w:t>תה</w:t>
      </w:r>
      <w:r w:rsidRPr="003D4B82">
        <w:rPr>
          <w:rFonts w:ascii="Arial" w:hAnsi="Arial"/>
          <w:b/>
          <w:bCs/>
          <w:szCs w:val="24"/>
          <w:u w:val="single"/>
          <w:rtl/>
        </w:rPr>
        <w:t>:</w:t>
      </w:r>
    </w:p>
    <w:p w:rsidR="00DB74A0" w:rsidRPr="00725552" w:rsidRDefault="00DB74A0" w:rsidP="00245A0C">
      <w:pPr>
        <w:pStyle w:val="ac"/>
        <w:numPr>
          <w:ilvl w:val="0"/>
          <w:numId w:val="28"/>
        </w:numPr>
        <w:spacing w:before="120" w:line="360" w:lineRule="auto"/>
        <w:contextualSpacing w:val="0"/>
        <w:jc w:val="both"/>
        <w:rPr>
          <w:rFonts w:ascii="Arial" w:hAnsi="Arial"/>
          <w:szCs w:val="24"/>
        </w:rPr>
      </w:pPr>
      <w:r w:rsidRPr="00725552">
        <w:rPr>
          <w:rFonts w:ascii="Arial" w:hAnsi="Arial"/>
          <w:szCs w:val="24"/>
          <w:rtl/>
        </w:rPr>
        <w:t xml:space="preserve">ההצעה תוגש במקור + </w:t>
      </w:r>
      <w:r>
        <w:rPr>
          <w:rFonts w:ascii="Arial" w:hAnsi="Arial" w:hint="cs"/>
          <w:szCs w:val="24"/>
          <w:rtl/>
        </w:rPr>
        <w:t>3</w:t>
      </w:r>
      <w:r w:rsidRPr="00725552">
        <w:rPr>
          <w:rFonts w:ascii="Arial" w:hAnsi="Arial"/>
          <w:szCs w:val="24"/>
          <w:rtl/>
        </w:rPr>
        <w:t xml:space="preserve"> עותקים. ההצעה תוגש בהתאם להוראות המכרז ותכלול את כל המסמכים המפורטים בתנאי הסף</w:t>
      </w:r>
      <w:r>
        <w:rPr>
          <w:rFonts w:ascii="Arial" w:hAnsi="Arial" w:hint="cs"/>
          <w:szCs w:val="24"/>
          <w:rtl/>
        </w:rPr>
        <w:t>, בתכולת ההצעה</w:t>
      </w:r>
      <w:r w:rsidRPr="00725552">
        <w:rPr>
          <w:rFonts w:ascii="Arial" w:hAnsi="Arial"/>
          <w:szCs w:val="24"/>
          <w:rtl/>
        </w:rPr>
        <w:t xml:space="preserve"> ובמפרט, כולל הצעת המחיר. את החומר יש </w:t>
      </w:r>
      <w:r w:rsidRPr="00725552">
        <w:rPr>
          <w:rFonts w:ascii="Arial" w:hAnsi="Arial"/>
          <w:szCs w:val="24"/>
          <w:rtl/>
        </w:rPr>
        <w:lastRenderedPageBreak/>
        <w:t>להכניס לתוך מעטפה סגורה, שעליה יצוין מספר המכרז. אין לציין את שם המציע על גבי המעטפה.</w:t>
      </w:r>
    </w:p>
    <w:p w:rsidR="00DB74A0" w:rsidRPr="00725552" w:rsidRDefault="00DB74A0" w:rsidP="00245A0C">
      <w:pPr>
        <w:pStyle w:val="ac"/>
        <w:numPr>
          <w:ilvl w:val="0"/>
          <w:numId w:val="28"/>
        </w:numPr>
        <w:spacing w:before="120" w:line="360" w:lineRule="auto"/>
        <w:contextualSpacing w:val="0"/>
        <w:jc w:val="both"/>
        <w:rPr>
          <w:rFonts w:ascii="Arial" w:hAnsi="Arial"/>
          <w:szCs w:val="24"/>
        </w:rPr>
      </w:pPr>
      <w:r w:rsidRPr="00725552">
        <w:rPr>
          <w:rFonts w:ascii="Arial" w:hAnsi="Arial"/>
          <w:szCs w:val="24"/>
          <w:rtl/>
        </w:rPr>
        <w:t xml:space="preserve">את המעטפה יש להכניס לתיבת המכרזים, הנמצאת במשרד </w:t>
      </w:r>
      <w:r>
        <w:rPr>
          <w:rFonts w:ascii="Arial" w:hAnsi="Arial" w:hint="cs"/>
          <w:szCs w:val="24"/>
          <w:rtl/>
        </w:rPr>
        <w:t>האנרגיה והמים</w:t>
      </w:r>
      <w:r w:rsidRPr="00725552">
        <w:rPr>
          <w:rFonts w:ascii="Arial" w:hAnsi="Arial"/>
          <w:szCs w:val="24"/>
          <w:rtl/>
        </w:rPr>
        <w:t xml:space="preserve">, </w:t>
      </w:r>
      <w:proofErr w:type="spellStart"/>
      <w:r w:rsidRPr="00725552">
        <w:rPr>
          <w:rFonts w:ascii="Arial" w:hAnsi="Arial"/>
          <w:szCs w:val="24"/>
          <w:rtl/>
        </w:rPr>
        <w:t>רח</w:t>
      </w:r>
      <w:proofErr w:type="spellEnd"/>
      <w:r w:rsidRPr="00725552">
        <w:rPr>
          <w:rFonts w:ascii="Arial" w:hAnsi="Arial"/>
          <w:szCs w:val="24"/>
          <w:rtl/>
        </w:rPr>
        <w:t xml:space="preserve">' יפו 216, ירושלים, בקומה 7 (במסדרון), </w:t>
      </w:r>
      <w:r w:rsidRPr="00725552">
        <w:rPr>
          <w:rFonts w:ascii="Arial" w:hAnsi="Arial"/>
          <w:b/>
          <w:bCs/>
          <w:szCs w:val="24"/>
          <w:u w:val="single"/>
          <w:rtl/>
        </w:rPr>
        <w:t>לא יאוחר מיום</w:t>
      </w:r>
      <w:r>
        <w:rPr>
          <w:rFonts w:ascii="Arial" w:hAnsi="Arial" w:hint="cs"/>
          <w:b/>
          <w:bCs/>
          <w:szCs w:val="24"/>
          <w:u w:val="single"/>
          <w:rtl/>
        </w:rPr>
        <w:t xml:space="preserve"> 29.11.12 </w:t>
      </w:r>
      <w:r w:rsidRPr="00725552">
        <w:rPr>
          <w:rFonts w:ascii="Arial" w:hAnsi="Arial"/>
          <w:b/>
          <w:bCs/>
          <w:szCs w:val="24"/>
          <w:u w:val="single"/>
          <w:rtl/>
        </w:rPr>
        <w:t xml:space="preserve">בשעה </w:t>
      </w:r>
      <w:r>
        <w:rPr>
          <w:rFonts w:ascii="Arial" w:hAnsi="Arial" w:hint="cs"/>
          <w:b/>
          <w:bCs/>
          <w:szCs w:val="24"/>
          <w:u w:val="single"/>
          <w:rtl/>
        </w:rPr>
        <w:t>14:00</w:t>
      </w:r>
    </w:p>
    <w:p w:rsidR="00DB74A0" w:rsidRPr="00725552" w:rsidRDefault="00DB74A0" w:rsidP="00245A0C">
      <w:pPr>
        <w:pStyle w:val="ac"/>
        <w:numPr>
          <w:ilvl w:val="0"/>
          <w:numId w:val="28"/>
        </w:numPr>
        <w:spacing w:before="120" w:line="360" w:lineRule="auto"/>
        <w:contextualSpacing w:val="0"/>
        <w:jc w:val="both"/>
        <w:rPr>
          <w:rFonts w:ascii="Arial" w:hAnsi="Arial"/>
          <w:szCs w:val="24"/>
        </w:rPr>
      </w:pPr>
      <w:r w:rsidRPr="00725552">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B74A0" w:rsidRDefault="00DB74A0" w:rsidP="00DB74A0">
      <w:pPr>
        <w:spacing w:before="120" w:line="360" w:lineRule="auto"/>
        <w:ind w:left="1003"/>
        <w:jc w:val="center"/>
        <w:rPr>
          <w:rFonts w:ascii="Arial" w:hAnsi="Arial"/>
          <w:szCs w:val="24"/>
          <w:rtl/>
        </w:rPr>
      </w:pPr>
      <w:r w:rsidRPr="00725552">
        <w:rPr>
          <w:rFonts w:ascii="Arial" w:hAnsi="Arial"/>
          <w:b/>
          <w:bCs/>
          <w:szCs w:val="24"/>
          <w:rtl/>
        </w:rPr>
        <w:t>*</w:t>
      </w:r>
      <w:r>
        <w:rPr>
          <w:rFonts w:ascii="Arial" w:hAnsi="Arial" w:hint="cs"/>
          <w:b/>
          <w:bCs/>
          <w:szCs w:val="24"/>
          <w:rtl/>
        </w:rPr>
        <w:t xml:space="preserve"> </w:t>
      </w:r>
      <w:r w:rsidRPr="00725552">
        <w:rPr>
          <w:rFonts w:ascii="Arial" w:hAnsi="Arial"/>
          <w:b/>
          <w:bCs/>
          <w:szCs w:val="24"/>
          <w:rtl/>
        </w:rPr>
        <w:t>הצעה שתתקבל לאחר המועד הנקוב לעיל, תיפסל מבלי שתיפתח</w:t>
      </w:r>
      <w:r>
        <w:rPr>
          <w:rFonts w:ascii="Arial" w:hAnsi="Arial" w:hint="cs"/>
          <w:szCs w:val="24"/>
          <w:rtl/>
        </w:rPr>
        <w:t xml:space="preserve"> </w:t>
      </w:r>
      <w:r w:rsidRPr="00725552">
        <w:rPr>
          <w:rFonts w:ascii="Arial" w:hAnsi="Arial"/>
          <w:szCs w:val="24"/>
          <w:rtl/>
        </w:rPr>
        <w:t>*</w:t>
      </w:r>
    </w:p>
    <w:p w:rsidR="00DB74A0" w:rsidRPr="006F12E4" w:rsidRDefault="00DB74A0" w:rsidP="00245A0C">
      <w:pPr>
        <w:pStyle w:val="ac"/>
        <w:numPr>
          <w:ilvl w:val="0"/>
          <w:numId w:val="28"/>
        </w:numPr>
        <w:spacing w:before="120" w:line="360" w:lineRule="auto"/>
        <w:contextualSpacing w:val="0"/>
        <w:jc w:val="both"/>
        <w:rPr>
          <w:rFonts w:ascii="Arial" w:hAnsi="Arial"/>
          <w:szCs w:val="24"/>
        </w:rPr>
      </w:pPr>
      <w:r w:rsidRPr="006F12E4">
        <w:rPr>
          <w:rFonts w:ascii="Arial" w:hAnsi="Arial" w:hint="cs"/>
          <w:szCs w:val="24"/>
          <w:rtl/>
        </w:rPr>
        <w:t>על המציע לצרף להצעתו את כל האסמכתאות האח</w:t>
      </w:r>
      <w:smartTag w:uri="urn:schemas-microsoft-com:office:smarttags" w:element="PersonName">
        <w:r w:rsidRPr="006F12E4">
          <w:rPr>
            <w:rFonts w:ascii="Arial" w:hAnsi="Arial" w:hint="cs"/>
            <w:szCs w:val="24"/>
            <w:rtl/>
          </w:rPr>
          <w:t>רות</w:t>
        </w:r>
      </w:smartTag>
      <w:r w:rsidRPr="006F12E4">
        <w:rPr>
          <w:rFonts w:ascii="Arial" w:hAnsi="Arial" w:hint="cs"/>
          <w:szCs w:val="24"/>
          <w:rtl/>
        </w:rPr>
        <w:t xml:space="preserve"> להוכחת עמידתו בתנאי הסף המנהליים המפורטים </w:t>
      </w:r>
      <w:r>
        <w:rPr>
          <w:rFonts w:ascii="Arial" w:hAnsi="Arial" w:hint="cs"/>
          <w:szCs w:val="24"/>
          <w:rtl/>
        </w:rPr>
        <w:t xml:space="preserve">בסעיף 1 </w:t>
      </w:r>
      <w:r w:rsidRPr="006F12E4">
        <w:rPr>
          <w:rFonts w:ascii="Arial" w:hAnsi="Arial" w:hint="cs"/>
          <w:szCs w:val="24"/>
          <w:rtl/>
        </w:rPr>
        <w:t xml:space="preserve">לעיל. </w:t>
      </w:r>
    </w:p>
    <w:p w:rsidR="00DB74A0" w:rsidRPr="006F12E4" w:rsidRDefault="00DB74A0" w:rsidP="00245A0C">
      <w:pPr>
        <w:pStyle w:val="ac"/>
        <w:numPr>
          <w:ilvl w:val="0"/>
          <w:numId w:val="28"/>
        </w:numPr>
        <w:spacing w:before="120" w:line="360" w:lineRule="auto"/>
        <w:contextualSpacing w:val="0"/>
        <w:jc w:val="both"/>
        <w:rPr>
          <w:rFonts w:ascii="Arial" w:hAnsi="Arial"/>
          <w:szCs w:val="24"/>
        </w:rPr>
      </w:pPr>
      <w:r w:rsidRPr="006F12E4">
        <w:rPr>
          <w:rFonts w:ascii="Arial" w:hAnsi="Arial" w:hint="cs"/>
          <w:szCs w:val="24"/>
          <w:rtl/>
        </w:rPr>
        <w:t>על המציע לציין בהצעתו את שמות נותני השי</w:t>
      </w:r>
      <w:smartTag w:uri="urn:schemas-microsoft-com:office:smarttags" w:element="PersonName">
        <w:r w:rsidRPr="006F12E4">
          <w:rPr>
            <w:rFonts w:ascii="Arial" w:hAnsi="Arial" w:hint="cs"/>
            <w:szCs w:val="24"/>
            <w:rtl/>
          </w:rPr>
          <w:t>רות</w:t>
        </w:r>
      </w:smartTag>
      <w:r w:rsidRPr="006F12E4">
        <w:rPr>
          <w:rFonts w:ascii="Arial" w:hAnsi="Arial" w:hint="cs"/>
          <w:szCs w:val="24"/>
          <w:rtl/>
        </w:rPr>
        <w:t>ים מטעמו שיעניקו את השי</w:t>
      </w:r>
      <w:smartTag w:uri="urn:schemas-microsoft-com:office:smarttags" w:element="PersonName">
        <w:r w:rsidRPr="006F12E4">
          <w:rPr>
            <w:rFonts w:ascii="Arial" w:hAnsi="Arial" w:hint="cs"/>
            <w:szCs w:val="24"/>
            <w:rtl/>
          </w:rPr>
          <w:t>רות</w:t>
        </w:r>
      </w:smartTag>
      <w:r w:rsidRPr="006F12E4">
        <w:rPr>
          <w:rFonts w:ascii="Arial" w:hAnsi="Arial" w:hint="cs"/>
          <w:szCs w:val="24"/>
          <w:rtl/>
        </w:rPr>
        <w:t>ים בפועל עבור המשרד ולצרף להצעתו את כל האסמכתאות להוכחת עמידתם תנאים המפורטים בתנאי הסף המקצועיים</w:t>
      </w:r>
      <w:r>
        <w:rPr>
          <w:rFonts w:ascii="Arial" w:hAnsi="Arial" w:hint="cs"/>
          <w:szCs w:val="24"/>
          <w:rtl/>
        </w:rPr>
        <w:t xml:space="preserve"> בסעיף 2,</w:t>
      </w:r>
      <w:r w:rsidRPr="006F12E4">
        <w:rPr>
          <w:rFonts w:ascii="Arial" w:hAnsi="Arial" w:hint="cs"/>
          <w:szCs w:val="24"/>
          <w:rtl/>
        </w:rPr>
        <w:t xml:space="preserve"> לפי הפירוט שלהלן:</w:t>
      </w:r>
    </w:p>
    <w:p w:rsidR="00DB74A0" w:rsidRPr="00314EA7" w:rsidRDefault="00DB74A0" w:rsidP="00245A0C">
      <w:pPr>
        <w:pStyle w:val="ac"/>
        <w:numPr>
          <w:ilvl w:val="0"/>
          <w:numId w:val="27"/>
        </w:numPr>
        <w:spacing w:before="120" w:line="360" w:lineRule="auto"/>
        <w:jc w:val="both"/>
        <w:rPr>
          <w:szCs w:val="24"/>
          <w:rtl/>
        </w:rPr>
      </w:pPr>
      <w:r w:rsidRPr="00314EA7">
        <w:rPr>
          <w:rFonts w:hint="cs"/>
          <w:szCs w:val="24"/>
          <w:rtl/>
        </w:rPr>
        <w:t>קו</w:t>
      </w:r>
      <w:smartTag w:uri="urn:schemas-microsoft-com:office:smarttags" w:element="PersonName">
        <w:r w:rsidRPr="00314EA7">
          <w:rPr>
            <w:rFonts w:hint="cs"/>
            <w:szCs w:val="24"/>
            <w:rtl/>
          </w:rPr>
          <w:t>רות</w:t>
        </w:r>
      </w:smartTag>
      <w:r w:rsidRPr="00314EA7">
        <w:rPr>
          <w:rFonts w:hint="cs"/>
          <w:szCs w:val="24"/>
          <w:rtl/>
        </w:rPr>
        <w:t xml:space="preserve"> חיים </w:t>
      </w:r>
      <w:r>
        <w:rPr>
          <w:rFonts w:hint="cs"/>
          <w:szCs w:val="24"/>
          <w:rtl/>
        </w:rPr>
        <w:t>של כ"א מנותני השי</w:t>
      </w:r>
      <w:smartTag w:uri="urn:schemas-microsoft-com:office:smarttags" w:element="PersonName">
        <w:r>
          <w:rPr>
            <w:rFonts w:hint="cs"/>
            <w:szCs w:val="24"/>
            <w:rtl/>
          </w:rPr>
          <w:t>רות</w:t>
        </w:r>
      </w:smartTag>
      <w:r>
        <w:rPr>
          <w:rFonts w:hint="cs"/>
          <w:szCs w:val="24"/>
          <w:rtl/>
        </w:rPr>
        <w:t>ים</w:t>
      </w:r>
      <w:r w:rsidRPr="00314EA7">
        <w:rPr>
          <w:rFonts w:hint="cs"/>
          <w:szCs w:val="24"/>
          <w:rtl/>
        </w:rPr>
        <w:t xml:space="preserve">; </w:t>
      </w:r>
    </w:p>
    <w:p w:rsidR="00DB74A0" w:rsidRPr="00314EA7" w:rsidRDefault="00DB74A0" w:rsidP="00245A0C">
      <w:pPr>
        <w:pStyle w:val="ac"/>
        <w:numPr>
          <w:ilvl w:val="0"/>
          <w:numId w:val="27"/>
        </w:numPr>
        <w:spacing w:before="120" w:line="360" w:lineRule="auto"/>
        <w:jc w:val="both"/>
        <w:rPr>
          <w:szCs w:val="24"/>
        </w:rPr>
      </w:pPr>
      <w:r w:rsidRPr="00314EA7">
        <w:rPr>
          <w:rFonts w:hint="cs"/>
          <w:szCs w:val="24"/>
          <w:rtl/>
        </w:rPr>
        <w:t>תעודות המעידות על השכלה</w:t>
      </w:r>
      <w:r>
        <w:rPr>
          <w:rFonts w:hint="cs"/>
          <w:szCs w:val="24"/>
          <w:rtl/>
        </w:rPr>
        <w:t xml:space="preserve"> של כ"א מנותני השי</w:t>
      </w:r>
      <w:smartTag w:uri="urn:schemas-microsoft-com:office:smarttags" w:element="PersonName">
        <w:r>
          <w:rPr>
            <w:rFonts w:hint="cs"/>
            <w:szCs w:val="24"/>
            <w:rtl/>
          </w:rPr>
          <w:t>רות</w:t>
        </w:r>
      </w:smartTag>
      <w:r>
        <w:rPr>
          <w:rFonts w:hint="cs"/>
          <w:szCs w:val="24"/>
          <w:rtl/>
        </w:rPr>
        <w:t>ים</w:t>
      </w:r>
      <w:r w:rsidRPr="00314EA7">
        <w:rPr>
          <w:rFonts w:hint="cs"/>
          <w:szCs w:val="24"/>
          <w:rtl/>
        </w:rPr>
        <w:t xml:space="preserve">; </w:t>
      </w:r>
    </w:p>
    <w:p w:rsidR="00DB74A0" w:rsidRPr="00314EA7" w:rsidRDefault="00DB74A0" w:rsidP="00245A0C">
      <w:pPr>
        <w:pStyle w:val="ac"/>
        <w:numPr>
          <w:ilvl w:val="0"/>
          <w:numId w:val="27"/>
        </w:numPr>
        <w:spacing w:before="120" w:line="360" w:lineRule="auto"/>
        <w:jc w:val="both"/>
        <w:rPr>
          <w:szCs w:val="24"/>
        </w:rPr>
      </w:pPr>
      <w:r w:rsidRPr="00314EA7">
        <w:rPr>
          <w:rFonts w:hint="cs"/>
          <w:szCs w:val="24"/>
          <w:rtl/>
        </w:rPr>
        <w:t>אסמכתאות מתאימות המעידות על ניסיון רלוונטי וותק</w:t>
      </w:r>
      <w:r>
        <w:rPr>
          <w:rFonts w:hint="cs"/>
          <w:szCs w:val="24"/>
          <w:rtl/>
        </w:rPr>
        <w:t xml:space="preserve"> של כ"א מנותני השי</w:t>
      </w:r>
      <w:smartTag w:uri="urn:schemas-microsoft-com:office:smarttags" w:element="PersonName">
        <w:r>
          <w:rPr>
            <w:rFonts w:hint="cs"/>
            <w:szCs w:val="24"/>
            <w:rtl/>
          </w:rPr>
          <w:t>רות</w:t>
        </w:r>
      </w:smartTag>
      <w:r>
        <w:rPr>
          <w:rFonts w:hint="cs"/>
          <w:szCs w:val="24"/>
          <w:rtl/>
        </w:rPr>
        <w:t>ים</w:t>
      </w:r>
      <w:r w:rsidRPr="00314EA7">
        <w:rPr>
          <w:rFonts w:hint="cs"/>
          <w:szCs w:val="24"/>
          <w:rtl/>
        </w:rPr>
        <w:t>;</w:t>
      </w:r>
    </w:p>
    <w:p w:rsidR="00DB74A0" w:rsidRDefault="00DB74A0" w:rsidP="00245A0C">
      <w:pPr>
        <w:pStyle w:val="ac"/>
        <w:numPr>
          <w:ilvl w:val="0"/>
          <w:numId w:val="27"/>
        </w:numPr>
        <w:spacing w:before="120" w:line="360" w:lineRule="auto"/>
        <w:jc w:val="both"/>
        <w:rPr>
          <w:szCs w:val="24"/>
        </w:rPr>
      </w:pPr>
      <w:r w:rsidRPr="00314EA7">
        <w:rPr>
          <w:rFonts w:hint="cs"/>
          <w:szCs w:val="24"/>
          <w:rtl/>
        </w:rPr>
        <w:t xml:space="preserve">רשימה </w:t>
      </w:r>
      <w:r>
        <w:rPr>
          <w:rFonts w:hint="cs"/>
          <w:szCs w:val="24"/>
          <w:rtl/>
        </w:rPr>
        <w:t xml:space="preserve">מסודרת בטבלה </w:t>
      </w:r>
      <w:r w:rsidRPr="00314EA7">
        <w:rPr>
          <w:rFonts w:hint="cs"/>
          <w:szCs w:val="24"/>
          <w:rtl/>
        </w:rPr>
        <w:t>של פרויקטים</w:t>
      </w:r>
      <w:r>
        <w:rPr>
          <w:rFonts w:hint="cs"/>
          <w:szCs w:val="24"/>
          <w:rtl/>
        </w:rPr>
        <w:t xml:space="preserve"> </w:t>
      </w:r>
      <w:r w:rsidRPr="00314EA7">
        <w:rPr>
          <w:rFonts w:hint="cs"/>
          <w:szCs w:val="24"/>
          <w:rtl/>
        </w:rPr>
        <w:t>/</w:t>
      </w:r>
      <w:r>
        <w:rPr>
          <w:rFonts w:hint="cs"/>
          <w:szCs w:val="24"/>
          <w:rtl/>
        </w:rPr>
        <w:t xml:space="preserve"> </w:t>
      </w:r>
      <w:r w:rsidRPr="00314EA7">
        <w:rPr>
          <w:rFonts w:hint="cs"/>
          <w:szCs w:val="24"/>
          <w:rtl/>
        </w:rPr>
        <w:t xml:space="preserve">עבודות קודמות וניסיון רלוונטי של </w:t>
      </w:r>
      <w:r>
        <w:rPr>
          <w:rFonts w:hint="cs"/>
          <w:szCs w:val="24"/>
          <w:rtl/>
        </w:rPr>
        <w:t>כ"א</w:t>
      </w:r>
      <w:r>
        <w:rPr>
          <w:szCs w:val="24"/>
        </w:rPr>
        <w:t xml:space="preserve"> </w:t>
      </w:r>
      <w:r>
        <w:rPr>
          <w:rFonts w:hint="cs"/>
          <w:szCs w:val="24"/>
          <w:rtl/>
        </w:rPr>
        <w:t xml:space="preserve">מנותני השירותים </w:t>
      </w:r>
      <w:r w:rsidRPr="00314EA7">
        <w:rPr>
          <w:rFonts w:hint="cs"/>
          <w:szCs w:val="24"/>
          <w:rtl/>
        </w:rPr>
        <w:t>בצירוף תיאור העבודה, מועד ביצועה, רשימת ממליצים ואנשי קשר של גורמים ולקוחות עבורם בוצעו עבודות בצירוף פירוט דרכי ההתקשרות עמם</w:t>
      </w:r>
      <w:r>
        <w:rPr>
          <w:rFonts w:hint="cs"/>
          <w:szCs w:val="24"/>
          <w:rtl/>
        </w:rPr>
        <w:t>, כמפורט להלן</w:t>
      </w:r>
      <w:r w:rsidRPr="00314EA7">
        <w:rPr>
          <w:rFonts w:hint="cs"/>
          <w:szCs w:val="24"/>
          <w:rtl/>
        </w:rPr>
        <w:t>.</w:t>
      </w:r>
    </w:p>
    <w:tbl>
      <w:tblPr>
        <w:bidiVisual/>
        <w:tblW w:w="8653" w:type="dxa"/>
        <w:jc w:val="center"/>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08"/>
        <w:gridCol w:w="2578"/>
        <w:gridCol w:w="992"/>
        <w:gridCol w:w="1134"/>
        <w:gridCol w:w="1134"/>
        <w:gridCol w:w="1407"/>
      </w:tblGrid>
      <w:tr w:rsidR="00DB74A0" w:rsidRPr="00435ED7" w:rsidTr="00DB74A0">
        <w:trPr>
          <w:jc w:val="center"/>
        </w:trPr>
        <w:tc>
          <w:tcPr>
            <w:tcW w:w="1408" w:type="dxa"/>
            <w:shd w:val="clear" w:color="auto" w:fill="E6E6E6"/>
            <w:vAlign w:val="center"/>
          </w:tcPr>
          <w:p w:rsidR="00DB74A0" w:rsidRPr="006A52F5" w:rsidRDefault="00DB74A0" w:rsidP="00DB74A0">
            <w:pPr>
              <w:spacing w:line="360" w:lineRule="auto"/>
              <w:jc w:val="center"/>
              <w:rPr>
                <w:b/>
                <w:bCs/>
                <w:sz w:val="20"/>
                <w:szCs w:val="20"/>
                <w:rtl/>
              </w:rPr>
            </w:pPr>
            <w:r w:rsidRPr="006A52F5">
              <w:rPr>
                <w:rFonts w:hint="cs"/>
                <w:b/>
                <w:bCs/>
                <w:sz w:val="20"/>
                <w:szCs w:val="20"/>
                <w:rtl/>
              </w:rPr>
              <w:t>נושא/תיאור העבודה שבוצעה</w:t>
            </w:r>
          </w:p>
        </w:tc>
        <w:tc>
          <w:tcPr>
            <w:tcW w:w="2578" w:type="dxa"/>
            <w:shd w:val="clear" w:color="auto" w:fill="E6E6E6"/>
            <w:vAlign w:val="center"/>
          </w:tcPr>
          <w:p w:rsidR="00DB74A0" w:rsidRDefault="00DB74A0" w:rsidP="00DB74A0">
            <w:pPr>
              <w:spacing w:line="360" w:lineRule="auto"/>
              <w:jc w:val="center"/>
              <w:rPr>
                <w:b/>
                <w:bCs/>
                <w:sz w:val="20"/>
                <w:szCs w:val="20"/>
                <w:rtl/>
              </w:rPr>
            </w:pPr>
            <w:r w:rsidRPr="006A52F5">
              <w:rPr>
                <w:rFonts w:hint="cs"/>
                <w:b/>
                <w:bCs/>
                <w:sz w:val="20"/>
                <w:szCs w:val="20"/>
                <w:rtl/>
              </w:rPr>
              <w:t>תקופת/שנת ביצוע העבודה</w:t>
            </w:r>
            <w:r>
              <w:rPr>
                <w:rFonts w:hint="cs"/>
                <w:b/>
                <w:bCs/>
                <w:sz w:val="20"/>
                <w:szCs w:val="20"/>
                <w:rtl/>
              </w:rPr>
              <w:t xml:space="preserve"> </w:t>
            </w:r>
          </w:p>
          <w:p w:rsidR="00DB74A0" w:rsidRPr="006A52F5" w:rsidRDefault="00DB74A0" w:rsidP="00DB74A0">
            <w:pPr>
              <w:spacing w:line="360" w:lineRule="auto"/>
              <w:jc w:val="center"/>
              <w:rPr>
                <w:b/>
                <w:bCs/>
                <w:sz w:val="20"/>
                <w:szCs w:val="20"/>
                <w:rtl/>
              </w:rPr>
            </w:pPr>
            <w:r w:rsidRPr="00AA42CA">
              <w:rPr>
                <w:rFonts w:hint="cs"/>
                <w:b/>
                <w:bCs/>
                <w:sz w:val="18"/>
                <w:szCs w:val="18"/>
                <w:rtl/>
              </w:rPr>
              <w:t xml:space="preserve">במידה והמדובר על עבודות תכנון </w:t>
            </w:r>
            <w:r w:rsidRPr="00AA42CA">
              <w:rPr>
                <w:rFonts w:hint="cs"/>
                <w:b/>
                <w:bCs/>
                <w:sz w:val="18"/>
                <w:szCs w:val="18"/>
                <w:u w:val="single"/>
                <w:rtl/>
              </w:rPr>
              <w:t>חובה</w:t>
            </w:r>
            <w:r w:rsidRPr="00AA42CA">
              <w:rPr>
                <w:rFonts w:hint="cs"/>
                <w:b/>
                <w:bCs/>
                <w:sz w:val="18"/>
                <w:szCs w:val="18"/>
                <w:rtl/>
              </w:rPr>
              <w:t xml:space="preserve"> לציין גם תאריך אישור התוכנית למתן תוקף או השלמתה</w:t>
            </w:r>
          </w:p>
        </w:tc>
        <w:tc>
          <w:tcPr>
            <w:tcW w:w="992" w:type="dxa"/>
            <w:shd w:val="clear" w:color="auto" w:fill="E6E6E6"/>
            <w:vAlign w:val="center"/>
          </w:tcPr>
          <w:p w:rsidR="00DB74A0" w:rsidRPr="006A52F5" w:rsidRDefault="00DB74A0" w:rsidP="00DB74A0">
            <w:pPr>
              <w:spacing w:line="360" w:lineRule="auto"/>
              <w:jc w:val="center"/>
              <w:rPr>
                <w:b/>
                <w:bCs/>
                <w:sz w:val="20"/>
                <w:szCs w:val="20"/>
                <w:rtl/>
              </w:rPr>
            </w:pPr>
            <w:r w:rsidRPr="006A52F5">
              <w:rPr>
                <w:rFonts w:hint="cs"/>
                <w:b/>
                <w:bCs/>
                <w:sz w:val="20"/>
                <w:szCs w:val="20"/>
                <w:rtl/>
              </w:rPr>
              <w:t>שם הלקוח</w:t>
            </w:r>
          </w:p>
        </w:tc>
        <w:tc>
          <w:tcPr>
            <w:tcW w:w="1134" w:type="dxa"/>
            <w:shd w:val="clear" w:color="auto" w:fill="E6E6E6"/>
            <w:vAlign w:val="center"/>
          </w:tcPr>
          <w:p w:rsidR="00DB74A0" w:rsidRPr="006A52F5" w:rsidRDefault="00DB74A0" w:rsidP="00DB74A0">
            <w:pPr>
              <w:spacing w:line="360" w:lineRule="auto"/>
              <w:jc w:val="center"/>
              <w:rPr>
                <w:b/>
                <w:bCs/>
                <w:sz w:val="20"/>
                <w:szCs w:val="20"/>
                <w:rtl/>
              </w:rPr>
            </w:pPr>
            <w:r w:rsidRPr="006A52F5">
              <w:rPr>
                <w:rFonts w:hint="cs"/>
                <w:b/>
                <w:bCs/>
                <w:sz w:val="20"/>
                <w:szCs w:val="20"/>
                <w:rtl/>
              </w:rPr>
              <w:t xml:space="preserve">היקף העבודה </w:t>
            </w:r>
          </w:p>
        </w:tc>
        <w:tc>
          <w:tcPr>
            <w:tcW w:w="1134" w:type="dxa"/>
            <w:shd w:val="clear" w:color="auto" w:fill="E6E6E6"/>
            <w:vAlign w:val="center"/>
          </w:tcPr>
          <w:p w:rsidR="00DB74A0" w:rsidRPr="006A52F5" w:rsidRDefault="00DB74A0" w:rsidP="00DB74A0">
            <w:pPr>
              <w:spacing w:line="360" w:lineRule="auto"/>
              <w:jc w:val="center"/>
              <w:rPr>
                <w:b/>
                <w:bCs/>
                <w:sz w:val="20"/>
                <w:szCs w:val="20"/>
                <w:rtl/>
              </w:rPr>
            </w:pPr>
            <w:r w:rsidRPr="006A52F5">
              <w:rPr>
                <w:rFonts w:hint="cs"/>
                <w:b/>
                <w:bCs/>
                <w:sz w:val="20"/>
                <w:szCs w:val="20"/>
                <w:rtl/>
              </w:rPr>
              <w:t>שם איש קשר</w:t>
            </w:r>
          </w:p>
        </w:tc>
        <w:tc>
          <w:tcPr>
            <w:tcW w:w="1407" w:type="dxa"/>
            <w:shd w:val="clear" w:color="auto" w:fill="E6E6E6"/>
            <w:vAlign w:val="center"/>
          </w:tcPr>
          <w:p w:rsidR="00DB74A0" w:rsidRPr="006A52F5" w:rsidRDefault="00DB74A0" w:rsidP="00DB74A0">
            <w:pPr>
              <w:spacing w:line="360" w:lineRule="auto"/>
              <w:jc w:val="center"/>
              <w:rPr>
                <w:b/>
                <w:bCs/>
                <w:sz w:val="20"/>
                <w:szCs w:val="20"/>
                <w:rtl/>
              </w:rPr>
            </w:pPr>
            <w:r w:rsidRPr="006A52F5">
              <w:rPr>
                <w:rFonts w:hint="cs"/>
                <w:b/>
                <w:bCs/>
                <w:sz w:val="20"/>
                <w:szCs w:val="20"/>
                <w:rtl/>
              </w:rPr>
              <w:t>טלפון + טלפון נייד</w:t>
            </w:r>
          </w:p>
        </w:tc>
      </w:tr>
      <w:tr w:rsidR="00DB74A0" w:rsidRPr="006A52F5" w:rsidTr="00DB74A0">
        <w:trPr>
          <w:jc w:val="center"/>
        </w:trPr>
        <w:tc>
          <w:tcPr>
            <w:tcW w:w="1408" w:type="dxa"/>
          </w:tcPr>
          <w:p w:rsidR="00DB74A0" w:rsidRPr="006A52F5" w:rsidRDefault="00DB74A0" w:rsidP="00DB74A0">
            <w:pPr>
              <w:spacing w:line="360" w:lineRule="auto"/>
              <w:rPr>
                <w:rtl/>
              </w:rPr>
            </w:pPr>
          </w:p>
        </w:tc>
        <w:tc>
          <w:tcPr>
            <w:tcW w:w="2578" w:type="dxa"/>
          </w:tcPr>
          <w:p w:rsidR="00DB74A0" w:rsidRPr="006A52F5" w:rsidRDefault="00DB74A0" w:rsidP="00DB74A0">
            <w:pPr>
              <w:spacing w:line="360" w:lineRule="auto"/>
              <w:rPr>
                <w:rtl/>
              </w:rPr>
            </w:pPr>
          </w:p>
        </w:tc>
        <w:tc>
          <w:tcPr>
            <w:tcW w:w="992" w:type="dxa"/>
          </w:tcPr>
          <w:p w:rsidR="00DB74A0" w:rsidRPr="006A52F5" w:rsidRDefault="00DB74A0" w:rsidP="00DB74A0">
            <w:pPr>
              <w:spacing w:line="360" w:lineRule="auto"/>
              <w:rPr>
                <w:rtl/>
              </w:rPr>
            </w:pPr>
          </w:p>
        </w:tc>
        <w:tc>
          <w:tcPr>
            <w:tcW w:w="1134" w:type="dxa"/>
          </w:tcPr>
          <w:p w:rsidR="00DB74A0" w:rsidRPr="006A52F5" w:rsidRDefault="00DB74A0" w:rsidP="00DB74A0">
            <w:pPr>
              <w:spacing w:line="360" w:lineRule="auto"/>
              <w:rPr>
                <w:rtl/>
              </w:rPr>
            </w:pPr>
          </w:p>
        </w:tc>
        <w:tc>
          <w:tcPr>
            <w:tcW w:w="1134" w:type="dxa"/>
          </w:tcPr>
          <w:p w:rsidR="00DB74A0" w:rsidRPr="006A52F5" w:rsidRDefault="00DB74A0" w:rsidP="00DB74A0">
            <w:pPr>
              <w:spacing w:line="360" w:lineRule="auto"/>
              <w:rPr>
                <w:rtl/>
              </w:rPr>
            </w:pPr>
          </w:p>
        </w:tc>
        <w:tc>
          <w:tcPr>
            <w:tcW w:w="1407" w:type="dxa"/>
          </w:tcPr>
          <w:p w:rsidR="00DB74A0" w:rsidRPr="006A52F5" w:rsidRDefault="00DB74A0" w:rsidP="00DB74A0">
            <w:pPr>
              <w:spacing w:line="360" w:lineRule="auto"/>
              <w:rPr>
                <w:rtl/>
              </w:rPr>
            </w:pPr>
          </w:p>
        </w:tc>
      </w:tr>
      <w:tr w:rsidR="00DB74A0" w:rsidRPr="006A52F5" w:rsidTr="00DB74A0">
        <w:trPr>
          <w:jc w:val="center"/>
        </w:trPr>
        <w:tc>
          <w:tcPr>
            <w:tcW w:w="1408" w:type="dxa"/>
          </w:tcPr>
          <w:p w:rsidR="00DB74A0" w:rsidRPr="006A52F5" w:rsidRDefault="00DB74A0" w:rsidP="00DB74A0">
            <w:pPr>
              <w:spacing w:line="360" w:lineRule="auto"/>
              <w:rPr>
                <w:highlight w:val="yellow"/>
                <w:rtl/>
              </w:rPr>
            </w:pPr>
          </w:p>
        </w:tc>
        <w:tc>
          <w:tcPr>
            <w:tcW w:w="2578" w:type="dxa"/>
          </w:tcPr>
          <w:p w:rsidR="00DB74A0" w:rsidRPr="006A52F5" w:rsidRDefault="00DB74A0" w:rsidP="00DB74A0">
            <w:pPr>
              <w:spacing w:line="360" w:lineRule="auto"/>
              <w:rPr>
                <w:highlight w:val="yellow"/>
                <w:rtl/>
              </w:rPr>
            </w:pPr>
          </w:p>
        </w:tc>
        <w:tc>
          <w:tcPr>
            <w:tcW w:w="992" w:type="dxa"/>
          </w:tcPr>
          <w:p w:rsidR="00DB74A0" w:rsidRPr="006A52F5" w:rsidRDefault="00DB74A0" w:rsidP="00DB74A0">
            <w:pPr>
              <w:spacing w:line="360" w:lineRule="auto"/>
              <w:rPr>
                <w:highlight w:val="yellow"/>
                <w:rtl/>
              </w:rPr>
            </w:pPr>
          </w:p>
        </w:tc>
        <w:tc>
          <w:tcPr>
            <w:tcW w:w="1134" w:type="dxa"/>
          </w:tcPr>
          <w:p w:rsidR="00DB74A0" w:rsidRPr="006A52F5" w:rsidRDefault="00DB74A0" w:rsidP="00DB74A0">
            <w:pPr>
              <w:spacing w:line="360" w:lineRule="auto"/>
              <w:rPr>
                <w:highlight w:val="yellow"/>
                <w:rtl/>
              </w:rPr>
            </w:pPr>
          </w:p>
        </w:tc>
        <w:tc>
          <w:tcPr>
            <w:tcW w:w="1134" w:type="dxa"/>
          </w:tcPr>
          <w:p w:rsidR="00DB74A0" w:rsidRPr="006A52F5" w:rsidRDefault="00DB74A0" w:rsidP="00DB74A0">
            <w:pPr>
              <w:spacing w:line="360" w:lineRule="auto"/>
              <w:rPr>
                <w:highlight w:val="yellow"/>
                <w:rtl/>
              </w:rPr>
            </w:pPr>
          </w:p>
        </w:tc>
        <w:tc>
          <w:tcPr>
            <w:tcW w:w="1407" w:type="dxa"/>
          </w:tcPr>
          <w:p w:rsidR="00DB74A0" w:rsidRPr="006A52F5" w:rsidRDefault="00DB74A0" w:rsidP="00DB74A0">
            <w:pPr>
              <w:spacing w:line="360" w:lineRule="auto"/>
              <w:rPr>
                <w:highlight w:val="yellow"/>
                <w:rtl/>
              </w:rPr>
            </w:pPr>
          </w:p>
        </w:tc>
      </w:tr>
      <w:tr w:rsidR="00DB74A0" w:rsidRPr="006A52F5" w:rsidTr="00DB74A0">
        <w:trPr>
          <w:jc w:val="center"/>
        </w:trPr>
        <w:tc>
          <w:tcPr>
            <w:tcW w:w="1408" w:type="dxa"/>
          </w:tcPr>
          <w:p w:rsidR="00DB74A0" w:rsidRPr="006A52F5" w:rsidRDefault="00DB74A0" w:rsidP="00DB74A0">
            <w:pPr>
              <w:spacing w:line="360" w:lineRule="auto"/>
              <w:rPr>
                <w:highlight w:val="yellow"/>
                <w:rtl/>
              </w:rPr>
            </w:pPr>
          </w:p>
        </w:tc>
        <w:tc>
          <w:tcPr>
            <w:tcW w:w="2578" w:type="dxa"/>
          </w:tcPr>
          <w:p w:rsidR="00DB74A0" w:rsidRPr="006A52F5" w:rsidRDefault="00DB74A0" w:rsidP="00DB74A0">
            <w:pPr>
              <w:spacing w:line="360" w:lineRule="auto"/>
              <w:rPr>
                <w:highlight w:val="yellow"/>
                <w:rtl/>
              </w:rPr>
            </w:pPr>
          </w:p>
        </w:tc>
        <w:tc>
          <w:tcPr>
            <w:tcW w:w="992" w:type="dxa"/>
          </w:tcPr>
          <w:p w:rsidR="00DB74A0" w:rsidRPr="006A52F5" w:rsidRDefault="00DB74A0" w:rsidP="00DB74A0">
            <w:pPr>
              <w:spacing w:line="360" w:lineRule="auto"/>
              <w:rPr>
                <w:highlight w:val="yellow"/>
                <w:rtl/>
              </w:rPr>
            </w:pPr>
          </w:p>
        </w:tc>
        <w:tc>
          <w:tcPr>
            <w:tcW w:w="1134" w:type="dxa"/>
          </w:tcPr>
          <w:p w:rsidR="00DB74A0" w:rsidRPr="006A52F5" w:rsidRDefault="00DB74A0" w:rsidP="00DB74A0">
            <w:pPr>
              <w:spacing w:line="360" w:lineRule="auto"/>
              <w:rPr>
                <w:highlight w:val="yellow"/>
                <w:rtl/>
              </w:rPr>
            </w:pPr>
          </w:p>
        </w:tc>
        <w:tc>
          <w:tcPr>
            <w:tcW w:w="1134" w:type="dxa"/>
          </w:tcPr>
          <w:p w:rsidR="00DB74A0" w:rsidRPr="006A52F5" w:rsidRDefault="00DB74A0" w:rsidP="00DB74A0">
            <w:pPr>
              <w:spacing w:line="360" w:lineRule="auto"/>
              <w:rPr>
                <w:highlight w:val="yellow"/>
                <w:rtl/>
              </w:rPr>
            </w:pPr>
          </w:p>
        </w:tc>
        <w:tc>
          <w:tcPr>
            <w:tcW w:w="1407" w:type="dxa"/>
          </w:tcPr>
          <w:p w:rsidR="00DB74A0" w:rsidRPr="006A52F5" w:rsidRDefault="00DB74A0" w:rsidP="00DB74A0">
            <w:pPr>
              <w:spacing w:line="360" w:lineRule="auto"/>
              <w:rPr>
                <w:highlight w:val="yellow"/>
                <w:rtl/>
              </w:rPr>
            </w:pPr>
          </w:p>
        </w:tc>
      </w:tr>
    </w:tbl>
    <w:p w:rsidR="00DB74A0" w:rsidRPr="00D32FD0" w:rsidRDefault="00DB74A0" w:rsidP="00DB74A0">
      <w:pPr>
        <w:pStyle w:val="ac"/>
        <w:spacing w:before="120" w:line="360" w:lineRule="auto"/>
        <w:jc w:val="both"/>
        <w:rPr>
          <w:szCs w:val="24"/>
        </w:rPr>
      </w:pPr>
      <w:r w:rsidRPr="00D32FD0">
        <w:rPr>
          <w:rFonts w:hint="cs"/>
          <w:szCs w:val="24"/>
          <w:rtl/>
        </w:rPr>
        <w:t>במידת האפשר</w:t>
      </w:r>
      <w:r>
        <w:rPr>
          <w:rFonts w:hint="cs"/>
          <w:szCs w:val="24"/>
          <w:rtl/>
        </w:rPr>
        <w:t xml:space="preserve"> ולצורך הוכחת עמידת נותני השירותים בתנאי הסף ובדרישות הנוספות</w:t>
      </w:r>
      <w:r w:rsidRPr="00D32FD0">
        <w:rPr>
          <w:rFonts w:hint="cs"/>
          <w:szCs w:val="24"/>
          <w:rtl/>
        </w:rPr>
        <w:t xml:space="preserve"> יש לצרף דוגמאות לעבודות רלוונטיות שבוצעו על ידי </w:t>
      </w:r>
      <w:r>
        <w:rPr>
          <w:rFonts w:hint="cs"/>
          <w:szCs w:val="24"/>
          <w:rtl/>
        </w:rPr>
        <w:t>חברי הצוות</w:t>
      </w:r>
      <w:r w:rsidRPr="00D32FD0">
        <w:rPr>
          <w:rFonts w:hint="cs"/>
          <w:szCs w:val="24"/>
          <w:rtl/>
        </w:rPr>
        <w:t>.</w:t>
      </w:r>
    </w:p>
    <w:p w:rsidR="00DB74A0" w:rsidRDefault="00DB74A0" w:rsidP="00245A0C">
      <w:pPr>
        <w:pStyle w:val="ac"/>
        <w:numPr>
          <w:ilvl w:val="0"/>
          <w:numId w:val="17"/>
        </w:numPr>
        <w:spacing w:before="120" w:line="360" w:lineRule="auto"/>
        <w:contextualSpacing w:val="0"/>
        <w:jc w:val="both"/>
        <w:rPr>
          <w:rFonts w:ascii="Arial" w:hAnsi="Arial"/>
          <w:b/>
          <w:bCs/>
          <w:szCs w:val="24"/>
          <w:u w:val="single"/>
        </w:rPr>
      </w:pPr>
      <w:r w:rsidRPr="003D4B82">
        <w:rPr>
          <w:rFonts w:ascii="Arial" w:hAnsi="Arial"/>
          <w:b/>
          <w:bCs/>
          <w:szCs w:val="24"/>
          <w:u w:val="single"/>
          <w:rtl/>
        </w:rPr>
        <w:t>אמות מידה ותהליך לבחירת הזוכה</w:t>
      </w:r>
      <w:r w:rsidRPr="00DD17B7">
        <w:rPr>
          <w:rFonts w:ascii="Arial" w:hAnsi="Arial"/>
          <w:b/>
          <w:bCs/>
          <w:szCs w:val="24"/>
          <w:u w:val="single"/>
          <w:rtl/>
        </w:rPr>
        <w:t>:</w:t>
      </w:r>
    </w:p>
    <w:p w:rsidR="00DB74A0" w:rsidRPr="00716A19" w:rsidRDefault="00DB74A0" w:rsidP="00DB74A0">
      <w:pPr>
        <w:spacing w:before="120" w:line="360" w:lineRule="auto"/>
        <w:ind w:left="360"/>
        <w:contextualSpacing/>
        <w:jc w:val="both"/>
        <w:rPr>
          <w:rFonts w:ascii="Arial" w:hAnsi="Arial"/>
          <w:szCs w:val="24"/>
          <w:rtl/>
        </w:rPr>
      </w:pPr>
      <w:r w:rsidRPr="00716A19">
        <w:rPr>
          <w:rFonts w:ascii="Arial" w:hAnsi="Arial" w:hint="cs"/>
          <w:szCs w:val="24"/>
          <w:rtl/>
        </w:rPr>
        <w:t xml:space="preserve">בדיקת ההצעות תתבצע על בסיס שקלול איכות ההצעה ומחירה. </w:t>
      </w:r>
      <w:r w:rsidRPr="00716A19">
        <w:rPr>
          <w:rFonts w:ascii="Arial" w:hAnsi="Arial"/>
          <w:szCs w:val="24"/>
          <w:rtl/>
        </w:rPr>
        <w:t xml:space="preserve">הליך בחירת </w:t>
      </w:r>
      <w:r w:rsidRPr="00716A19">
        <w:rPr>
          <w:rFonts w:ascii="Arial" w:hAnsi="Arial" w:hint="cs"/>
          <w:szCs w:val="24"/>
          <w:rtl/>
        </w:rPr>
        <w:t>ה</w:t>
      </w:r>
      <w:r w:rsidRPr="00716A19">
        <w:rPr>
          <w:rFonts w:ascii="Arial" w:hAnsi="Arial"/>
          <w:szCs w:val="24"/>
          <w:rtl/>
        </w:rPr>
        <w:t xml:space="preserve">זוכה יתבצע </w:t>
      </w:r>
      <w:r w:rsidRPr="00716A19">
        <w:rPr>
          <w:rFonts w:ascii="Arial" w:hAnsi="Arial" w:hint="cs"/>
          <w:szCs w:val="24"/>
          <w:rtl/>
        </w:rPr>
        <w:t>ב</w:t>
      </w:r>
      <w:r>
        <w:rPr>
          <w:rFonts w:ascii="Arial" w:hAnsi="Arial" w:hint="cs"/>
          <w:szCs w:val="24"/>
          <w:rtl/>
        </w:rPr>
        <w:t>שלוש</w:t>
      </w:r>
      <w:r w:rsidRPr="00716A19">
        <w:rPr>
          <w:rFonts w:ascii="Arial" w:hAnsi="Arial" w:hint="cs"/>
          <w:szCs w:val="24"/>
          <w:rtl/>
        </w:rPr>
        <w:t>ה (</w:t>
      </w:r>
      <w:r>
        <w:rPr>
          <w:rFonts w:ascii="Arial" w:hAnsi="Arial" w:hint="cs"/>
          <w:szCs w:val="24"/>
          <w:rtl/>
        </w:rPr>
        <w:t>3</w:t>
      </w:r>
      <w:r w:rsidRPr="00716A19">
        <w:rPr>
          <w:rFonts w:ascii="Arial" w:hAnsi="Arial" w:hint="cs"/>
          <w:szCs w:val="24"/>
          <w:rtl/>
        </w:rPr>
        <w:t xml:space="preserve">) שלבים, כדלהלן: </w:t>
      </w:r>
    </w:p>
    <w:p w:rsidR="00DB74A0" w:rsidRPr="00716A19" w:rsidRDefault="00DB74A0" w:rsidP="00245A0C">
      <w:pPr>
        <w:pStyle w:val="ac"/>
        <w:numPr>
          <w:ilvl w:val="0"/>
          <w:numId w:val="29"/>
        </w:numPr>
        <w:spacing w:before="120" w:line="360" w:lineRule="auto"/>
        <w:contextualSpacing w:val="0"/>
        <w:jc w:val="both"/>
        <w:rPr>
          <w:rFonts w:ascii="Arial" w:hAnsi="Arial"/>
          <w:b/>
          <w:bCs/>
          <w:szCs w:val="24"/>
          <w:u w:val="single"/>
          <w:rtl/>
        </w:rPr>
      </w:pPr>
      <w:r w:rsidRPr="007A6617">
        <w:rPr>
          <w:rFonts w:ascii="Arial" w:hAnsi="Arial"/>
          <w:b/>
          <w:bCs/>
          <w:szCs w:val="24"/>
          <w:u w:val="single"/>
          <w:rtl/>
        </w:rPr>
        <w:t>שלב</w:t>
      </w:r>
      <w:r w:rsidRPr="00716A19">
        <w:rPr>
          <w:rFonts w:ascii="Arial" w:hAnsi="Arial"/>
          <w:b/>
          <w:bCs/>
          <w:szCs w:val="24"/>
          <w:u w:val="single"/>
          <w:rtl/>
        </w:rPr>
        <w:t xml:space="preserve"> ראשו</w:t>
      </w:r>
      <w:r w:rsidRPr="00716A19">
        <w:rPr>
          <w:rFonts w:ascii="Arial" w:hAnsi="Arial" w:hint="cs"/>
          <w:b/>
          <w:bCs/>
          <w:szCs w:val="24"/>
          <w:u w:val="single"/>
          <w:rtl/>
        </w:rPr>
        <w:t>ן - עמידה בתנאי סף</w:t>
      </w:r>
    </w:p>
    <w:p w:rsidR="00DB74A0" w:rsidRPr="00DB7F9A" w:rsidRDefault="00DB74A0" w:rsidP="00DB74A0">
      <w:pPr>
        <w:spacing w:before="120" w:line="360" w:lineRule="auto"/>
        <w:ind w:left="720"/>
        <w:jc w:val="both"/>
        <w:rPr>
          <w:rFonts w:ascii="Arial" w:hAnsi="Arial"/>
          <w:b/>
          <w:bCs/>
          <w:szCs w:val="24"/>
          <w:u w:val="single"/>
          <w:rtl/>
        </w:rPr>
      </w:pPr>
      <w:r w:rsidRPr="00DB7F9A">
        <w:rPr>
          <w:rFonts w:ascii="Arial" w:hAnsi="Arial" w:hint="cs"/>
          <w:szCs w:val="24"/>
          <w:rtl/>
        </w:rPr>
        <w:lastRenderedPageBreak/>
        <w:t xml:space="preserve">בשלב זה </w:t>
      </w:r>
      <w:r w:rsidRPr="00DB7F9A">
        <w:rPr>
          <w:rFonts w:ascii="Arial" w:hAnsi="Arial"/>
          <w:szCs w:val="24"/>
          <w:rtl/>
        </w:rPr>
        <w:t xml:space="preserve">ייבדקו כל ההצעות אשר </w:t>
      </w:r>
      <w:r w:rsidRPr="00DB7F9A">
        <w:rPr>
          <w:rFonts w:ascii="Arial" w:hAnsi="Arial" w:hint="cs"/>
          <w:szCs w:val="24"/>
          <w:rtl/>
        </w:rPr>
        <w:t>ת</w:t>
      </w:r>
      <w:r w:rsidRPr="00DB7F9A">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DB74A0" w:rsidRPr="00716A19" w:rsidRDefault="00DB74A0" w:rsidP="00245A0C">
      <w:pPr>
        <w:pStyle w:val="ac"/>
        <w:numPr>
          <w:ilvl w:val="0"/>
          <w:numId w:val="29"/>
        </w:numPr>
        <w:spacing w:before="120" w:line="360" w:lineRule="auto"/>
        <w:contextualSpacing w:val="0"/>
        <w:jc w:val="both"/>
        <w:rPr>
          <w:rFonts w:ascii="Arial" w:hAnsi="Arial"/>
          <w:b/>
          <w:bCs/>
          <w:szCs w:val="24"/>
          <w:u w:val="single"/>
          <w:rtl/>
        </w:rPr>
      </w:pPr>
      <w:r w:rsidRPr="00716A19">
        <w:rPr>
          <w:rFonts w:ascii="Arial" w:hAnsi="Arial"/>
          <w:b/>
          <w:bCs/>
          <w:szCs w:val="24"/>
          <w:u w:val="single"/>
          <w:rtl/>
        </w:rPr>
        <w:t xml:space="preserve">שלב </w:t>
      </w:r>
      <w:r w:rsidRPr="00716A19">
        <w:rPr>
          <w:rFonts w:ascii="Arial" w:hAnsi="Arial" w:hint="cs"/>
          <w:b/>
          <w:bCs/>
          <w:szCs w:val="24"/>
          <w:u w:val="single"/>
          <w:rtl/>
        </w:rPr>
        <w:t xml:space="preserve">שני - בדיקת איכות ההצעה (65% מהציון הסופי) </w:t>
      </w:r>
    </w:p>
    <w:p w:rsidR="00DB74A0" w:rsidRDefault="00DB74A0" w:rsidP="00DB74A0">
      <w:pPr>
        <w:spacing w:before="120" w:line="360" w:lineRule="auto"/>
        <w:ind w:left="720"/>
        <w:jc w:val="both"/>
        <w:rPr>
          <w:rFonts w:ascii="Arial" w:hAnsi="Arial"/>
          <w:szCs w:val="24"/>
          <w:rtl/>
        </w:rPr>
      </w:pPr>
      <w:r w:rsidRPr="00725552">
        <w:rPr>
          <w:rFonts w:ascii="Arial" w:hAnsi="Arial" w:hint="cs"/>
          <w:szCs w:val="24"/>
          <w:rtl/>
        </w:rPr>
        <w:t xml:space="preserve">בשלב זה תיבדקנה ההצעות בהתאם לטיב </w:t>
      </w:r>
      <w:r>
        <w:rPr>
          <w:rFonts w:ascii="Arial" w:hAnsi="Arial" w:hint="cs"/>
          <w:szCs w:val="24"/>
          <w:rtl/>
        </w:rPr>
        <w:t>ה</w:t>
      </w:r>
      <w:r w:rsidRPr="00725552">
        <w:rPr>
          <w:rFonts w:ascii="Arial" w:hAnsi="Arial" w:hint="cs"/>
          <w:szCs w:val="24"/>
          <w:rtl/>
        </w:rPr>
        <w:t xml:space="preserve">הצעה, </w:t>
      </w:r>
      <w:r>
        <w:rPr>
          <w:rFonts w:ascii="Arial" w:hAnsi="Arial" w:hint="cs"/>
          <w:szCs w:val="24"/>
          <w:rtl/>
        </w:rPr>
        <w:t xml:space="preserve">הערכת </w:t>
      </w:r>
      <w:r w:rsidRPr="00725552">
        <w:rPr>
          <w:rFonts w:ascii="Arial" w:hAnsi="Arial" w:hint="cs"/>
          <w:szCs w:val="24"/>
          <w:rtl/>
        </w:rPr>
        <w:t>כישורי הצוות המוצע על ידי המציע, ניסיון</w:t>
      </w:r>
      <w:r>
        <w:rPr>
          <w:rFonts w:ascii="Arial" w:hAnsi="Arial" w:hint="cs"/>
          <w:szCs w:val="24"/>
          <w:rtl/>
        </w:rPr>
        <w:t xml:space="preserve"> ו</w:t>
      </w:r>
      <w:r w:rsidRPr="00725552">
        <w:rPr>
          <w:rFonts w:ascii="Arial" w:hAnsi="Arial" w:hint="cs"/>
          <w:szCs w:val="24"/>
          <w:rtl/>
        </w:rPr>
        <w:t>מיומנות</w:t>
      </w:r>
      <w:r>
        <w:rPr>
          <w:rFonts w:ascii="Arial" w:hAnsi="Arial" w:hint="cs"/>
          <w:szCs w:val="24"/>
          <w:rtl/>
        </w:rPr>
        <w:t>, בהתאם למשקלות המפורטות בטבלה הבאה</w:t>
      </w:r>
      <w:r w:rsidRPr="00725552">
        <w:rPr>
          <w:rFonts w:ascii="Arial" w:hAnsi="Arial" w:hint="cs"/>
          <w:szCs w:val="24"/>
          <w:rtl/>
        </w:rPr>
        <w:t xml:space="preserve">. </w:t>
      </w:r>
    </w:p>
    <w:tbl>
      <w:tblPr>
        <w:bidiVisual/>
        <w:tblW w:w="9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5"/>
        <w:gridCol w:w="1081"/>
        <w:gridCol w:w="4495"/>
        <w:gridCol w:w="2019"/>
      </w:tblGrid>
      <w:tr w:rsidR="00DB74A0" w:rsidRPr="00AF5F74" w:rsidTr="00DB74A0">
        <w:tc>
          <w:tcPr>
            <w:tcW w:w="1685" w:type="dxa"/>
            <w:tcBorders>
              <w:top w:val="single" w:sz="18" w:space="0" w:color="auto"/>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תיאור המשקל</w:t>
            </w:r>
            <w:r>
              <w:rPr>
                <w:rFonts w:cs="David" w:hint="cs"/>
                <w:u w:val="none"/>
                <w:rtl/>
              </w:rPr>
              <w:t>ות</w:t>
            </w:r>
          </w:p>
        </w:tc>
        <w:tc>
          <w:tcPr>
            <w:tcW w:w="1081" w:type="dxa"/>
            <w:tcBorders>
              <w:top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משקל</w:t>
            </w:r>
          </w:p>
        </w:tc>
        <w:tc>
          <w:tcPr>
            <w:tcW w:w="4495" w:type="dxa"/>
            <w:tcBorders>
              <w:top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תת משקלות</w:t>
            </w:r>
          </w:p>
        </w:tc>
        <w:tc>
          <w:tcPr>
            <w:tcW w:w="2019" w:type="dxa"/>
            <w:tcBorders>
              <w:top w:val="single" w:sz="18" w:space="0" w:color="auto"/>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ניקוד תתי המשקלות</w:t>
            </w:r>
          </w:p>
        </w:tc>
      </w:tr>
      <w:tr w:rsidR="00DB74A0" w:rsidRPr="00AF5F74" w:rsidTr="00DB74A0">
        <w:tc>
          <w:tcPr>
            <w:tcW w:w="1685" w:type="dxa"/>
            <w:vMerge w:val="restart"/>
            <w:tcBorders>
              <w:top w:val="single" w:sz="18" w:space="0" w:color="auto"/>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איכות המציע</w:t>
            </w:r>
          </w:p>
        </w:tc>
        <w:tc>
          <w:tcPr>
            <w:tcW w:w="1081" w:type="dxa"/>
            <w:vMerge w:val="restart"/>
            <w:tcBorders>
              <w:top w:val="single" w:sz="18" w:space="0" w:color="auto"/>
              <w:lef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10%</w:t>
            </w:r>
          </w:p>
        </w:tc>
        <w:tc>
          <w:tcPr>
            <w:tcW w:w="4495" w:type="dxa"/>
            <w:tcBorders>
              <w:top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ניסיון המציע במתן שירותי תכנון ברמה המחוזית וברמה הארצית</w:t>
            </w:r>
          </w:p>
        </w:tc>
        <w:tc>
          <w:tcPr>
            <w:tcW w:w="2019" w:type="dxa"/>
            <w:tcBorders>
              <w:top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4%</w:t>
            </w:r>
          </w:p>
        </w:tc>
      </w:tr>
      <w:tr w:rsidR="00DB74A0" w:rsidRPr="00D32267" w:rsidTr="00DB74A0">
        <w:tc>
          <w:tcPr>
            <w:tcW w:w="1685" w:type="dxa"/>
            <w:vMerge/>
            <w:tcBorders>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b w:val="0"/>
                <w:bCs w:val="0"/>
                <w:u w:val="none"/>
                <w:rtl/>
              </w:rPr>
            </w:pPr>
          </w:p>
        </w:tc>
        <w:tc>
          <w:tcPr>
            <w:tcW w:w="1081" w:type="dxa"/>
            <w:vMerge/>
            <w:tcBorders>
              <w:lef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ניסיון המציע במתן שירותי יעוץ תכנוני עבור משרדי ממשלה או גופים אחרים</w:t>
            </w:r>
            <w:r>
              <w:rPr>
                <w:rFonts w:hint="cs"/>
                <w:sz w:val="20"/>
                <w:szCs w:val="20"/>
                <w:rtl/>
              </w:rPr>
              <w:t xml:space="preserve"> </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4%</w:t>
            </w:r>
          </w:p>
        </w:tc>
      </w:tr>
      <w:tr w:rsidR="00DB74A0" w:rsidRPr="00AF5F74" w:rsidTr="00DB74A0">
        <w:tc>
          <w:tcPr>
            <w:tcW w:w="1685" w:type="dxa"/>
            <w:vMerge/>
            <w:tcBorders>
              <w:left w:val="single" w:sz="18" w:space="0" w:color="auto"/>
              <w:bottom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b w:val="0"/>
                <w:bCs w:val="0"/>
                <w:u w:val="none"/>
                <w:rtl/>
              </w:rPr>
            </w:pPr>
          </w:p>
        </w:tc>
        <w:tc>
          <w:tcPr>
            <w:tcW w:w="1081" w:type="dxa"/>
            <w:vMerge/>
            <w:tcBorders>
              <w:left w:val="single" w:sz="2"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bottom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tl/>
              </w:rPr>
            </w:pPr>
            <w:r w:rsidRPr="00AF5F74">
              <w:rPr>
                <w:rFonts w:hint="cs"/>
                <w:sz w:val="20"/>
                <w:szCs w:val="20"/>
                <w:rtl/>
              </w:rPr>
              <w:t>ניסיון המציע במתן שירותי ייעוץ תכנוני בתחום מתקני תשתיות או משק הדלק</w:t>
            </w:r>
          </w:p>
        </w:tc>
        <w:tc>
          <w:tcPr>
            <w:tcW w:w="2019" w:type="dxa"/>
            <w:tcBorders>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D32267" w:rsidTr="00DB74A0">
        <w:tc>
          <w:tcPr>
            <w:tcW w:w="2766" w:type="dxa"/>
            <w:gridSpan w:val="2"/>
            <w:tcBorders>
              <w:top w:val="single" w:sz="18" w:space="0" w:color="auto"/>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sz w:val="28"/>
                <w:szCs w:val="28"/>
                <w:u w:val="none"/>
                <w:rtl/>
              </w:rPr>
              <w:t>איכות אנשי הצוות</w:t>
            </w:r>
          </w:p>
        </w:tc>
        <w:tc>
          <w:tcPr>
            <w:tcW w:w="4495" w:type="dxa"/>
            <w:tcBorders>
              <w:top w:val="single" w:sz="18" w:space="0" w:color="auto"/>
              <w:bottom w:val="single" w:sz="18" w:space="0" w:color="auto"/>
            </w:tcBorders>
            <w:shd w:val="clear" w:color="auto" w:fill="auto"/>
          </w:tcPr>
          <w:p w:rsidR="00DB74A0" w:rsidRPr="00AF5F74" w:rsidRDefault="00DB74A0" w:rsidP="00DB74A0">
            <w:pPr>
              <w:pStyle w:val="aff7"/>
              <w:overflowPunct w:val="0"/>
              <w:autoSpaceDE w:val="0"/>
              <w:autoSpaceDN w:val="0"/>
              <w:adjustRightInd w:val="0"/>
              <w:jc w:val="both"/>
              <w:textAlignment w:val="baseline"/>
              <w:rPr>
                <w:rFonts w:cs="David"/>
                <w:b w:val="0"/>
                <w:bCs w:val="0"/>
                <w:sz w:val="20"/>
                <w:szCs w:val="20"/>
                <w:u w:val="none"/>
                <w:rtl/>
              </w:rPr>
            </w:pPr>
          </w:p>
        </w:tc>
        <w:tc>
          <w:tcPr>
            <w:tcW w:w="2019" w:type="dxa"/>
            <w:tcBorders>
              <w:top w:val="single" w:sz="18" w:space="0" w:color="auto"/>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p>
        </w:tc>
      </w:tr>
      <w:tr w:rsidR="00DB74A0" w:rsidRPr="00AF5F74" w:rsidTr="00DB74A0">
        <w:tc>
          <w:tcPr>
            <w:tcW w:w="1685" w:type="dxa"/>
            <w:vMerge w:val="restart"/>
            <w:tcBorders>
              <w:top w:val="single" w:sz="18" w:space="0" w:color="auto"/>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חבר צוות בתחום התכנון</w:t>
            </w:r>
          </w:p>
        </w:tc>
        <w:tc>
          <w:tcPr>
            <w:tcW w:w="1081" w:type="dxa"/>
            <w:vMerge w:val="restart"/>
            <w:tcBorders>
              <w:top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10%</w:t>
            </w:r>
          </w:p>
        </w:tc>
        <w:tc>
          <w:tcPr>
            <w:tcW w:w="4495" w:type="dxa"/>
            <w:tcBorders>
              <w:top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השכלה נוספת מעבר לנדרש בתנאי הסף הרלוונטית לשירותים נשוא המכרז</w:t>
            </w:r>
          </w:p>
        </w:tc>
        <w:tc>
          <w:tcPr>
            <w:tcW w:w="2019" w:type="dxa"/>
            <w:tcBorders>
              <w:top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D32267" w:rsidTr="00DB74A0">
        <w:tc>
          <w:tcPr>
            <w:tcW w:w="1685" w:type="dxa"/>
            <w:vMerge/>
            <w:tcBorders>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וותק וניסיון תכנוני מעבר לנדרש בתנאי הסף</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AF5F74" w:rsidTr="00DB74A0">
        <w:tc>
          <w:tcPr>
            <w:tcW w:w="1685" w:type="dxa"/>
            <w:vMerge/>
            <w:tcBorders>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AF5F74" w:rsidRDefault="00DB74A0" w:rsidP="00DB74A0">
            <w:pPr>
              <w:overflowPunct w:val="0"/>
              <w:autoSpaceDE w:val="0"/>
              <w:autoSpaceDN w:val="0"/>
              <w:adjustRightInd w:val="0"/>
              <w:jc w:val="both"/>
              <w:textAlignment w:val="baseline"/>
              <w:rPr>
                <w:sz w:val="20"/>
                <w:szCs w:val="20"/>
                <w:rtl/>
              </w:rPr>
            </w:pPr>
            <w:r w:rsidRPr="00AF5F74">
              <w:rPr>
                <w:rFonts w:hint="cs"/>
                <w:sz w:val="20"/>
                <w:szCs w:val="20"/>
                <w:rtl/>
              </w:rPr>
              <w:t>חבר הצוות הינו בעל ניסיון תכנוני של מתקני תשתיות ו/או של מתקנים במשק הדלק בישראל</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D32267" w:rsidTr="00DB74A0">
        <w:tc>
          <w:tcPr>
            <w:tcW w:w="1685" w:type="dxa"/>
            <w:vMerge/>
            <w:tcBorders>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bottom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tl/>
              </w:rPr>
            </w:pPr>
            <w:r w:rsidRPr="00AF5F74">
              <w:rPr>
                <w:rFonts w:hint="cs"/>
                <w:sz w:val="20"/>
                <w:szCs w:val="20"/>
                <w:rtl/>
              </w:rPr>
              <w:t>חבר הצוות הינו בעל ניסיון תכנוני בקידום תוכנית מתאר ארצית עבור משרדי ממשלה או גופים אחרים</w:t>
            </w:r>
          </w:p>
        </w:tc>
        <w:tc>
          <w:tcPr>
            <w:tcW w:w="2019" w:type="dxa"/>
            <w:tcBorders>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AF5F74" w:rsidTr="00DB74A0">
        <w:tc>
          <w:tcPr>
            <w:tcW w:w="1685" w:type="dxa"/>
            <w:vMerge w:val="restart"/>
            <w:tcBorders>
              <w:top w:val="single" w:sz="18" w:space="0" w:color="auto"/>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חבר צוות בתחום הסביבה</w:t>
            </w:r>
          </w:p>
        </w:tc>
        <w:tc>
          <w:tcPr>
            <w:tcW w:w="1081" w:type="dxa"/>
            <w:vMerge w:val="restart"/>
            <w:tcBorders>
              <w:top w:val="single" w:sz="18" w:space="0" w:color="auto"/>
              <w:left w:val="single" w:sz="2"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10%</w:t>
            </w:r>
          </w:p>
        </w:tc>
        <w:tc>
          <w:tcPr>
            <w:tcW w:w="4495" w:type="dxa"/>
            <w:tcBorders>
              <w:top w:val="single" w:sz="18" w:space="0" w:color="auto"/>
              <w:left w:val="single" w:sz="2" w:space="0" w:color="auto"/>
              <w:right w:val="single" w:sz="2"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השכלה נוספת מעבר לנדרש בתנאי הסף הרלוונטית לשירותים נשוא המכרז</w:t>
            </w:r>
          </w:p>
        </w:tc>
        <w:tc>
          <w:tcPr>
            <w:tcW w:w="2019" w:type="dxa"/>
            <w:tcBorders>
              <w:top w:val="single" w:sz="18" w:space="0" w:color="auto"/>
              <w:left w:val="single" w:sz="2"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D32267" w:rsidTr="00DB74A0">
        <w:tc>
          <w:tcPr>
            <w:tcW w:w="1685" w:type="dxa"/>
            <w:vMerge/>
            <w:tcBorders>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left w:val="single" w:sz="2" w:space="0" w:color="auto"/>
              <w:right w:val="single" w:sz="2"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וותק וניסיון בתחום התכנון</w:t>
            </w:r>
            <w:r>
              <w:rPr>
                <w:rFonts w:hint="cs"/>
                <w:sz w:val="20"/>
                <w:szCs w:val="20"/>
                <w:rtl/>
              </w:rPr>
              <w:t xml:space="preserve"> ה</w:t>
            </w:r>
            <w:r w:rsidRPr="00AF5F74">
              <w:rPr>
                <w:rFonts w:hint="cs"/>
                <w:sz w:val="20"/>
                <w:szCs w:val="20"/>
                <w:rtl/>
              </w:rPr>
              <w:t>סביבתי מעבר לנדרש בתנאי הסף</w:t>
            </w:r>
          </w:p>
        </w:tc>
        <w:tc>
          <w:tcPr>
            <w:tcW w:w="2019" w:type="dxa"/>
            <w:tcBorders>
              <w:left w:val="single" w:sz="2"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D32267" w:rsidTr="00DB74A0">
        <w:tc>
          <w:tcPr>
            <w:tcW w:w="1685" w:type="dxa"/>
            <w:vMerge/>
            <w:tcBorders>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left w:val="single" w:sz="2" w:space="0" w:color="auto"/>
              <w:right w:val="single" w:sz="2"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 xml:space="preserve">חבר הצוות הינו בעל ניסיון בעריכת תסקירי השפעה על הסביבה בתחום משק הדלק </w:t>
            </w:r>
          </w:p>
        </w:tc>
        <w:tc>
          <w:tcPr>
            <w:tcW w:w="2019" w:type="dxa"/>
            <w:tcBorders>
              <w:left w:val="single" w:sz="2"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AF5F74" w:rsidTr="00DB74A0">
        <w:tc>
          <w:tcPr>
            <w:tcW w:w="1685" w:type="dxa"/>
            <w:vMerge/>
            <w:tcBorders>
              <w:left w:val="single" w:sz="18" w:space="0" w:color="auto"/>
              <w:bottom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bottom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left w:val="single" w:sz="2" w:space="0" w:color="auto"/>
              <w:bottom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ניסיון במתן שירותי יעוץ תכנון-סביבתי עבור משרדי ממשלה וגופים אחרים</w:t>
            </w:r>
          </w:p>
        </w:tc>
        <w:tc>
          <w:tcPr>
            <w:tcW w:w="2019" w:type="dxa"/>
            <w:tcBorders>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AF5F74" w:rsidTr="00DB74A0">
        <w:tc>
          <w:tcPr>
            <w:tcW w:w="1685" w:type="dxa"/>
            <w:vMerge w:val="restart"/>
            <w:tcBorders>
              <w:top w:val="single" w:sz="18" w:space="0" w:color="auto"/>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חבר צוות בתחום הכלכלה</w:t>
            </w:r>
          </w:p>
        </w:tc>
        <w:tc>
          <w:tcPr>
            <w:tcW w:w="1081" w:type="dxa"/>
            <w:vMerge w:val="restart"/>
            <w:tcBorders>
              <w:top w:val="single" w:sz="18" w:space="0" w:color="auto"/>
              <w:lef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10%</w:t>
            </w:r>
          </w:p>
        </w:tc>
        <w:tc>
          <w:tcPr>
            <w:tcW w:w="4495" w:type="dxa"/>
            <w:tcBorders>
              <w:top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השכלה נוספת מעבר לנדרש בתנאי הסף הרלוונטית לשירותים נשוא המכרז</w:t>
            </w:r>
          </w:p>
        </w:tc>
        <w:tc>
          <w:tcPr>
            <w:tcW w:w="2019" w:type="dxa"/>
            <w:tcBorders>
              <w:top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D32267" w:rsidTr="00DB74A0">
        <w:tc>
          <w:tcPr>
            <w:tcW w:w="1685" w:type="dxa"/>
            <w:vMerge/>
            <w:tcBorders>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וותק וניסיון בתחום הכלכלי מעבר לנדרש בתנאי הסף</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AF5F74" w:rsidTr="00DB74A0">
        <w:tc>
          <w:tcPr>
            <w:tcW w:w="1685" w:type="dxa"/>
            <w:vMerge/>
            <w:tcBorders>
              <w:left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 xml:space="preserve">חבר הצוות הינו בעל ניסיון בביצוע עבודות כלכליות בתחום משק האנרגיה בכלל ומשק הדלק בפרט </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D32267" w:rsidTr="00DB74A0">
        <w:tc>
          <w:tcPr>
            <w:tcW w:w="1685" w:type="dxa"/>
            <w:vMerge/>
            <w:tcBorders>
              <w:left w:val="single" w:sz="18" w:space="0" w:color="auto"/>
              <w:bottom w:val="single" w:sz="18" w:space="0" w:color="auto"/>
              <w:right w:val="single" w:sz="2"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left w:val="single" w:sz="2"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bottom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חבר הצוות הינו בעל ניסיון במתן שירותי יעוץ כלכלי במסגרת קביעת מדיניות ממשלתית</w:t>
            </w:r>
          </w:p>
        </w:tc>
        <w:tc>
          <w:tcPr>
            <w:tcW w:w="2019" w:type="dxa"/>
            <w:tcBorders>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AF5F74" w:rsidTr="00DB74A0">
        <w:tc>
          <w:tcPr>
            <w:tcW w:w="1685" w:type="dxa"/>
            <w:vMerge w:val="restart"/>
            <w:tcBorders>
              <w:top w:val="single" w:sz="18" w:space="0" w:color="auto"/>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 xml:space="preserve">חבר צוות </w:t>
            </w:r>
            <w:r>
              <w:rPr>
                <w:rFonts w:cs="David" w:hint="cs"/>
                <w:u w:val="none"/>
                <w:rtl/>
              </w:rPr>
              <w:t>בתחום התנועה/תחבורה</w:t>
            </w:r>
          </w:p>
        </w:tc>
        <w:tc>
          <w:tcPr>
            <w:tcW w:w="1081" w:type="dxa"/>
            <w:vMerge w:val="restart"/>
            <w:tcBorders>
              <w:top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10%</w:t>
            </w:r>
          </w:p>
        </w:tc>
        <w:tc>
          <w:tcPr>
            <w:tcW w:w="4495" w:type="dxa"/>
            <w:tcBorders>
              <w:top w:val="single" w:sz="18" w:space="0" w:color="auto"/>
            </w:tcBorders>
            <w:shd w:val="clear" w:color="auto" w:fill="auto"/>
          </w:tcPr>
          <w:p w:rsidR="00DB74A0" w:rsidRPr="00682859" w:rsidRDefault="00DB74A0" w:rsidP="00DB74A0">
            <w:pPr>
              <w:overflowPunct w:val="0"/>
              <w:autoSpaceDE w:val="0"/>
              <w:autoSpaceDN w:val="0"/>
              <w:adjustRightInd w:val="0"/>
              <w:jc w:val="both"/>
              <w:textAlignment w:val="baseline"/>
              <w:rPr>
                <w:sz w:val="20"/>
                <w:szCs w:val="20"/>
              </w:rPr>
            </w:pPr>
            <w:r w:rsidRPr="00682859">
              <w:rPr>
                <w:rFonts w:hint="cs"/>
                <w:sz w:val="20"/>
                <w:szCs w:val="20"/>
                <w:rtl/>
              </w:rPr>
              <w:t>חבר הצוות הינו בעל השכלה נוספת מעבר לנדרש בתנאי הסף הרלוונטית לשירותים נשוא המכרז</w:t>
            </w:r>
            <w:r>
              <w:rPr>
                <w:rFonts w:hint="cs"/>
                <w:sz w:val="20"/>
                <w:szCs w:val="20"/>
                <w:rtl/>
              </w:rPr>
              <w:t xml:space="preserve"> </w:t>
            </w:r>
          </w:p>
        </w:tc>
        <w:tc>
          <w:tcPr>
            <w:tcW w:w="2019" w:type="dxa"/>
            <w:tcBorders>
              <w:top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D32267" w:rsidTr="00DB74A0">
        <w:tc>
          <w:tcPr>
            <w:tcW w:w="1685" w:type="dxa"/>
            <w:vMerge/>
            <w:tcBorders>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682859" w:rsidRDefault="00DB74A0" w:rsidP="00DB74A0">
            <w:pPr>
              <w:overflowPunct w:val="0"/>
              <w:autoSpaceDE w:val="0"/>
              <w:autoSpaceDN w:val="0"/>
              <w:adjustRightInd w:val="0"/>
              <w:jc w:val="both"/>
              <w:textAlignment w:val="baseline"/>
              <w:rPr>
                <w:sz w:val="20"/>
                <w:szCs w:val="20"/>
              </w:rPr>
            </w:pPr>
            <w:r w:rsidRPr="00682859">
              <w:rPr>
                <w:rFonts w:hint="cs"/>
                <w:sz w:val="20"/>
                <w:szCs w:val="20"/>
                <w:rtl/>
              </w:rPr>
              <w:t xml:space="preserve">חבר הצוות הינו בעל וותק וניסיון בתחום </w:t>
            </w:r>
            <w:r>
              <w:rPr>
                <w:rFonts w:hint="cs"/>
                <w:sz w:val="20"/>
                <w:szCs w:val="20"/>
                <w:rtl/>
              </w:rPr>
              <w:t>ייעוץ תנועה או ייעוץ תחבורתי</w:t>
            </w:r>
            <w:r w:rsidRPr="00682859">
              <w:rPr>
                <w:rFonts w:hint="cs"/>
                <w:sz w:val="20"/>
                <w:szCs w:val="20"/>
                <w:rtl/>
              </w:rPr>
              <w:t xml:space="preserve"> מעבר לנדרש בתנאי הסף</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AF5F74" w:rsidTr="00DB74A0">
        <w:tc>
          <w:tcPr>
            <w:tcW w:w="1685" w:type="dxa"/>
            <w:vMerge/>
            <w:tcBorders>
              <w:lef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shd w:val="clear" w:color="auto" w:fill="auto"/>
          </w:tcPr>
          <w:p w:rsidR="00DB74A0" w:rsidRPr="00682859" w:rsidRDefault="00DB74A0" w:rsidP="00DB74A0">
            <w:pPr>
              <w:overflowPunct w:val="0"/>
              <w:autoSpaceDE w:val="0"/>
              <w:autoSpaceDN w:val="0"/>
              <w:adjustRightInd w:val="0"/>
              <w:jc w:val="both"/>
              <w:textAlignment w:val="baseline"/>
              <w:rPr>
                <w:sz w:val="20"/>
                <w:szCs w:val="20"/>
                <w:rtl/>
              </w:rPr>
            </w:pPr>
            <w:r w:rsidRPr="00682859">
              <w:rPr>
                <w:rFonts w:hint="cs"/>
                <w:sz w:val="20"/>
                <w:szCs w:val="20"/>
                <w:rtl/>
              </w:rPr>
              <w:t xml:space="preserve">חבר הצוות הינו בעל ניסיון </w:t>
            </w:r>
            <w:r>
              <w:rPr>
                <w:rFonts w:hint="cs"/>
                <w:sz w:val="20"/>
                <w:szCs w:val="20"/>
                <w:rtl/>
              </w:rPr>
              <w:t>ב</w:t>
            </w:r>
            <w:r w:rsidRPr="00682859">
              <w:rPr>
                <w:rFonts w:hint="cs"/>
                <w:sz w:val="20"/>
                <w:szCs w:val="20"/>
                <w:rtl/>
              </w:rPr>
              <w:t>תכנון תחנות דלק בישראל</w:t>
            </w:r>
          </w:p>
        </w:tc>
        <w:tc>
          <w:tcPr>
            <w:tcW w:w="2019" w:type="dxa"/>
            <w:tcBorders>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3%</w:t>
            </w:r>
          </w:p>
        </w:tc>
      </w:tr>
      <w:tr w:rsidR="00DB74A0" w:rsidRPr="00D32267" w:rsidTr="00DB74A0">
        <w:tc>
          <w:tcPr>
            <w:tcW w:w="1685" w:type="dxa"/>
            <w:vMerge/>
            <w:tcBorders>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1081" w:type="dxa"/>
            <w:vMerge/>
            <w:tcBorders>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p>
        </w:tc>
        <w:tc>
          <w:tcPr>
            <w:tcW w:w="4495" w:type="dxa"/>
            <w:tcBorders>
              <w:bottom w:val="single" w:sz="18" w:space="0" w:color="auto"/>
            </w:tcBorders>
            <w:shd w:val="clear" w:color="auto" w:fill="auto"/>
          </w:tcPr>
          <w:p w:rsidR="00DB74A0" w:rsidRPr="00682859" w:rsidRDefault="00DB74A0" w:rsidP="00DB74A0">
            <w:pPr>
              <w:overflowPunct w:val="0"/>
              <w:autoSpaceDE w:val="0"/>
              <w:autoSpaceDN w:val="0"/>
              <w:adjustRightInd w:val="0"/>
              <w:jc w:val="both"/>
              <w:textAlignment w:val="baseline"/>
              <w:rPr>
                <w:sz w:val="20"/>
                <w:szCs w:val="20"/>
                <w:rtl/>
              </w:rPr>
            </w:pPr>
            <w:r w:rsidRPr="00682859">
              <w:rPr>
                <w:rFonts w:hint="cs"/>
                <w:sz w:val="20"/>
                <w:szCs w:val="20"/>
                <w:rtl/>
              </w:rPr>
              <w:t>חבר הצוות הינו בעל ניסיון בעבודה עבור משרדי ממשלה או גופים אחרים</w:t>
            </w:r>
            <w:r w:rsidRPr="00E46B92">
              <w:rPr>
                <w:rFonts w:hint="cs"/>
                <w:sz w:val="20"/>
                <w:szCs w:val="20"/>
                <w:rtl/>
              </w:rPr>
              <w:t xml:space="preserve"> </w:t>
            </w:r>
          </w:p>
        </w:tc>
        <w:tc>
          <w:tcPr>
            <w:tcW w:w="2019" w:type="dxa"/>
            <w:tcBorders>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2%</w:t>
            </w:r>
          </w:p>
        </w:tc>
      </w:tr>
      <w:tr w:rsidR="00DB74A0" w:rsidRPr="00AF5F74" w:rsidTr="00DB74A0">
        <w:tc>
          <w:tcPr>
            <w:tcW w:w="1685" w:type="dxa"/>
            <w:tcBorders>
              <w:top w:val="single" w:sz="18" w:space="0" w:color="auto"/>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מתודולוגיה מוצעת למתן השירותים</w:t>
            </w:r>
          </w:p>
        </w:tc>
        <w:tc>
          <w:tcPr>
            <w:tcW w:w="1081" w:type="dxa"/>
            <w:tcBorders>
              <w:top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u w:val="none"/>
                <w:rtl/>
              </w:rPr>
            </w:pPr>
            <w:r w:rsidRPr="00AF5F74">
              <w:rPr>
                <w:rFonts w:cs="David" w:hint="cs"/>
                <w:u w:val="none"/>
                <w:rtl/>
              </w:rPr>
              <w:t>15%</w:t>
            </w:r>
          </w:p>
        </w:tc>
        <w:tc>
          <w:tcPr>
            <w:tcW w:w="4495" w:type="dxa"/>
            <w:tcBorders>
              <w:top w:val="single" w:sz="18" w:space="0" w:color="auto"/>
              <w:bottom w:val="single" w:sz="18" w:space="0" w:color="auto"/>
            </w:tcBorders>
            <w:shd w:val="clear" w:color="auto" w:fill="auto"/>
          </w:tcPr>
          <w:p w:rsidR="00DB74A0" w:rsidRPr="00AF5F74" w:rsidRDefault="00DB74A0" w:rsidP="00DB74A0">
            <w:pPr>
              <w:overflowPunct w:val="0"/>
              <w:autoSpaceDE w:val="0"/>
              <w:autoSpaceDN w:val="0"/>
              <w:adjustRightInd w:val="0"/>
              <w:jc w:val="both"/>
              <w:textAlignment w:val="baseline"/>
              <w:rPr>
                <w:sz w:val="20"/>
                <w:szCs w:val="20"/>
              </w:rPr>
            </w:pPr>
            <w:r w:rsidRPr="00AF5F74">
              <w:rPr>
                <w:rFonts w:hint="cs"/>
                <w:sz w:val="20"/>
                <w:szCs w:val="20"/>
                <w:rtl/>
              </w:rPr>
              <w:t>הניקוד ייקבע לפי איכות המתודולוגיה המוצעת, בהירותה וישימותה, מקורות המידע ושיטות איסוף הנתונים והמידע המוצעות, המבנה הארגוני ושיטות הניהול המוצעות לביצוע השירותים, הגדרת לוחות זמנים צפופים יותר, וכן התרשמות כללית מהמתודולוגיה המוצעת על ידי המציע</w:t>
            </w:r>
          </w:p>
        </w:tc>
        <w:tc>
          <w:tcPr>
            <w:tcW w:w="2019" w:type="dxa"/>
            <w:tcBorders>
              <w:top w:val="single" w:sz="18" w:space="0" w:color="auto"/>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2"/>
                <w:szCs w:val="22"/>
                <w:u w:val="none"/>
                <w:rtl/>
              </w:rPr>
            </w:pPr>
            <w:r w:rsidRPr="00AF5F74">
              <w:rPr>
                <w:rFonts w:cs="David" w:hint="cs"/>
                <w:sz w:val="22"/>
                <w:szCs w:val="22"/>
                <w:u w:val="none"/>
                <w:rtl/>
              </w:rPr>
              <w:t>15%</w:t>
            </w:r>
          </w:p>
        </w:tc>
      </w:tr>
      <w:tr w:rsidR="00DB74A0" w:rsidRPr="00AF5F74" w:rsidTr="00DB74A0">
        <w:tc>
          <w:tcPr>
            <w:tcW w:w="1685" w:type="dxa"/>
            <w:tcBorders>
              <w:top w:val="single" w:sz="18" w:space="0" w:color="auto"/>
              <w:left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8"/>
                <w:szCs w:val="28"/>
                <w:u w:val="none"/>
                <w:rtl/>
              </w:rPr>
            </w:pPr>
            <w:r w:rsidRPr="00AF5F74">
              <w:rPr>
                <w:rFonts w:cs="David" w:hint="cs"/>
                <w:sz w:val="28"/>
                <w:szCs w:val="28"/>
                <w:u w:val="none"/>
                <w:rtl/>
              </w:rPr>
              <w:t>סה"כ</w:t>
            </w:r>
          </w:p>
        </w:tc>
        <w:tc>
          <w:tcPr>
            <w:tcW w:w="1081" w:type="dxa"/>
            <w:tcBorders>
              <w:top w:val="single" w:sz="18" w:space="0" w:color="auto"/>
              <w:bottom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8"/>
                <w:szCs w:val="28"/>
                <w:u w:val="none"/>
                <w:rtl/>
              </w:rPr>
            </w:pPr>
            <w:r w:rsidRPr="00AF5F74">
              <w:rPr>
                <w:rFonts w:cs="David" w:hint="cs"/>
                <w:sz w:val="28"/>
                <w:szCs w:val="28"/>
                <w:u w:val="none"/>
                <w:rtl/>
              </w:rPr>
              <w:t>65%</w:t>
            </w:r>
          </w:p>
        </w:tc>
        <w:tc>
          <w:tcPr>
            <w:tcW w:w="4495" w:type="dxa"/>
            <w:tcBorders>
              <w:top w:val="single" w:sz="18" w:space="0" w:color="auto"/>
              <w:bottom w:val="single" w:sz="18" w:space="0" w:color="auto"/>
            </w:tcBorders>
            <w:shd w:val="clear" w:color="auto" w:fill="auto"/>
          </w:tcPr>
          <w:p w:rsidR="00DB74A0" w:rsidRPr="00AF5F74" w:rsidRDefault="00DB74A0" w:rsidP="00DB74A0">
            <w:pPr>
              <w:pStyle w:val="aff7"/>
              <w:overflowPunct w:val="0"/>
              <w:autoSpaceDE w:val="0"/>
              <w:autoSpaceDN w:val="0"/>
              <w:adjustRightInd w:val="0"/>
              <w:textAlignment w:val="baseline"/>
              <w:rPr>
                <w:rFonts w:cs="David"/>
                <w:b w:val="0"/>
                <w:bCs w:val="0"/>
                <w:sz w:val="28"/>
                <w:szCs w:val="28"/>
                <w:u w:val="none"/>
                <w:rtl/>
              </w:rPr>
            </w:pPr>
          </w:p>
        </w:tc>
        <w:tc>
          <w:tcPr>
            <w:tcW w:w="2019" w:type="dxa"/>
            <w:tcBorders>
              <w:top w:val="single" w:sz="18" w:space="0" w:color="auto"/>
              <w:bottom w:val="single" w:sz="18" w:space="0" w:color="auto"/>
              <w:right w:val="single" w:sz="18" w:space="0" w:color="auto"/>
            </w:tcBorders>
            <w:shd w:val="clear" w:color="auto" w:fill="auto"/>
            <w:vAlign w:val="center"/>
          </w:tcPr>
          <w:p w:rsidR="00DB74A0" w:rsidRPr="00AF5F74" w:rsidRDefault="00DB74A0" w:rsidP="00DB74A0">
            <w:pPr>
              <w:pStyle w:val="aff7"/>
              <w:overflowPunct w:val="0"/>
              <w:autoSpaceDE w:val="0"/>
              <w:autoSpaceDN w:val="0"/>
              <w:adjustRightInd w:val="0"/>
              <w:textAlignment w:val="baseline"/>
              <w:rPr>
                <w:rFonts w:cs="David"/>
                <w:sz w:val="28"/>
                <w:szCs w:val="28"/>
                <w:u w:val="none"/>
                <w:rtl/>
              </w:rPr>
            </w:pPr>
          </w:p>
        </w:tc>
      </w:tr>
    </w:tbl>
    <w:p w:rsidR="00DB74A0" w:rsidRPr="00725552" w:rsidRDefault="00DB74A0" w:rsidP="00DB74A0">
      <w:pPr>
        <w:spacing w:before="120" w:line="360" w:lineRule="auto"/>
        <w:ind w:left="720"/>
        <w:jc w:val="both"/>
        <w:rPr>
          <w:rFonts w:ascii="Arial" w:hAnsi="Arial"/>
          <w:szCs w:val="24"/>
          <w:rtl/>
        </w:rPr>
      </w:pPr>
      <w:r>
        <w:rPr>
          <w:rFonts w:hint="cs"/>
          <w:szCs w:val="24"/>
          <w:rtl/>
        </w:rPr>
        <w:t>המשרד</w:t>
      </w:r>
      <w:r w:rsidRPr="00725552">
        <w:rPr>
          <w:rFonts w:ascii="Arial" w:hAnsi="Arial" w:hint="cs"/>
          <w:szCs w:val="24"/>
          <w:rtl/>
        </w:rPr>
        <w:t xml:space="preserve"> שומר לעצמ</w:t>
      </w:r>
      <w:r>
        <w:rPr>
          <w:rFonts w:ascii="Arial" w:hAnsi="Arial" w:hint="cs"/>
          <w:szCs w:val="24"/>
          <w:rtl/>
        </w:rPr>
        <w:t>ו</w:t>
      </w:r>
      <w:r w:rsidRPr="00725552">
        <w:rPr>
          <w:rFonts w:ascii="Arial" w:hAnsi="Arial" w:hint="cs"/>
          <w:szCs w:val="24"/>
          <w:rtl/>
        </w:rPr>
        <w:t xml:space="preserve"> את הזכות לגרוע נקודות</w:t>
      </w:r>
      <w:r>
        <w:rPr>
          <w:rFonts w:ascii="Arial" w:hAnsi="Arial" w:hint="cs"/>
          <w:szCs w:val="24"/>
          <w:rtl/>
        </w:rPr>
        <w:t xml:space="preserve"> ממציע</w:t>
      </w:r>
      <w:r w:rsidRPr="00725552">
        <w:rPr>
          <w:rFonts w:ascii="Arial" w:hAnsi="Arial" w:hint="cs"/>
          <w:szCs w:val="24"/>
          <w:rtl/>
        </w:rPr>
        <w:t xml:space="preserve"> אשר הוא או מי מטעמו עבד בעבר עם </w:t>
      </w:r>
      <w:r>
        <w:rPr>
          <w:rFonts w:hint="cs"/>
          <w:szCs w:val="24"/>
          <w:rtl/>
        </w:rPr>
        <w:t>המשרד</w:t>
      </w:r>
      <w:r w:rsidRPr="00093E49">
        <w:rPr>
          <w:rFonts w:hint="cs"/>
          <w:szCs w:val="24"/>
          <w:rtl/>
        </w:rPr>
        <w:t xml:space="preserve"> </w:t>
      </w:r>
      <w:r w:rsidRPr="00725552">
        <w:rPr>
          <w:rFonts w:ascii="Arial" w:hAnsi="Arial" w:hint="cs"/>
          <w:szCs w:val="24"/>
          <w:rtl/>
        </w:rPr>
        <w:t xml:space="preserve">כנותן שירותים ולא עמד בלוחות הזמנים ו/או בסטנדרטים של השירות הנדרש, או שקיימת לגביו חוות דעת שלילית בכתב על טיב העבודה שסיפק. במקרה זה, רשאי </w:t>
      </w:r>
      <w:r>
        <w:rPr>
          <w:rFonts w:hint="cs"/>
          <w:szCs w:val="24"/>
          <w:rtl/>
        </w:rPr>
        <w:t xml:space="preserve">המשרד </w:t>
      </w:r>
      <w:r w:rsidRPr="00725552">
        <w:rPr>
          <w:rFonts w:ascii="Arial" w:hAnsi="Arial" w:hint="cs"/>
          <w:szCs w:val="24"/>
          <w:rtl/>
        </w:rPr>
        <w:t xml:space="preserve">(אך </w:t>
      </w:r>
      <w:r w:rsidRPr="00725552">
        <w:rPr>
          <w:rFonts w:ascii="Arial" w:hAnsi="Arial" w:hint="cs"/>
          <w:szCs w:val="24"/>
          <w:rtl/>
        </w:rPr>
        <w:lastRenderedPageBreak/>
        <w:t>לא חייב) עפ"י שיקול דעת</w:t>
      </w:r>
      <w:r>
        <w:rPr>
          <w:rFonts w:ascii="Arial" w:hAnsi="Arial" w:hint="cs"/>
          <w:szCs w:val="24"/>
          <w:rtl/>
        </w:rPr>
        <w:t>ו</w:t>
      </w:r>
      <w:r w:rsidRPr="00725552">
        <w:rPr>
          <w:rFonts w:ascii="Arial" w:hAnsi="Arial" w:hint="cs"/>
          <w:szCs w:val="24"/>
          <w:rtl/>
        </w:rPr>
        <w:t>, להקנות למציע זכות טיעון בכתב או בע"פ, לפני מתן ההחלטה הסופית.</w:t>
      </w:r>
    </w:p>
    <w:p w:rsidR="00DB74A0" w:rsidRPr="00716A19" w:rsidRDefault="00DB74A0" w:rsidP="00DB74A0">
      <w:pPr>
        <w:spacing w:before="120" w:line="360" w:lineRule="auto"/>
        <w:ind w:left="720"/>
        <w:jc w:val="both"/>
        <w:rPr>
          <w:b/>
          <w:bCs/>
          <w:szCs w:val="24"/>
          <w:rtl/>
        </w:rPr>
      </w:pPr>
      <w:r w:rsidRPr="00716A19">
        <w:rPr>
          <w:rFonts w:hint="cs"/>
          <w:b/>
          <w:bCs/>
          <w:szCs w:val="24"/>
          <w:rtl/>
        </w:rPr>
        <w:t xml:space="preserve">רק הצעות אשר ינוקדו בציון איכות של 45% </w:t>
      </w:r>
      <w:r>
        <w:rPr>
          <w:rFonts w:hint="cs"/>
          <w:b/>
          <w:bCs/>
          <w:szCs w:val="24"/>
          <w:rtl/>
        </w:rPr>
        <w:t xml:space="preserve">(מתוך 65%) </w:t>
      </w:r>
      <w:r w:rsidRPr="00716A19">
        <w:rPr>
          <w:rFonts w:hint="cs"/>
          <w:b/>
          <w:bCs/>
          <w:szCs w:val="24"/>
          <w:rtl/>
        </w:rPr>
        <w:t>לפחות יעברו לשלב השלישי (בדיקת הצעות המחיר).</w:t>
      </w:r>
    </w:p>
    <w:p w:rsidR="00DB74A0" w:rsidRPr="007E436C" w:rsidRDefault="00DB74A0" w:rsidP="00245A0C">
      <w:pPr>
        <w:bidi w:val="0"/>
        <w:jc w:val="right"/>
        <w:rPr>
          <w:rFonts w:ascii="Arial" w:hAnsi="Arial"/>
          <w:b/>
          <w:bCs/>
          <w:szCs w:val="24"/>
          <w:rtl/>
          <w:lang w:eastAsia="he-IL"/>
        </w:rPr>
      </w:pPr>
    </w:p>
    <w:p w:rsidR="00DB74A0" w:rsidRPr="00716A19" w:rsidRDefault="00DB74A0" w:rsidP="00245A0C">
      <w:pPr>
        <w:pStyle w:val="ac"/>
        <w:numPr>
          <w:ilvl w:val="0"/>
          <w:numId w:val="29"/>
        </w:numPr>
        <w:spacing w:before="120" w:line="360" w:lineRule="auto"/>
        <w:contextualSpacing w:val="0"/>
        <w:jc w:val="both"/>
        <w:rPr>
          <w:rFonts w:ascii="Arial" w:hAnsi="Arial"/>
          <w:b/>
          <w:bCs/>
          <w:szCs w:val="24"/>
          <w:u w:val="single"/>
          <w:rtl/>
        </w:rPr>
      </w:pPr>
      <w:r w:rsidRPr="00716A19">
        <w:rPr>
          <w:rFonts w:ascii="Arial" w:hAnsi="Arial"/>
          <w:b/>
          <w:bCs/>
          <w:szCs w:val="24"/>
          <w:u w:val="single"/>
          <w:rtl/>
        </w:rPr>
        <w:t xml:space="preserve">שלב </w:t>
      </w:r>
      <w:r w:rsidRPr="00716A19">
        <w:rPr>
          <w:rFonts w:ascii="Arial" w:hAnsi="Arial" w:hint="cs"/>
          <w:b/>
          <w:bCs/>
          <w:szCs w:val="24"/>
          <w:u w:val="single"/>
          <w:rtl/>
        </w:rPr>
        <w:t xml:space="preserve">שלישי </w:t>
      </w:r>
      <w:r w:rsidRPr="00716A19">
        <w:rPr>
          <w:rFonts w:ascii="Arial" w:hAnsi="Arial"/>
          <w:b/>
          <w:bCs/>
          <w:szCs w:val="24"/>
          <w:u w:val="single"/>
          <w:rtl/>
        </w:rPr>
        <w:t xml:space="preserve">– </w:t>
      </w:r>
      <w:r w:rsidRPr="00716A19">
        <w:rPr>
          <w:rFonts w:ascii="Arial" w:hAnsi="Arial" w:hint="cs"/>
          <w:b/>
          <w:bCs/>
          <w:szCs w:val="24"/>
          <w:u w:val="single"/>
          <w:rtl/>
        </w:rPr>
        <w:t>בדיקת הצעות המחיר</w:t>
      </w:r>
      <w:r w:rsidRPr="00716A19">
        <w:rPr>
          <w:rFonts w:ascii="Arial" w:hAnsi="Arial"/>
          <w:b/>
          <w:bCs/>
          <w:szCs w:val="24"/>
          <w:u w:val="single"/>
          <w:rtl/>
        </w:rPr>
        <w:t xml:space="preserve"> </w:t>
      </w:r>
      <w:r w:rsidRPr="00716A19">
        <w:rPr>
          <w:rFonts w:ascii="Arial" w:hAnsi="Arial" w:hint="cs"/>
          <w:b/>
          <w:bCs/>
          <w:szCs w:val="24"/>
          <w:u w:val="single"/>
          <w:rtl/>
        </w:rPr>
        <w:t>(35% מהציון הסופי</w:t>
      </w:r>
      <w:r w:rsidRPr="00716A19">
        <w:rPr>
          <w:rFonts w:ascii="Arial" w:hAnsi="Arial"/>
          <w:b/>
          <w:bCs/>
          <w:szCs w:val="24"/>
          <w:u w:val="single"/>
          <w:rtl/>
        </w:rPr>
        <w:t xml:space="preserve">) </w:t>
      </w:r>
    </w:p>
    <w:p w:rsidR="00DB74A0" w:rsidRPr="009E5EA5" w:rsidRDefault="00DB74A0" w:rsidP="00DB74A0">
      <w:pPr>
        <w:spacing w:before="120" w:line="360" w:lineRule="auto"/>
        <w:ind w:left="720"/>
        <w:jc w:val="both"/>
        <w:rPr>
          <w:rFonts w:ascii="Arial" w:hAnsi="Arial"/>
          <w:szCs w:val="24"/>
          <w:rtl/>
        </w:rPr>
      </w:pPr>
      <w:r w:rsidRPr="00716A19">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45</w:t>
      </w:r>
      <w:r w:rsidRPr="00716A19">
        <w:rPr>
          <w:rFonts w:ascii="Arial" w:hAnsi="Arial" w:hint="cs"/>
          <w:szCs w:val="24"/>
          <w:rtl/>
        </w:rPr>
        <w:t>% לפחות</w:t>
      </w:r>
      <w:r>
        <w:rPr>
          <w:rFonts w:ascii="Arial" w:hAnsi="Arial" w:hint="cs"/>
          <w:szCs w:val="24"/>
          <w:rtl/>
        </w:rPr>
        <w:t>,</w:t>
      </w:r>
      <w:r w:rsidRPr="00716A19">
        <w:rPr>
          <w:rFonts w:ascii="Arial" w:hAnsi="Arial" w:hint="cs"/>
          <w:szCs w:val="24"/>
          <w:rtl/>
        </w:rPr>
        <w:t xml:space="preserve"> ביחד עם הצעת המחיר, כמפורט להלן. </w:t>
      </w:r>
      <w:r w:rsidRPr="009E5EA5">
        <w:rPr>
          <w:rFonts w:ascii="Arial" w:hAnsi="Arial"/>
          <w:szCs w:val="24"/>
          <w:rtl/>
        </w:rPr>
        <w:t xml:space="preserve">מעטפות המחיר של מציעים שלא עברו את ציון הסף של </w:t>
      </w:r>
      <w:r>
        <w:rPr>
          <w:rFonts w:ascii="Arial" w:hAnsi="Arial" w:hint="cs"/>
          <w:szCs w:val="24"/>
          <w:rtl/>
        </w:rPr>
        <w:t>45%</w:t>
      </w:r>
      <w:r w:rsidRPr="009E5EA5">
        <w:rPr>
          <w:rFonts w:ascii="Arial" w:hAnsi="Arial" w:hint="cs"/>
          <w:szCs w:val="24"/>
          <w:rtl/>
        </w:rPr>
        <w:t xml:space="preserve"> </w:t>
      </w:r>
      <w:r>
        <w:rPr>
          <w:rFonts w:ascii="Arial" w:hAnsi="Arial" w:hint="cs"/>
          <w:szCs w:val="24"/>
          <w:rtl/>
        </w:rPr>
        <w:t>בבדיקת</w:t>
      </w:r>
      <w:r w:rsidRPr="009E5EA5">
        <w:rPr>
          <w:rFonts w:ascii="Arial" w:hAnsi="Arial"/>
          <w:szCs w:val="24"/>
          <w:rtl/>
        </w:rPr>
        <w:t xml:space="preserve"> האיכות לא תיבדקנה ותוחזרנה למציעים.</w:t>
      </w:r>
      <w:r w:rsidRPr="009E5EA5">
        <w:rPr>
          <w:rFonts w:ascii="Arial" w:hAnsi="Arial" w:hint="cs"/>
          <w:szCs w:val="24"/>
          <w:rtl/>
        </w:rPr>
        <w:t xml:space="preserve"> </w:t>
      </w:r>
    </w:p>
    <w:p w:rsidR="00DB74A0" w:rsidRPr="00927B10" w:rsidRDefault="00DB74A0" w:rsidP="00DB74A0">
      <w:pPr>
        <w:pStyle w:val="aff7"/>
        <w:spacing w:before="120" w:line="360" w:lineRule="auto"/>
        <w:ind w:left="720"/>
        <w:jc w:val="both"/>
        <w:rPr>
          <w:rFonts w:ascii="Arial" w:hAnsi="Arial" w:cs="David"/>
          <w:b w:val="0"/>
          <w:bCs w:val="0"/>
          <w:u w:val="none"/>
          <w:rtl/>
        </w:rPr>
      </w:pPr>
      <w:r w:rsidRPr="00927B10">
        <w:rPr>
          <w:rFonts w:ascii="Arial" w:hAnsi="Arial" w:cs="David" w:hint="cs"/>
          <w:b w:val="0"/>
          <w:bCs w:val="0"/>
          <w:u w:val="none"/>
          <w:rtl/>
        </w:rPr>
        <w:t>כל הצעה שתגיע לשלב השלישי תבחן לאור הצעת המחיר המשוקללת שתחושב לפי הנוסחה הבאה:</w:t>
      </w:r>
    </w:p>
    <w:p w:rsidR="00DB74A0" w:rsidRPr="00927B10" w:rsidRDefault="00DB74A0" w:rsidP="00DB74A0">
      <w:pPr>
        <w:spacing w:before="120" w:line="360" w:lineRule="auto"/>
        <w:ind w:left="720"/>
        <w:jc w:val="center"/>
        <w:rPr>
          <w:b/>
          <w:bCs/>
          <w:szCs w:val="24"/>
        </w:rPr>
      </w:pPr>
      <w:r w:rsidRPr="00927B10">
        <w:rPr>
          <w:b/>
          <w:bCs/>
          <w:szCs w:val="24"/>
        </w:rPr>
        <w:t>A + B + C + D + E + F + 200*G</w:t>
      </w:r>
      <w:r w:rsidRPr="00927B10">
        <w:rPr>
          <w:rFonts w:hint="cs"/>
          <w:b/>
          <w:bCs/>
          <w:szCs w:val="24"/>
          <w:rtl/>
        </w:rPr>
        <w:t xml:space="preserve"> = הצעת המחיר המשוקללת</w:t>
      </w:r>
    </w:p>
    <w:p w:rsidR="00DB74A0" w:rsidRPr="00927B10" w:rsidRDefault="00DB74A0" w:rsidP="00DB74A0">
      <w:pPr>
        <w:spacing w:line="360" w:lineRule="auto"/>
        <w:ind w:left="1871"/>
        <w:rPr>
          <w:sz w:val="20"/>
          <w:szCs w:val="20"/>
          <w:rtl/>
        </w:rPr>
      </w:pPr>
      <w:r w:rsidRPr="00927B10">
        <w:rPr>
          <w:rFonts w:hint="cs"/>
          <w:sz w:val="20"/>
          <w:szCs w:val="20"/>
          <w:u w:val="single"/>
          <w:rtl/>
        </w:rPr>
        <w:t>כאשר</w:t>
      </w:r>
      <w:r w:rsidRPr="00927B10">
        <w:rPr>
          <w:rFonts w:hint="cs"/>
          <w:sz w:val="20"/>
          <w:szCs w:val="20"/>
          <w:rtl/>
        </w:rPr>
        <w:t>:</w:t>
      </w:r>
    </w:p>
    <w:p w:rsidR="00DB74A0" w:rsidRPr="00927B10" w:rsidRDefault="00DB74A0" w:rsidP="00DB74A0">
      <w:pPr>
        <w:spacing w:line="360" w:lineRule="auto"/>
        <w:ind w:left="1871"/>
        <w:jc w:val="both"/>
        <w:rPr>
          <w:sz w:val="20"/>
          <w:szCs w:val="20"/>
          <w:rtl/>
        </w:rPr>
      </w:pPr>
      <w:r w:rsidRPr="00927B10">
        <w:rPr>
          <w:rFonts w:hint="cs"/>
          <w:sz w:val="20"/>
          <w:szCs w:val="20"/>
        </w:rPr>
        <w:t>A</w:t>
      </w:r>
      <w:r w:rsidRPr="00927B10">
        <w:rPr>
          <w:rFonts w:hint="cs"/>
          <w:sz w:val="20"/>
          <w:szCs w:val="20"/>
          <w:rtl/>
        </w:rPr>
        <w:t xml:space="preserve"> </w:t>
      </w:r>
      <w:r w:rsidRPr="00927B10">
        <w:rPr>
          <w:sz w:val="20"/>
          <w:szCs w:val="20"/>
          <w:rtl/>
        </w:rPr>
        <w:t>–</w:t>
      </w:r>
      <w:r w:rsidRPr="00927B10">
        <w:rPr>
          <w:rFonts w:hint="cs"/>
          <w:sz w:val="20"/>
          <w:szCs w:val="20"/>
          <w:rtl/>
        </w:rPr>
        <w:t xml:space="preserve"> הצעת המחיר לביצוע שלב א' של העבודה, כמפורט בנספח א';</w:t>
      </w:r>
    </w:p>
    <w:p w:rsidR="00DB74A0" w:rsidRPr="00927B10" w:rsidRDefault="00DB74A0" w:rsidP="00DB74A0">
      <w:pPr>
        <w:spacing w:line="360" w:lineRule="auto"/>
        <w:ind w:left="1871"/>
        <w:jc w:val="both"/>
        <w:rPr>
          <w:sz w:val="20"/>
          <w:szCs w:val="20"/>
          <w:rtl/>
        </w:rPr>
      </w:pPr>
      <w:r w:rsidRPr="00927B10">
        <w:rPr>
          <w:rFonts w:hint="cs"/>
          <w:sz w:val="20"/>
          <w:szCs w:val="20"/>
        </w:rPr>
        <w:t>B</w:t>
      </w:r>
      <w:r w:rsidRPr="00927B10">
        <w:rPr>
          <w:rFonts w:hint="cs"/>
          <w:sz w:val="20"/>
          <w:szCs w:val="20"/>
          <w:rtl/>
        </w:rPr>
        <w:t xml:space="preserve"> </w:t>
      </w:r>
      <w:r w:rsidRPr="00927B10">
        <w:rPr>
          <w:sz w:val="20"/>
          <w:szCs w:val="20"/>
          <w:rtl/>
        </w:rPr>
        <w:t>–</w:t>
      </w:r>
      <w:r w:rsidRPr="00927B10">
        <w:rPr>
          <w:rFonts w:hint="cs"/>
          <w:sz w:val="20"/>
          <w:szCs w:val="20"/>
          <w:rtl/>
        </w:rPr>
        <w:t xml:space="preserve"> הצעת המחיר לביצוע שלב ב' של העבודה, כמפורט בנספח א';</w:t>
      </w:r>
    </w:p>
    <w:p w:rsidR="00DB74A0" w:rsidRPr="00927B10" w:rsidRDefault="00DB74A0" w:rsidP="00DB74A0">
      <w:pPr>
        <w:spacing w:line="360" w:lineRule="auto"/>
        <w:ind w:left="1871"/>
        <w:jc w:val="both"/>
        <w:rPr>
          <w:sz w:val="20"/>
          <w:szCs w:val="20"/>
          <w:rtl/>
        </w:rPr>
      </w:pPr>
      <w:r w:rsidRPr="00927B10">
        <w:rPr>
          <w:rFonts w:hint="cs"/>
          <w:sz w:val="20"/>
          <w:szCs w:val="20"/>
        </w:rPr>
        <w:t>C</w:t>
      </w:r>
      <w:r w:rsidRPr="00927B10">
        <w:rPr>
          <w:rFonts w:hint="cs"/>
          <w:sz w:val="20"/>
          <w:szCs w:val="20"/>
          <w:rtl/>
        </w:rPr>
        <w:t xml:space="preserve"> - הצעת המחיר לביצוע שלב ג' של העבודה, כמפורט בנספח א';</w:t>
      </w:r>
    </w:p>
    <w:p w:rsidR="00DB74A0" w:rsidRPr="00927B10" w:rsidRDefault="00DB74A0" w:rsidP="00DB74A0">
      <w:pPr>
        <w:spacing w:line="360" w:lineRule="auto"/>
        <w:ind w:left="1871"/>
        <w:jc w:val="both"/>
        <w:rPr>
          <w:sz w:val="20"/>
          <w:szCs w:val="20"/>
          <w:rtl/>
        </w:rPr>
      </w:pPr>
      <w:r w:rsidRPr="00927B10">
        <w:rPr>
          <w:rFonts w:hint="cs"/>
          <w:sz w:val="20"/>
          <w:szCs w:val="20"/>
        </w:rPr>
        <w:t>D</w:t>
      </w:r>
      <w:r w:rsidRPr="00927B10">
        <w:rPr>
          <w:rFonts w:hint="cs"/>
          <w:sz w:val="20"/>
          <w:szCs w:val="20"/>
          <w:rtl/>
        </w:rPr>
        <w:t xml:space="preserve"> - הצעת המחיר לביצוע שלב ד' של העבודה עבור </w:t>
      </w:r>
      <w:r w:rsidRPr="00927B10">
        <w:rPr>
          <w:rFonts w:hint="cs"/>
          <w:sz w:val="20"/>
          <w:szCs w:val="20"/>
          <w:u w:val="single"/>
          <w:rtl/>
        </w:rPr>
        <w:t>תוכנית מתאר אחת</w:t>
      </w:r>
      <w:r w:rsidRPr="00927B10">
        <w:rPr>
          <w:rFonts w:hint="cs"/>
          <w:sz w:val="20"/>
          <w:szCs w:val="20"/>
          <w:rtl/>
        </w:rPr>
        <w:t>, כמפורט בנספח א';</w:t>
      </w:r>
    </w:p>
    <w:p w:rsidR="00DB74A0" w:rsidRPr="00927B10" w:rsidRDefault="00DB74A0" w:rsidP="00DB74A0">
      <w:pPr>
        <w:spacing w:line="360" w:lineRule="auto"/>
        <w:ind w:left="1871"/>
        <w:jc w:val="both"/>
        <w:rPr>
          <w:sz w:val="20"/>
          <w:szCs w:val="20"/>
          <w:rtl/>
        </w:rPr>
      </w:pPr>
      <w:r w:rsidRPr="00927B10">
        <w:rPr>
          <w:rFonts w:hint="cs"/>
          <w:sz w:val="20"/>
          <w:szCs w:val="20"/>
        </w:rPr>
        <w:t>E</w:t>
      </w:r>
      <w:r w:rsidRPr="00927B10">
        <w:rPr>
          <w:rFonts w:hint="cs"/>
          <w:sz w:val="20"/>
          <w:szCs w:val="20"/>
          <w:rtl/>
        </w:rPr>
        <w:t xml:space="preserve"> - הצעת המחיר לביצוע שלב ה' של העבודה עבור </w:t>
      </w:r>
      <w:r w:rsidRPr="00927B10">
        <w:rPr>
          <w:rFonts w:hint="cs"/>
          <w:sz w:val="20"/>
          <w:szCs w:val="20"/>
          <w:u w:val="single"/>
          <w:rtl/>
        </w:rPr>
        <w:t>תוכנית מתאר אחת</w:t>
      </w:r>
      <w:r w:rsidRPr="00927B10">
        <w:rPr>
          <w:rFonts w:hint="cs"/>
          <w:sz w:val="20"/>
          <w:szCs w:val="20"/>
          <w:rtl/>
        </w:rPr>
        <w:t>, כמפורט בנספח א';</w:t>
      </w:r>
    </w:p>
    <w:p w:rsidR="00DB74A0" w:rsidRPr="00927B10" w:rsidRDefault="00DB74A0" w:rsidP="00DB74A0">
      <w:pPr>
        <w:spacing w:line="360" w:lineRule="auto"/>
        <w:ind w:left="1871"/>
        <w:jc w:val="both"/>
        <w:rPr>
          <w:sz w:val="20"/>
          <w:szCs w:val="20"/>
          <w:rtl/>
        </w:rPr>
      </w:pPr>
      <w:r w:rsidRPr="00927B10">
        <w:rPr>
          <w:rFonts w:hint="cs"/>
          <w:sz w:val="20"/>
          <w:szCs w:val="20"/>
        </w:rPr>
        <w:t>F</w:t>
      </w:r>
      <w:r w:rsidRPr="00927B10">
        <w:rPr>
          <w:rFonts w:hint="cs"/>
          <w:sz w:val="20"/>
          <w:szCs w:val="20"/>
          <w:rtl/>
        </w:rPr>
        <w:t xml:space="preserve"> </w:t>
      </w:r>
      <w:r w:rsidRPr="00927B10">
        <w:rPr>
          <w:sz w:val="20"/>
          <w:szCs w:val="20"/>
          <w:rtl/>
        </w:rPr>
        <w:t>–</w:t>
      </w:r>
      <w:r w:rsidRPr="00927B10">
        <w:rPr>
          <w:rFonts w:hint="cs"/>
          <w:sz w:val="20"/>
          <w:szCs w:val="20"/>
          <w:rtl/>
        </w:rPr>
        <w:t xml:space="preserve"> הצעת המחיר לביצוע שלב ו' של העבודה עבור </w:t>
      </w:r>
      <w:r w:rsidRPr="00927B10">
        <w:rPr>
          <w:rFonts w:hint="cs"/>
          <w:sz w:val="20"/>
          <w:szCs w:val="20"/>
          <w:u w:val="single"/>
          <w:rtl/>
        </w:rPr>
        <w:t>תוכנית מתאר אחת</w:t>
      </w:r>
      <w:r w:rsidRPr="00927B10">
        <w:rPr>
          <w:rFonts w:hint="cs"/>
          <w:sz w:val="20"/>
          <w:szCs w:val="20"/>
          <w:rtl/>
        </w:rPr>
        <w:t>, כמפורט בנספח א';</w:t>
      </w:r>
    </w:p>
    <w:p w:rsidR="00DB74A0" w:rsidRPr="00927B10" w:rsidRDefault="00DB74A0" w:rsidP="00DB74A0">
      <w:pPr>
        <w:spacing w:line="360" w:lineRule="auto"/>
        <w:ind w:left="1871"/>
        <w:jc w:val="both"/>
        <w:rPr>
          <w:sz w:val="20"/>
          <w:szCs w:val="20"/>
          <w:rtl/>
        </w:rPr>
      </w:pPr>
      <w:r w:rsidRPr="00927B10">
        <w:rPr>
          <w:sz w:val="20"/>
          <w:szCs w:val="20"/>
        </w:rPr>
        <w:t>G</w:t>
      </w:r>
      <w:r w:rsidRPr="00927B10">
        <w:rPr>
          <w:rFonts w:hint="cs"/>
          <w:sz w:val="20"/>
          <w:szCs w:val="20"/>
          <w:rtl/>
        </w:rPr>
        <w:t xml:space="preserve"> </w:t>
      </w:r>
      <w:r w:rsidRPr="00927B10">
        <w:rPr>
          <w:sz w:val="20"/>
          <w:szCs w:val="20"/>
          <w:rtl/>
        </w:rPr>
        <w:t>–</w:t>
      </w:r>
      <w:r w:rsidRPr="00927B10">
        <w:rPr>
          <w:rFonts w:hint="cs"/>
          <w:sz w:val="20"/>
          <w:szCs w:val="20"/>
          <w:rtl/>
        </w:rPr>
        <w:t xml:space="preserve"> הצעת מחיר בגין שעת ייעוץ אחת לשירותים משלימים כמפורט בנספח א';</w:t>
      </w:r>
    </w:p>
    <w:p w:rsidR="00DB74A0" w:rsidRPr="00BA725D" w:rsidRDefault="00DB74A0" w:rsidP="00DB74A0">
      <w:pPr>
        <w:spacing w:before="120" w:line="360" w:lineRule="auto"/>
        <w:ind w:left="720"/>
        <w:jc w:val="both"/>
        <w:rPr>
          <w:rFonts w:ascii="Arial" w:hAnsi="Arial"/>
          <w:b/>
          <w:bCs/>
          <w:szCs w:val="24"/>
          <w:rtl/>
        </w:rPr>
      </w:pPr>
      <w:r w:rsidRPr="00927B10">
        <w:rPr>
          <w:rFonts w:ascii="Arial" w:hAnsi="Arial" w:hint="cs"/>
          <w:b/>
          <w:bCs/>
          <w:szCs w:val="24"/>
          <w:rtl/>
        </w:rPr>
        <w:t>מובהר</w:t>
      </w:r>
      <w:r w:rsidRPr="00927B10">
        <w:rPr>
          <w:rFonts w:ascii="Arial" w:hAnsi="Arial"/>
          <w:b/>
          <w:bCs/>
          <w:szCs w:val="24"/>
        </w:rPr>
        <w:t xml:space="preserve"> </w:t>
      </w:r>
      <w:r w:rsidRPr="00927B10">
        <w:rPr>
          <w:rFonts w:ascii="Arial" w:hAnsi="Arial" w:hint="cs"/>
          <w:b/>
          <w:bCs/>
          <w:szCs w:val="24"/>
          <w:rtl/>
        </w:rPr>
        <w:t>בזאת</w:t>
      </w:r>
      <w:r w:rsidRPr="00927B10">
        <w:rPr>
          <w:rFonts w:ascii="Arial" w:hAnsi="Arial"/>
          <w:b/>
          <w:bCs/>
          <w:szCs w:val="24"/>
        </w:rPr>
        <w:t xml:space="preserve"> </w:t>
      </w:r>
      <w:r w:rsidRPr="00927B10">
        <w:rPr>
          <w:rFonts w:ascii="Arial" w:hAnsi="Arial" w:hint="cs"/>
          <w:b/>
          <w:bCs/>
          <w:szCs w:val="24"/>
          <w:rtl/>
        </w:rPr>
        <w:t>כי</w:t>
      </w:r>
      <w:r w:rsidRPr="00927B10">
        <w:rPr>
          <w:rFonts w:ascii="Arial" w:hAnsi="Arial"/>
          <w:b/>
          <w:bCs/>
          <w:szCs w:val="24"/>
        </w:rPr>
        <w:t xml:space="preserve"> </w:t>
      </w:r>
      <w:r w:rsidRPr="00927B10">
        <w:rPr>
          <w:rFonts w:ascii="Arial" w:hAnsi="Arial" w:hint="cs"/>
          <w:b/>
          <w:bCs/>
          <w:szCs w:val="24"/>
          <w:rtl/>
        </w:rPr>
        <w:t>מכפלות</w:t>
      </w:r>
      <w:r w:rsidRPr="00927B10">
        <w:rPr>
          <w:rFonts w:ascii="Arial" w:hAnsi="Arial"/>
          <w:b/>
          <w:bCs/>
          <w:szCs w:val="24"/>
        </w:rPr>
        <w:t xml:space="preserve"> </w:t>
      </w:r>
      <w:r w:rsidRPr="00927B10">
        <w:rPr>
          <w:rFonts w:ascii="Arial" w:hAnsi="Arial" w:hint="cs"/>
          <w:b/>
          <w:bCs/>
          <w:szCs w:val="24"/>
          <w:rtl/>
        </w:rPr>
        <w:t>הצעות</w:t>
      </w:r>
      <w:r w:rsidRPr="00927B10">
        <w:rPr>
          <w:rFonts w:ascii="Arial" w:hAnsi="Arial"/>
          <w:b/>
          <w:bCs/>
          <w:szCs w:val="24"/>
        </w:rPr>
        <w:t xml:space="preserve"> </w:t>
      </w:r>
      <w:r w:rsidRPr="00927B10">
        <w:rPr>
          <w:rFonts w:ascii="Arial" w:hAnsi="Arial" w:hint="cs"/>
          <w:b/>
          <w:bCs/>
          <w:szCs w:val="24"/>
          <w:rtl/>
        </w:rPr>
        <w:t>המחיר</w:t>
      </w:r>
      <w:r w:rsidRPr="00927B10">
        <w:rPr>
          <w:rFonts w:ascii="Arial" w:hAnsi="Arial"/>
          <w:b/>
          <w:bCs/>
          <w:szCs w:val="24"/>
        </w:rPr>
        <w:t xml:space="preserve"> </w:t>
      </w:r>
      <w:r w:rsidRPr="00927B10">
        <w:rPr>
          <w:rFonts w:ascii="Arial" w:hAnsi="Arial" w:hint="cs"/>
          <w:b/>
          <w:bCs/>
          <w:szCs w:val="24"/>
          <w:rtl/>
        </w:rPr>
        <w:t>הנן</w:t>
      </w:r>
      <w:r w:rsidRPr="00927B10">
        <w:rPr>
          <w:rFonts w:ascii="Arial" w:hAnsi="Arial"/>
          <w:b/>
          <w:bCs/>
          <w:szCs w:val="24"/>
        </w:rPr>
        <w:t xml:space="preserve"> </w:t>
      </w:r>
      <w:r w:rsidRPr="00927B10">
        <w:rPr>
          <w:rFonts w:ascii="Arial" w:hAnsi="Arial" w:hint="cs"/>
          <w:b/>
          <w:bCs/>
          <w:szCs w:val="24"/>
          <w:rtl/>
        </w:rPr>
        <w:t>לצורך</w:t>
      </w:r>
      <w:r w:rsidRPr="00927B10">
        <w:rPr>
          <w:rFonts w:ascii="Arial" w:hAnsi="Arial"/>
          <w:b/>
          <w:bCs/>
          <w:szCs w:val="24"/>
        </w:rPr>
        <w:t xml:space="preserve"> </w:t>
      </w:r>
      <w:r w:rsidRPr="00927B10">
        <w:rPr>
          <w:rFonts w:ascii="Arial" w:hAnsi="Arial" w:hint="cs"/>
          <w:b/>
          <w:bCs/>
          <w:szCs w:val="24"/>
          <w:rtl/>
        </w:rPr>
        <w:t>חישוב</w:t>
      </w:r>
      <w:r w:rsidRPr="00927B10">
        <w:rPr>
          <w:rFonts w:ascii="Arial" w:hAnsi="Arial"/>
          <w:b/>
          <w:bCs/>
          <w:szCs w:val="24"/>
        </w:rPr>
        <w:t xml:space="preserve"> </w:t>
      </w:r>
      <w:r w:rsidRPr="00927B10">
        <w:rPr>
          <w:rFonts w:ascii="Arial" w:hAnsi="Arial" w:hint="cs"/>
          <w:b/>
          <w:bCs/>
          <w:szCs w:val="24"/>
          <w:rtl/>
        </w:rPr>
        <w:t>בלבד, ואין</w:t>
      </w:r>
      <w:r w:rsidRPr="00927B10">
        <w:rPr>
          <w:rFonts w:ascii="Arial" w:hAnsi="Arial"/>
          <w:b/>
          <w:bCs/>
          <w:szCs w:val="24"/>
        </w:rPr>
        <w:t xml:space="preserve"> </w:t>
      </w:r>
      <w:r w:rsidRPr="00927B10">
        <w:rPr>
          <w:rFonts w:ascii="Arial" w:hAnsi="Arial" w:hint="cs"/>
          <w:b/>
          <w:bCs/>
          <w:szCs w:val="24"/>
          <w:rtl/>
        </w:rPr>
        <w:t>בהם משום התחייבות</w:t>
      </w:r>
      <w:r w:rsidRPr="00BA725D">
        <w:rPr>
          <w:rFonts w:ascii="Arial" w:hAnsi="Arial"/>
          <w:b/>
          <w:bCs/>
          <w:szCs w:val="24"/>
        </w:rPr>
        <w:t xml:space="preserve"> </w:t>
      </w:r>
      <w:r w:rsidRPr="00BA725D">
        <w:rPr>
          <w:rFonts w:ascii="Arial" w:hAnsi="Arial" w:hint="cs"/>
          <w:b/>
          <w:bCs/>
          <w:szCs w:val="24"/>
          <w:rtl/>
        </w:rPr>
        <w:t>להזמנת שירותים</w:t>
      </w:r>
      <w:r w:rsidRPr="00BA725D">
        <w:rPr>
          <w:rFonts w:ascii="Arial" w:hAnsi="Arial"/>
          <w:b/>
          <w:bCs/>
          <w:szCs w:val="24"/>
        </w:rPr>
        <w:t xml:space="preserve"> </w:t>
      </w:r>
      <w:r w:rsidRPr="00BA725D">
        <w:rPr>
          <w:rFonts w:ascii="Arial" w:hAnsi="Arial" w:hint="cs"/>
          <w:b/>
          <w:bCs/>
          <w:szCs w:val="24"/>
          <w:rtl/>
        </w:rPr>
        <w:t>בכמות</w:t>
      </w:r>
      <w:r w:rsidRPr="00BA725D">
        <w:rPr>
          <w:rFonts w:ascii="Arial" w:hAnsi="Arial"/>
          <w:b/>
          <w:bCs/>
          <w:szCs w:val="24"/>
        </w:rPr>
        <w:t xml:space="preserve"> </w:t>
      </w:r>
      <w:r w:rsidRPr="00BA725D">
        <w:rPr>
          <w:rFonts w:ascii="Arial" w:hAnsi="Arial" w:hint="cs"/>
          <w:b/>
          <w:bCs/>
          <w:szCs w:val="24"/>
          <w:rtl/>
        </w:rPr>
        <w:t>מינימאלי</w:t>
      </w:r>
      <w:r w:rsidRPr="00BA725D">
        <w:rPr>
          <w:rFonts w:ascii="Arial" w:hAnsi="Arial" w:hint="eastAsia"/>
          <w:b/>
          <w:bCs/>
          <w:szCs w:val="24"/>
          <w:rtl/>
        </w:rPr>
        <w:t>ת</w:t>
      </w:r>
      <w:r w:rsidRPr="00BA725D">
        <w:rPr>
          <w:rFonts w:ascii="Arial" w:hAnsi="Arial" w:hint="cs"/>
          <w:b/>
          <w:bCs/>
          <w:szCs w:val="24"/>
          <w:rtl/>
        </w:rPr>
        <w:t xml:space="preserve"> או כלשהי.</w:t>
      </w:r>
    </w:p>
    <w:p w:rsidR="00DB74A0" w:rsidRPr="00BA725D" w:rsidRDefault="00DB74A0" w:rsidP="00DB74A0">
      <w:pPr>
        <w:spacing w:before="120" w:line="360" w:lineRule="auto"/>
        <w:ind w:left="720"/>
        <w:jc w:val="both"/>
        <w:rPr>
          <w:rFonts w:ascii="Arial" w:hAnsi="Arial"/>
          <w:szCs w:val="24"/>
          <w:rtl/>
        </w:rPr>
      </w:pPr>
      <w:r w:rsidRPr="00BA725D">
        <w:rPr>
          <w:rFonts w:ascii="Arial" w:hAnsi="Arial" w:hint="cs"/>
          <w:szCs w:val="24"/>
          <w:rtl/>
        </w:rPr>
        <w:t xml:space="preserve">הצעת המחיר המשוקללת שהינה הנמוכה ביותר תקבל את הציון </w:t>
      </w:r>
      <w:r>
        <w:rPr>
          <w:rFonts w:ascii="Arial" w:hAnsi="Arial" w:hint="cs"/>
          <w:szCs w:val="24"/>
          <w:rtl/>
        </w:rPr>
        <w:t>35%</w:t>
      </w:r>
      <w:r w:rsidRPr="00BA725D">
        <w:rPr>
          <w:rFonts w:ascii="Arial" w:hAnsi="Arial" w:hint="cs"/>
          <w:szCs w:val="24"/>
          <w:rtl/>
        </w:rPr>
        <w:t>, ואילו יתר ההצעות האחרות יקבלו ציון יחסי להצעה זו בסדר יורד.</w:t>
      </w:r>
    </w:p>
    <w:p w:rsidR="00DB74A0" w:rsidRPr="00BA725D" w:rsidRDefault="00DB74A0" w:rsidP="00DB74A0">
      <w:pPr>
        <w:spacing w:before="120" w:line="360" w:lineRule="auto"/>
        <w:ind w:left="720"/>
        <w:jc w:val="both"/>
        <w:rPr>
          <w:rFonts w:ascii="Arial" w:hAnsi="Arial"/>
          <w:szCs w:val="24"/>
          <w:rtl/>
        </w:rPr>
      </w:pPr>
      <w:r w:rsidRPr="00BA725D">
        <w:rPr>
          <w:rFonts w:ascii="Arial" w:hAnsi="Arial" w:hint="cs"/>
          <w:szCs w:val="24"/>
          <w:rtl/>
        </w:rPr>
        <w:t>קביעת ציון המחיר יבוצע כדלהלן:</w:t>
      </w:r>
    </w:p>
    <w:p w:rsidR="00DB74A0" w:rsidRPr="00BA725D" w:rsidRDefault="00DB74A0" w:rsidP="00DB74A0">
      <w:pPr>
        <w:pStyle w:val="aff7"/>
        <w:ind w:left="720"/>
        <w:rPr>
          <w:rFonts w:cs="FrankRuehl"/>
          <w:b w:val="0"/>
          <w:bCs w:val="0"/>
          <w:sz w:val="22"/>
          <w:szCs w:val="22"/>
          <w:u w:val="none"/>
          <w:rtl/>
        </w:rPr>
      </w:pPr>
      <w:r w:rsidRPr="00BA725D">
        <w:rPr>
          <w:rFonts w:cs="FrankRuehl" w:hint="cs"/>
          <w:b w:val="0"/>
          <w:bCs w:val="0"/>
          <w:sz w:val="22"/>
          <w:szCs w:val="22"/>
          <w:u w:val="none"/>
          <w:rtl/>
        </w:rPr>
        <w:t xml:space="preserve">  </w:t>
      </w:r>
      <w:r w:rsidRPr="00BA725D">
        <w:rPr>
          <w:rFonts w:cs="FrankRuehl" w:hint="cs"/>
          <w:b w:val="0"/>
          <w:bCs w:val="0"/>
          <w:sz w:val="22"/>
          <w:szCs w:val="22"/>
          <w:u w:val="none"/>
          <w:rtl/>
        </w:rPr>
        <w:tab/>
      </w:r>
      <w:r w:rsidRPr="00BA725D">
        <w:rPr>
          <w:rFonts w:cs="FrankRuehl" w:hint="cs"/>
          <w:b w:val="0"/>
          <w:bCs w:val="0"/>
          <w:sz w:val="22"/>
          <w:szCs w:val="22"/>
          <w:u w:val="none"/>
          <w:rtl/>
        </w:rPr>
        <w:tab/>
        <w:t xml:space="preserve">                          הצעת המחיר המשוקללת הזולה ביותר בש"ח מבין כל ההצעות בשלב השלישי </w:t>
      </w:r>
    </w:p>
    <w:p w:rsidR="00DB74A0" w:rsidRPr="00BA725D" w:rsidRDefault="00DB74A0" w:rsidP="00DB74A0">
      <w:pPr>
        <w:pStyle w:val="aff7"/>
        <w:ind w:left="720"/>
        <w:rPr>
          <w:rFonts w:cs="FrankRuehl"/>
          <w:b w:val="0"/>
          <w:bCs w:val="0"/>
          <w:sz w:val="22"/>
          <w:szCs w:val="22"/>
          <w:u w:val="none"/>
          <w:rtl/>
        </w:rPr>
      </w:pPr>
      <w:r w:rsidRPr="00BA725D">
        <w:rPr>
          <w:rFonts w:cs="FrankRuehl" w:hint="cs"/>
          <w:b w:val="0"/>
          <w:bCs w:val="0"/>
          <w:sz w:val="22"/>
          <w:szCs w:val="22"/>
          <w:u w:val="none"/>
          <w:rtl/>
        </w:rPr>
        <w:t>ציון המחיר של ההצעה הנבדקת</w:t>
      </w:r>
      <w:r>
        <w:rPr>
          <w:rFonts w:cs="FrankRuehl" w:hint="cs"/>
          <w:b w:val="0"/>
          <w:bCs w:val="0"/>
          <w:sz w:val="22"/>
          <w:szCs w:val="22"/>
          <w:u w:val="none"/>
          <w:rtl/>
        </w:rPr>
        <w:t xml:space="preserve">  =  </w:t>
      </w:r>
      <w:r w:rsidRPr="00BA725D">
        <w:rPr>
          <w:rFonts w:cs="FrankRuehl" w:hint="cs"/>
          <w:b w:val="0"/>
          <w:bCs w:val="0"/>
          <w:sz w:val="22"/>
          <w:szCs w:val="22"/>
          <w:u w:val="none"/>
          <w:rtl/>
        </w:rPr>
        <w:t>----------------------------------------------</w:t>
      </w:r>
      <w:r>
        <w:rPr>
          <w:rFonts w:cs="FrankRuehl" w:hint="cs"/>
          <w:b w:val="0"/>
          <w:bCs w:val="0"/>
          <w:sz w:val="22"/>
          <w:szCs w:val="22"/>
          <w:u w:val="none"/>
          <w:rtl/>
        </w:rPr>
        <w:t>-----------------------------</w:t>
      </w:r>
      <w:r w:rsidRPr="00BA725D">
        <w:rPr>
          <w:rFonts w:cs="FrankRuehl" w:hint="cs"/>
          <w:b w:val="0"/>
          <w:bCs w:val="0"/>
          <w:sz w:val="22"/>
          <w:szCs w:val="22"/>
          <w:u w:val="none"/>
          <w:rtl/>
        </w:rPr>
        <w:t xml:space="preserve"> </w:t>
      </w:r>
    </w:p>
    <w:p w:rsidR="00DB74A0" w:rsidRPr="00BA725D" w:rsidRDefault="00DB74A0" w:rsidP="00DB74A0">
      <w:pPr>
        <w:pStyle w:val="aff7"/>
        <w:ind w:left="720"/>
        <w:rPr>
          <w:rFonts w:cs="FrankRuehl"/>
          <w:b w:val="0"/>
          <w:bCs w:val="0"/>
          <w:sz w:val="22"/>
          <w:szCs w:val="22"/>
          <w:u w:val="none"/>
          <w:rtl/>
        </w:rPr>
      </w:pPr>
      <w:r w:rsidRPr="00BA725D">
        <w:rPr>
          <w:rFonts w:cs="FrankRuehl" w:hint="cs"/>
          <w:b w:val="0"/>
          <w:bCs w:val="0"/>
          <w:sz w:val="22"/>
          <w:szCs w:val="22"/>
          <w:u w:val="none"/>
          <w:rtl/>
        </w:rPr>
        <w:t xml:space="preserve">                                        הצעת המחיר המשוקללת הנבדקת בש"ח</w:t>
      </w:r>
    </w:p>
    <w:p w:rsidR="00DB74A0" w:rsidRPr="00BA725D" w:rsidRDefault="00DB74A0" w:rsidP="00245A0C">
      <w:pPr>
        <w:pStyle w:val="ac"/>
        <w:numPr>
          <w:ilvl w:val="0"/>
          <w:numId w:val="29"/>
        </w:numPr>
        <w:spacing w:before="120" w:line="360" w:lineRule="auto"/>
        <w:contextualSpacing w:val="0"/>
        <w:jc w:val="both"/>
        <w:rPr>
          <w:rFonts w:ascii="Arial" w:hAnsi="Arial"/>
          <w:b/>
          <w:bCs/>
          <w:szCs w:val="24"/>
          <w:u w:val="single"/>
        </w:rPr>
      </w:pPr>
      <w:r w:rsidRPr="00716A19">
        <w:rPr>
          <w:rFonts w:ascii="Arial" w:hAnsi="Arial"/>
          <w:b/>
          <w:bCs/>
          <w:szCs w:val="24"/>
          <w:u w:val="single"/>
          <w:rtl/>
        </w:rPr>
        <w:t xml:space="preserve">שלב </w:t>
      </w:r>
      <w:r>
        <w:rPr>
          <w:rFonts w:ascii="Arial" w:hAnsi="Arial" w:hint="cs"/>
          <w:b/>
          <w:bCs/>
          <w:szCs w:val="24"/>
          <w:u w:val="single"/>
          <w:rtl/>
        </w:rPr>
        <w:t>רביעי</w:t>
      </w:r>
      <w:r w:rsidRPr="00716A19">
        <w:rPr>
          <w:rFonts w:ascii="Arial" w:hAnsi="Arial" w:hint="cs"/>
          <w:b/>
          <w:bCs/>
          <w:szCs w:val="24"/>
          <w:u w:val="single"/>
          <w:rtl/>
        </w:rPr>
        <w:t xml:space="preserve"> </w:t>
      </w:r>
      <w:r w:rsidRPr="00716A19">
        <w:rPr>
          <w:rFonts w:ascii="Arial" w:hAnsi="Arial"/>
          <w:b/>
          <w:bCs/>
          <w:szCs w:val="24"/>
          <w:u w:val="single"/>
          <w:rtl/>
        </w:rPr>
        <w:t xml:space="preserve">– </w:t>
      </w:r>
      <w:r>
        <w:rPr>
          <w:rFonts w:ascii="Arial" w:hAnsi="Arial" w:hint="cs"/>
          <w:b/>
          <w:bCs/>
          <w:szCs w:val="24"/>
          <w:u w:val="single"/>
          <w:rtl/>
        </w:rPr>
        <w:t xml:space="preserve">בחירת ההצעה הזוכה </w:t>
      </w:r>
    </w:p>
    <w:p w:rsidR="00DB74A0" w:rsidRPr="00BA725D" w:rsidRDefault="00DB74A0" w:rsidP="00DB74A0">
      <w:pPr>
        <w:spacing w:before="120" w:line="360" w:lineRule="auto"/>
        <w:ind w:left="720"/>
        <w:jc w:val="both"/>
        <w:rPr>
          <w:rFonts w:ascii="Arial" w:hAnsi="Arial"/>
          <w:szCs w:val="24"/>
        </w:rPr>
      </w:pPr>
      <w:r w:rsidRPr="00725552">
        <w:rPr>
          <w:rFonts w:ascii="Arial" w:hAnsi="Arial"/>
          <w:szCs w:val="24"/>
          <w:rtl/>
        </w:rPr>
        <w:t xml:space="preserve">הציון הסופי של ההצעות שעברו לשלב האחרון יינתן </w:t>
      </w:r>
      <w:r>
        <w:rPr>
          <w:rFonts w:ascii="Arial" w:hAnsi="Arial" w:hint="cs"/>
          <w:szCs w:val="24"/>
          <w:rtl/>
        </w:rPr>
        <w:t xml:space="preserve">כסכום של </w:t>
      </w:r>
      <w:r w:rsidRPr="00725552">
        <w:rPr>
          <w:rFonts w:ascii="Arial" w:hAnsi="Arial"/>
          <w:szCs w:val="24"/>
          <w:rtl/>
        </w:rPr>
        <w:t>הציונים של שני השלבים הראשונים</w:t>
      </w:r>
      <w:r>
        <w:rPr>
          <w:rFonts w:ascii="Arial" w:hAnsi="Arial" w:hint="cs"/>
          <w:szCs w:val="24"/>
          <w:rtl/>
        </w:rPr>
        <w:t xml:space="preserve"> (ציון איכות - עד 65% + ציון מחיר - עד 35%).</w:t>
      </w:r>
    </w:p>
    <w:p w:rsidR="00DB74A0" w:rsidRPr="003D4B82" w:rsidRDefault="00DB74A0" w:rsidP="00245A0C">
      <w:pPr>
        <w:pStyle w:val="ac"/>
        <w:numPr>
          <w:ilvl w:val="0"/>
          <w:numId w:val="17"/>
        </w:numPr>
        <w:spacing w:before="120" w:line="360" w:lineRule="auto"/>
        <w:contextualSpacing w:val="0"/>
        <w:jc w:val="both"/>
        <w:rPr>
          <w:rFonts w:ascii="Arial" w:hAnsi="Arial"/>
          <w:b/>
          <w:bCs/>
          <w:szCs w:val="24"/>
          <w:u w:val="single"/>
          <w:rtl/>
        </w:rPr>
      </w:pPr>
      <w:r>
        <w:rPr>
          <w:rFonts w:ascii="Arial" w:hAnsi="Arial" w:hint="cs"/>
          <w:b/>
          <w:bCs/>
          <w:szCs w:val="24"/>
          <w:u w:val="single"/>
          <w:rtl/>
        </w:rPr>
        <w:t>כללי</w:t>
      </w:r>
      <w:r w:rsidRPr="00BA725D">
        <w:rPr>
          <w:rFonts w:ascii="Arial" w:hAnsi="Arial"/>
          <w:b/>
          <w:bCs/>
          <w:szCs w:val="24"/>
          <w:rtl/>
        </w:rPr>
        <w:t>:</w:t>
      </w:r>
      <w:r w:rsidRPr="003D4B82">
        <w:rPr>
          <w:rFonts w:ascii="Arial" w:hAnsi="Arial"/>
          <w:b/>
          <w:bCs/>
          <w:szCs w:val="24"/>
          <w:u w:val="single"/>
          <w:rtl/>
        </w:rPr>
        <w:t xml:space="preserve"> </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725552">
        <w:rPr>
          <w:rFonts w:ascii="Arial" w:hAnsi="Arial"/>
          <w:szCs w:val="24"/>
          <w:rtl/>
        </w:rPr>
        <w:t xml:space="preserve">אין </w:t>
      </w:r>
      <w:r>
        <w:rPr>
          <w:rFonts w:ascii="Arial" w:hAnsi="Arial" w:hint="cs"/>
          <w:szCs w:val="24"/>
          <w:rtl/>
        </w:rPr>
        <w:t>המשרד</w:t>
      </w:r>
      <w:r w:rsidRPr="00725552">
        <w:rPr>
          <w:rFonts w:ascii="Arial" w:hAnsi="Arial"/>
          <w:szCs w:val="24"/>
          <w:rtl/>
        </w:rPr>
        <w:t xml:space="preserve"> מתחייב לקבל את הצעה הזולה ביותר, או כל הצעה שהיא. </w:t>
      </w:r>
    </w:p>
    <w:p w:rsidR="00DB74A0" w:rsidRPr="003D4B82" w:rsidRDefault="00DB74A0" w:rsidP="00245A0C">
      <w:pPr>
        <w:pStyle w:val="ac"/>
        <w:numPr>
          <w:ilvl w:val="0"/>
          <w:numId w:val="30"/>
        </w:numPr>
        <w:spacing w:before="120" w:line="360" w:lineRule="auto"/>
        <w:contextualSpacing w:val="0"/>
        <w:jc w:val="both"/>
        <w:rPr>
          <w:rFonts w:ascii="Arial" w:hAnsi="Arial"/>
          <w:szCs w:val="24"/>
          <w:rtl/>
        </w:rPr>
      </w:pPr>
      <w:r w:rsidRPr="003D4B82">
        <w:rPr>
          <w:rFonts w:ascii="Arial" w:hAnsi="Arial"/>
          <w:szCs w:val="24"/>
          <w:rtl/>
        </w:rPr>
        <w:lastRenderedPageBreak/>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3D4B82">
        <w:rPr>
          <w:rFonts w:ascii="Arial" w:hAnsi="Arial"/>
          <w:szCs w:val="24"/>
          <w:rtl/>
        </w:rPr>
        <w:t>היה ה</w:t>
      </w:r>
      <w:r>
        <w:rPr>
          <w:rFonts w:ascii="Arial" w:hAnsi="Arial" w:hint="cs"/>
          <w:szCs w:val="24"/>
          <w:rtl/>
        </w:rPr>
        <w:t>משרד</w:t>
      </w:r>
      <w:r w:rsidRPr="003D4B82">
        <w:rPr>
          <w:rFonts w:ascii="Arial" w:hAnsi="Arial"/>
          <w:szCs w:val="24"/>
          <w:rtl/>
        </w:rPr>
        <w:t xml:space="preserve"> רשאי, אך לא חייב, על פי שיקול דעת</w:t>
      </w:r>
      <w:r>
        <w:rPr>
          <w:rFonts w:ascii="Arial" w:hAnsi="Arial" w:hint="cs"/>
          <w:szCs w:val="24"/>
          <w:rtl/>
        </w:rPr>
        <w:t>ו</w:t>
      </w:r>
      <w:r w:rsidRPr="003D4B82">
        <w:rPr>
          <w:rFonts w:ascii="Arial" w:hAnsi="Arial"/>
          <w:szCs w:val="24"/>
          <w:rtl/>
        </w:rPr>
        <w:t>, להכריז על בעל ההצעה שדורגה שנייה כזוכה במכרז.</w:t>
      </w:r>
      <w:r w:rsidRPr="003D4B82">
        <w:rPr>
          <w:rFonts w:ascii="Arial" w:hAnsi="Arial"/>
          <w:szCs w:val="24"/>
        </w:rPr>
        <w:t xml:space="preserve"> </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AD392E">
        <w:rPr>
          <w:rFonts w:ascii="Arial" w:hAnsi="Arial" w:hint="cs"/>
          <w:szCs w:val="24"/>
          <w:rtl/>
        </w:rPr>
        <w:t>המשרד</w:t>
      </w:r>
      <w:r w:rsidRPr="00093E49">
        <w:rPr>
          <w:rFonts w:hint="cs"/>
          <w:szCs w:val="24"/>
          <w:rtl/>
        </w:rPr>
        <w:t xml:space="preserve"> </w:t>
      </w:r>
      <w:r>
        <w:rPr>
          <w:rFonts w:hint="cs"/>
          <w:szCs w:val="24"/>
          <w:rtl/>
        </w:rPr>
        <w:t>י</w:t>
      </w:r>
      <w:r w:rsidRPr="00725552">
        <w:rPr>
          <w:rFonts w:ascii="Arial" w:hAnsi="Arial"/>
          <w:szCs w:val="24"/>
          <w:rtl/>
        </w:rPr>
        <w:t xml:space="preserve">היה רשאי לפנות למציעים, כולם או חלקם, בבקשה לקבל מהם הבהרות לפרטים בהצעה וכן כל מידע נוסף אם יש בו לדעת </w:t>
      </w:r>
      <w:r>
        <w:rPr>
          <w:rFonts w:hint="cs"/>
          <w:szCs w:val="24"/>
          <w:rtl/>
        </w:rPr>
        <w:t>המשרד</w:t>
      </w:r>
      <w:r w:rsidRPr="00093E49">
        <w:rPr>
          <w:rFonts w:hint="cs"/>
          <w:szCs w:val="24"/>
          <w:rtl/>
        </w:rPr>
        <w:t xml:space="preserve"> </w:t>
      </w:r>
      <w:r w:rsidRPr="00725552">
        <w:rPr>
          <w:rFonts w:ascii="Arial" w:hAnsi="Arial"/>
          <w:szCs w:val="24"/>
          <w:rtl/>
        </w:rPr>
        <w:t>כדי לסייע ל</w:t>
      </w:r>
      <w:r>
        <w:rPr>
          <w:rFonts w:ascii="Arial" w:hAnsi="Arial" w:hint="cs"/>
          <w:szCs w:val="24"/>
          <w:rtl/>
        </w:rPr>
        <w:t>ו</w:t>
      </w:r>
      <w:r w:rsidRPr="00725552">
        <w:rPr>
          <w:rFonts w:ascii="Arial" w:hAnsi="Arial"/>
          <w:szCs w:val="24"/>
          <w:rtl/>
        </w:rPr>
        <w:t xml:space="preserve"> בקבלת החלטות. כן ניתן יהיה לפנות למציעים בבקשה להשלמת מסמכים.</w:t>
      </w:r>
    </w:p>
    <w:p w:rsidR="00DB74A0" w:rsidRDefault="00DB74A0" w:rsidP="00245A0C">
      <w:pPr>
        <w:pStyle w:val="ac"/>
        <w:numPr>
          <w:ilvl w:val="0"/>
          <w:numId w:val="30"/>
        </w:numPr>
        <w:spacing w:before="120" w:line="360" w:lineRule="auto"/>
        <w:contextualSpacing w:val="0"/>
        <w:jc w:val="both"/>
        <w:rPr>
          <w:rFonts w:ascii="Arial" w:hAnsi="Arial"/>
          <w:szCs w:val="24"/>
        </w:rPr>
      </w:pPr>
      <w:r>
        <w:rPr>
          <w:rFonts w:hint="cs"/>
          <w:szCs w:val="24"/>
          <w:rtl/>
        </w:rPr>
        <w:t>המשרד יהיה רשאי</w:t>
      </w:r>
      <w:r w:rsidRPr="00725552">
        <w:rPr>
          <w:rFonts w:ascii="Arial" w:hAnsi="Arial"/>
          <w:szCs w:val="24"/>
          <w:rtl/>
        </w:rPr>
        <w:t xml:space="preserve"> בכל עת לפנות למציעים נוספים להגשת הצעות או לפרסם מכרז חדש במקום מכרז </w:t>
      </w:r>
      <w:r>
        <w:rPr>
          <w:rFonts w:ascii="Arial" w:hAnsi="Arial"/>
          <w:szCs w:val="24"/>
          <w:rtl/>
        </w:rPr>
        <w:t>זה, ולבטל מכרז זה בכל שלב כפי ש</w:t>
      </w:r>
      <w:r>
        <w:rPr>
          <w:rFonts w:ascii="Arial" w:hAnsi="Arial" w:hint="cs"/>
          <w:szCs w:val="24"/>
          <w:rtl/>
        </w:rPr>
        <w:t>י</w:t>
      </w:r>
      <w:r w:rsidRPr="00725552">
        <w:rPr>
          <w:rFonts w:ascii="Arial" w:hAnsi="Arial"/>
          <w:szCs w:val="24"/>
          <w:rtl/>
        </w:rPr>
        <w:t>ראה לנכון. בכל מקרה, המציעים, והם בלבד, יישאו בהוצאותיהם בקשר למכרז.</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Pr>
          <w:rFonts w:hint="cs"/>
          <w:szCs w:val="24"/>
          <w:rtl/>
        </w:rPr>
        <w:t>המשרד</w:t>
      </w:r>
      <w:r w:rsidRPr="00093E49">
        <w:rPr>
          <w:rFonts w:hint="cs"/>
          <w:szCs w:val="24"/>
          <w:rtl/>
        </w:rPr>
        <w:t xml:space="preserve"> </w:t>
      </w:r>
      <w:r w:rsidRPr="00725552">
        <w:rPr>
          <w:rFonts w:ascii="Arial" w:hAnsi="Arial"/>
          <w:szCs w:val="24"/>
          <w:rtl/>
        </w:rPr>
        <w:t>רשאי לאשר או לא לאשר העסקת עובדים מסוימים בצוות של המציע.</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725552">
        <w:rPr>
          <w:rFonts w:ascii="Arial" w:hAnsi="Arial"/>
          <w:szCs w:val="24"/>
          <w:rtl/>
        </w:rPr>
        <w:t>ביצוע העבודה מותנה בקיום תקציב לנושא וקבלת כל האישורים הדרושים.</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AD392E">
        <w:rPr>
          <w:rFonts w:ascii="Arial" w:hAnsi="Arial" w:hint="cs"/>
          <w:szCs w:val="24"/>
          <w:rtl/>
        </w:rPr>
        <w:t>המשרד</w:t>
      </w:r>
      <w:r>
        <w:rPr>
          <w:rFonts w:hint="cs"/>
          <w:szCs w:val="24"/>
          <w:rtl/>
        </w:rPr>
        <w:t xml:space="preserve"> </w:t>
      </w:r>
      <w:r w:rsidRPr="00725552">
        <w:rPr>
          <w:rFonts w:ascii="Arial" w:hAnsi="Arial"/>
          <w:szCs w:val="24"/>
          <w:rtl/>
        </w:rPr>
        <w:t>שומר לעצמ</w:t>
      </w:r>
      <w:r>
        <w:rPr>
          <w:rFonts w:ascii="Arial" w:hAnsi="Arial" w:hint="cs"/>
          <w:szCs w:val="24"/>
          <w:rtl/>
        </w:rPr>
        <w:t>ו</w:t>
      </w:r>
      <w:r w:rsidRPr="00725552">
        <w:rPr>
          <w:rFonts w:ascii="Arial" w:hAnsi="Arial"/>
          <w:szCs w:val="24"/>
          <w:rtl/>
        </w:rPr>
        <w:t xml:space="preserve"> את הזכות לערוך בכל עת שינויים או תיקונים במכרז זה ובנספחיו, לרבות בכל תנאי מתנאיו ובמועד הגשת ההצעות. השינוי או התיקון ייערך בכתב ויישלח בדואר או בפקס למציעים לפי הכתובת או מספר הפקס </w:t>
      </w:r>
      <w:r>
        <w:rPr>
          <w:rFonts w:ascii="Arial" w:hAnsi="Arial"/>
          <w:szCs w:val="24"/>
          <w:rtl/>
        </w:rPr>
        <w:t>שהציגו בהצעה</w:t>
      </w:r>
      <w:r>
        <w:rPr>
          <w:rFonts w:ascii="Arial" w:hAnsi="Arial" w:hint="cs"/>
          <w:szCs w:val="24"/>
          <w:rtl/>
        </w:rPr>
        <w:t>, או שיפורסם באתר האינטרנט של המשרד.</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Pr>
          <w:rFonts w:hint="cs"/>
          <w:szCs w:val="24"/>
          <w:rtl/>
        </w:rPr>
        <w:t>המשרד יהיה רשאי</w:t>
      </w:r>
      <w:r w:rsidRPr="00725552">
        <w:rPr>
          <w:rFonts w:ascii="Arial" w:hAnsi="Arial"/>
          <w:szCs w:val="24"/>
          <w:rtl/>
        </w:rPr>
        <w:t xml:space="preserve">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DB74A0" w:rsidRPr="00615014" w:rsidRDefault="00DB74A0" w:rsidP="00245A0C">
      <w:pPr>
        <w:pStyle w:val="ac"/>
        <w:numPr>
          <w:ilvl w:val="0"/>
          <w:numId w:val="30"/>
        </w:numPr>
        <w:spacing w:before="120" w:line="360" w:lineRule="auto"/>
        <w:contextualSpacing w:val="0"/>
        <w:jc w:val="both"/>
        <w:rPr>
          <w:szCs w:val="24"/>
          <w:u w:val="single"/>
        </w:rPr>
      </w:pPr>
      <w:r w:rsidRPr="00615014">
        <w:rPr>
          <w:rFonts w:hint="cs"/>
          <w:szCs w:val="24"/>
          <w:u w:val="single"/>
          <w:rtl/>
        </w:rPr>
        <w:t xml:space="preserve">סוד </w:t>
      </w:r>
      <w:r w:rsidRPr="00AD392E">
        <w:rPr>
          <w:rFonts w:hint="cs"/>
          <w:szCs w:val="24"/>
          <w:u w:val="single"/>
          <w:rtl/>
        </w:rPr>
        <w:t>מסחרי</w:t>
      </w:r>
    </w:p>
    <w:p w:rsidR="00DB74A0" w:rsidRPr="005513E0" w:rsidRDefault="00DB74A0" w:rsidP="00DB74A0">
      <w:pPr>
        <w:spacing w:before="120" w:line="360" w:lineRule="auto"/>
        <w:ind w:left="720"/>
        <w:contextualSpacing/>
        <w:jc w:val="both"/>
        <w:rPr>
          <w:szCs w:val="24"/>
          <w:rtl/>
        </w:rPr>
      </w:pPr>
      <w:r w:rsidRPr="005513E0">
        <w:rPr>
          <w:szCs w:val="24"/>
          <w:rtl/>
        </w:rPr>
        <w:t>המציע מתבקש לסמן באופן בולט את החלקים בהצעתו, המהווים לדעתו מידע סודי</w:t>
      </w:r>
      <w:r>
        <w:rPr>
          <w:rFonts w:hint="cs"/>
          <w:szCs w:val="24"/>
          <w:rtl/>
        </w:rPr>
        <w:t xml:space="preserve"> מסחרי</w:t>
      </w:r>
      <w:r w:rsidRPr="005513E0">
        <w:rPr>
          <w:szCs w:val="24"/>
          <w:rtl/>
        </w:rPr>
        <w:t xml:space="preserve">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DB74A0" w:rsidRDefault="00DB74A0" w:rsidP="00DB74A0">
      <w:pPr>
        <w:spacing w:before="120" w:line="360" w:lineRule="auto"/>
        <w:ind w:left="720"/>
        <w:contextualSpacing/>
        <w:jc w:val="both"/>
        <w:rPr>
          <w:szCs w:val="24"/>
          <w:rtl/>
        </w:rPr>
      </w:pPr>
      <w:r w:rsidRPr="005513E0">
        <w:rPr>
          <w:szCs w:val="24"/>
          <w:rtl/>
        </w:rPr>
        <w:t>החלקים שלא סומנו כמידע חסוי, ייחשבו כמידע הניתן לגילוי במידת הצורך</w:t>
      </w:r>
      <w:r>
        <w:rPr>
          <w:rFonts w:hint="cs"/>
          <w:szCs w:val="24"/>
          <w:rtl/>
        </w:rPr>
        <w:t>,</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DB74A0" w:rsidRPr="005513E0" w:rsidRDefault="00DB74A0" w:rsidP="00245A0C">
      <w:pPr>
        <w:pStyle w:val="ac"/>
        <w:numPr>
          <w:ilvl w:val="0"/>
          <w:numId w:val="30"/>
        </w:numPr>
        <w:spacing w:before="120" w:line="360" w:lineRule="auto"/>
        <w:contextualSpacing w:val="0"/>
        <w:jc w:val="both"/>
        <w:rPr>
          <w:szCs w:val="24"/>
          <w:rtl/>
        </w:rPr>
      </w:pPr>
      <w:r w:rsidRPr="005513E0">
        <w:rPr>
          <w:szCs w:val="24"/>
          <w:rtl/>
        </w:rPr>
        <w:t xml:space="preserve">הצעה שלא תוגש בהתאם להוראות בקשה זו, אפשר שתדחה על הסף. </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725552">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B74A0" w:rsidRPr="00725552" w:rsidRDefault="00DB74A0" w:rsidP="00245A0C">
      <w:pPr>
        <w:pStyle w:val="ac"/>
        <w:numPr>
          <w:ilvl w:val="0"/>
          <w:numId w:val="30"/>
        </w:numPr>
        <w:spacing w:before="120" w:line="360" w:lineRule="auto"/>
        <w:contextualSpacing w:val="0"/>
        <w:jc w:val="both"/>
        <w:rPr>
          <w:rFonts w:ascii="Arial" w:hAnsi="Arial"/>
          <w:szCs w:val="24"/>
        </w:rPr>
      </w:pPr>
      <w:r w:rsidRPr="00725552">
        <w:rPr>
          <w:rFonts w:ascii="Arial" w:hAnsi="Arial"/>
          <w:szCs w:val="24"/>
          <w:rtl/>
        </w:rPr>
        <w:t xml:space="preserve">היה ובתוך 12 חודשים מהפעלת ההתקשרות על פי המכרז בוטלה ההתקשרות עם הזוכה, רשאי </w:t>
      </w:r>
      <w:r>
        <w:rPr>
          <w:rFonts w:hint="cs"/>
          <w:szCs w:val="24"/>
          <w:rtl/>
        </w:rPr>
        <w:t>המשרד</w:t>
      </w:r>
      <w:r w:rsidRPr="00093E49">
        <w:rPr>
          <w:rFonts w:hint="cs"/>
          <w:szCs w:val="24"/>
          <w:rtl/>
        </w:rPr>
        <w:t xml:space="preserve"> </w:t>
      </w:r>
      <w:r w:rsidRPr="00725552">
        <w:rPr>
          <w:rFonts w:ascii="Arial" w:hAnsi="Arial"/>
          <w:szCs w:val="24"/>
          <w:rtl/>
        </w:rPr>
        <w:t>להתקשר עם מי שדורג הבא אחריו על פי תוצאות המכרז, בכפוף להסכמתו להתקשרות לפי הצעתו במכרז.</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Pr>
          <w:rFonts w:ascii="Arial" w:hAnsi="Arial" w:hint="cs"/>
          <w:szCs w:val="24"/>
          <w:rtl/>
        </w:rPr>
        <w:lastRenderedPageBreak/>
        <w:t>המשרד רשאי</w:t>
      </w:r>
      <w:r w:rsidRPr="00BA725D">
        <w:rPr>
          <w:rFonts w:ascii="Arial" w:hAnsi="Arial"/>
          <w:szCs w:val="24"/>
          <w:rtl/>
        </w:rPr>
        <w:t xml:space="preserve"> לבטל את המכרז בכל עת, משיקוליו הבלעדיים</w:t>
      </w:r>
      <w:r w:rsidRPr="00BA725D">
        <w:rPr>
          <w:rFonts w:ascii="Arial" w:hAnsi="Arial" w:hint="cs"/>
          <w:szCs w:val="24"/>
          <w:rtl/>
        </w:rPr>
        <w:t>.</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Pr>
          <w:rFonts w:ascii="Arial" w:hAnsi="Arial" w:hint="cs"/>
          <w:szCs w:val="24"/>
          <w:rtl/>
        </w:rPr>
        <w:t>המשרד י</w:t>
      </w:r>
      <w:r w:rsidRPr="00BA725D">
        <w:rPr>
          <w:rFonts w:ascii="Arial" w:hAnsi="Arial" w:hint="cs"/>
          <w:szCs w:val="24"/>
          <w:rtl/>
        </w:rPr>
        <w:t>היה רשאי בכל עת לפנות למציעים נוספים להגשת הצעות או לפרסם מכרז חדש במקום המכרז הנוכחי, כפי שי</w:t>
      </w:r>
      <w:r>
        <w:rPr>
          <w:rFonts w:ascii="Arial" w:hAnsi="Arial" w:hint="cs"/>
          <w:szCs w:val="24"/>
          <w:rtl/>
        </w:rPr>
        <w:t>י</w:t>
      </w:r>
      <w:r w:rsidRPr="00BA725D">
        <w:rPr>
          <w:rFonts w:ascii="Arial" w:hAnsi="Arial" w:hint="cs"/>
          <w:szCs w:val="24"/>
          <w:rtl/>
        </w:rPr>
        <w:t>ראה לנכון. בכל מקרה, המציעים, והם בלבד, יישאו בהוצאותיהם בקשר למכרז.</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Pr>
          <w:rFonts w:ascii="Arial" w:hAnsi="Arial" w:hint="cs"/>
          <w:szCs w:val="24"/>
          <w:rtl/>
        </w:rPr>
        <w:t xml:space="preserve">המשרד </w:t>
      </w:r>
      <w:r w:rsidRPr="00BA725D">
        <w:rPr>
          <w:rFonts w:ascii="Arial" w:hAnsi="Arial" w:hint="cs"/>
          <w:szCs w:val="24"/>
          <w:rtl/>
        </w:rPr>
        <w:t>רשאי לא לאשר מתן שירותים ע"י חברי צוות מסוימים של המציע או לדרוש חיזוק צוות העבודה - הכול לפי שיקול דעתו הבלעדי והמוחלט.</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sidRPr="00BA725D">
        <w:rPr>
          <w:rFonts w:ascii="Arial" w:hAnsi="Arial"/>
          <w:szCs w:val="24"/>
          <w:rtl/>
        </w:rPr>
        <w:t>התחייבות ה</w:t>
      </w:r>
      <w:r>
        <w:rPr>
          <w:rFonts w:ascii="Arial" w:hAnsi="Arial" w:hint="cs"/>
          <w:szCs w:val="24"/>
          <w:rtl/>
        </w:rPr>
        <w:t>משרד</w:t>
      </w:r>
      <w:r w:rsidRPr="00BA725D">
        <w:rPr>
          <w:rFonts w:ascii="Arial" w:hAnsi="Arial" w:hint="cs"/>
          <w:szCs w:val="24"/>
          <w:rtl/>
        </w:rPr>
        <w:t xml:space="preserve"> </w:t>
      </w:r>
      <w:r w:rsidRPr="00BA725D">
        <w:rPr>
          <w:rFonts w:ascii="Arial" w:hAnsi="Arial"/>
          <w:szCs w:val="24"/>
          <w:rtl/>
        </w:rPr>
        <w:t>כלפי הזוכה תיווצר רק עם חתימת הסכם פורמ</w:t>
      </w:r>
      <w:r>
        <w:rPr>
          <w:rFonts w:ascii="Arial" w:hAnsi="Arial" w:hint="cs"/>
          <w:szCs w:val="24"/>
          <w:rtl/>
        </w:rPr>
        <w:t>א</w:t>
      </w:r>
      <w:r w:rsidRPr="00BA725D">
        <w:rPr>
          <w:rFonts w:ascii="Arial" w:hAnsi="Arial"/>
          <w:szCs w:val="24"/>
          <w:rtl/>
        </w:rPr>
        <w:t>לי על ידי מורשי חתימה מטעם ה</w:t>
      </w:r>
      <w:r>
        <w:rPr>
          <w:rFonts w:ascii="Arial" w:hAnsi="Arial" w:hint="cs"/>
          <w:szCs w:val="24"/>
          <w:rtl/>
        </w:rPr>
        <w:t>משרד</w:t>
      </w:r>
      <w:r w:rsidRPr="00BA725D">
        <w:rPr>
          <w:rFonts w:ascii="Arial" w:hAnsi="Arial"/>
          <w:szCs w:val="24"/>
          <w:rtl/>
        </w:rPr>
        <w:t>.</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sidRPr="00BA725D">
        <w:rPr>
          <w:rFonts w:ascii="Arial" w:hAnsi="Arial" w:hint="cs"/>
          <w:szCs w:val="24"/>
          <w:rtl/>
        </w:rPr>
        <w:t xml:space="preserve">חתימת החוזה וקיום ההתקשרות מותנים בקיום תקציב מתאים וקבלת האישורים הדרושים. </w:t>
      </w:r>
      <w:r>
        <w:rPr>
          <w:rFonts w:ascii="Arial" w:hAnsi="Arial" w:hint="cs"/>
          <w:szCs w:val="24"/>
          <w:rtl/>
        </w:rPr>
        <w:t>המשרד</w:t>
      </w:r>
      <w:r w:rsidRPr="00BA725D">
        <w:rPr>
          <w:rFonts w:ascii="Arial" w:hAnsi="Arial" w:hint="cs"/>
          <w:szCs w:val="24"/>
          <w:rtl/>
        </w:rPr>
        <w:t xml:space="preserve"> שומר</w:t>
      </w:r>
      <w:r>
        <w:rPr>
          <w:rFonts w:ascii="Arial" w:hAnsi="Arial" w:hint="cs"/>
          <w:szCs w:val="24"/>
          <w:rtl/>
        </w:rPr>
        <w:t xml:space="preserve"> לעצמו</w:t>
      </w:r>
      <w:r w:rsidRPr="00BA725D">
        <w:rPr>
          <w:rFonts w:ascii="Arial" w:hAnsi="Arial" w:hint="cs"/>
          <w:szCs w:val="24"/>
          <w:rtl/>
        </w:rPr>
        <w:t xml:space="preserve"> את הזכות לבצע את העבודה בשלבים, בהתאם למגבלות התקציב.</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Pr>
          <w:rFonts w:ascii="Arial" w:hAnsi="Arial" w:hint="cs"/>
          <w:szCs w:val="24"/>
          <w:rtl/>
        </w:rPr>
        <w:t>המשרד</w:t>
      </w:r>
      <w:r w:rsidRPr="00BA725D">
        <w:rPr>
          <w:rFonts w:ascii="Arial" w:hAnsi="Arial" w:hint="cs"/>
          <w:szCs w:val="24"/>
          <w:rtl/>
        </w:rPr>
        <w:t xml:space="preserve"> שומר</w:t>
      </w:r>
      <w:r>
        <w:rPr>
          <w:rFonts w:ascii="Arial" w:hAnsi="Arial" w:hint="cs"/>
          <w:szCs w:val="24"/>
          <w:rtl/>
        </w:rPr>
        <w:t xml:space="preserve"> לעצמו</w:t>
      </w:r>
      <w:r w:rsidRPr="00BA725D">
        <w:rPr>
          <w:rFonts w:ascii="Arial" w:hAnsi="Arial" w:hint="cs"/>
          <w:szCs w:val="24"/>
          <w:rtl/>
        </w:rPr>
        <w:t xml:space="preserve">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BA725D">
        <w:rPr>
          <w:rFonts w:ascii="Arial" w:hAnsi="Arial"/>
          <w:szCs w:val="24"/>
        </w:rPr>
        <w:t xml:space="preserve">www.energy.gov.il </w:t>
      </w:r>
      <w:r w:rsidRPr="00BA725D">
        <w:rPr>
          <w:rFonts w:ascii="Arial" w:hAnsi="Arial" w:hint="cs"/>
          <w:szCs w:val="24"/>
          <w:rtl/>
        </w:rPr>
        <w:t xml:space="preserve"> ו/או באתר מינהל הרכש. באחריות המציעים לבדוק מפעם לפעם אם חלו שינויים במסמכי המכרז</w:t>
      </w:r>
      <w:r>
        <w:rPr>
          <w:rFonts w:ascii="Arial" w:hAnsi="Arial" w:hint="cs"/>
          <w:szCs w:val="24"/>
          <w:rtl/>
        </w:rPr>
        <w:t>.</w:t>
      </w:r>
    </w:p>
    <w:p w:rsidR="00DB74A0" w:rsidRPr="00BA725D" w:rsidRDefault="00DB74A0" w:rsidP="00245A0C">
      <w:pPr>
        <w:pStyle w:val="ac"/>
        <w:numPr>
          <w:ilvl w:val="0"/>
          <w:numId w:val="30"/>
        </w:numPr>
        <w:spacing w:before="120" w:line="360" w:lineRule="auto"/>
        <w:contextualSpacing w:val="0"/>
        <w:jc w:val="both"/>
        <w:rPr>
          <w:rFonts w:ascii="Arial" w:hAnsi="Arial"/>
          <w:szCs w:val="24"/>
        </w:rPr>
      </w:pPr>
      <w:r w:rsidRPr="00BA725D">
        <w:rPr>
          <w:rFonts w:ascii="Arial" w:hAnsi="Arial" w:hint="cs"/>
          <w:szCs w:val="24"/>
          <w:rtl/>
        </w:rPr>
        <w:t xml:space="preserve">בהתאם לתקנות חובת המכרזים, </w:t>
      </w:r>
      <w:proofErr w:type="spellStart"/>
      <w:r w:rsidRPr="00BA725D">
        <w:rPr>
          <w:rFonts w:ascii="Arial" w:hAnsi="Arial" w:hint="cs"/>
          <w:szCs w:val="24"/>
          <w:rtl/>
        </w:rPr>
        <w:t>התשנ"ג</w:t>
      </w:r>
      <w:proofErr w:type="spellEnd"/>
      <w:r w:rsidRPr="00BA725D">
        <w:rPr>
          <w:rFonts w:ascii="Arial" w:hAnsi="Arial" w:hint="cs"/>
          <w:szCs w:val="24"/>
          <w:rtl/>
        </w:rPr>
        <w:t xml:space="preserve"> </w:t>
      </w:r>
      <w:r w:rsidRPr="00BA725D">
        <w:rPr>
          <w:rFonts w:ascii="Arial" w:hAnsi="Arial"/>
          <w:szCs w:val="24"/>
          <w:rtl/>
        </w:rPr>
        <w:t>–</w:t>
      </w:r>
      <w:r w:rsidRPr="00BA725D">
        <w:rPr>
          <w:rFonts w:ascii="Arial" w:hAnsi="Arial" w:hint="cs"/>
          <w:szCs w:val="24"/>
          <w:rtl/>
        </w:rPr>
        <w:t xml:space="preserve"> 1993, מציעים שלא זכו במכרז רשאים לבקש לעיין בהצעה הזוכה.</w:t>
      </w:r>
    </w:p>
    <w:p w:rsidR="00DB74A0" w:rsidRPr="003D4B82" w:rsidRDefault="00DB74A0" w:rsidP="00245A0C">
      <w:pPr>
        <w:pStyle w:val="ac"/>
        <w:numPr>
          <w:ilvl w:val="0"/>
          <w:numId w:val="17"/>
        </w:numPr>
        <w:spacing w:before="120" w:line="360" w:lineRule="auto"/>
        <w:contextualSpacing w:val="0"/>
        <w:jc w:val="both"/>
        <w:rPr>
          <w:rFonts w:ascii="Arial" w:hAnsi="Arial"/>
          <w:b/>
          <w:bCs/>
          <w:szCs w:val="24"/>
          <w:u w:val="single"/>
          <w:rtl/>
        </w:rPr>
      </w:pPr>
      <w:r w:rsidRPr="003D4B82">
        <w:rPr>
          <w:rFonts w:ascii="Arial" w:hAnsi="Arial"/>
          <w:b/>
          <w:bCs/>
          <w:szCs w:val="24"/>
          <w:u w:val="single"/>
          <w:rtl/>
        </w:rPr>
        <w:t>סמכות השיפוט</w:t>
      </w:r>
      <w:r w:rsidRPr="00BA725D">
        <w:rPr>
          <w:rFonts w:ascii="Arial" w:hAnsi="Arial"/>
          <w:b/>
          <w:bCs/>
          <w:szCs w:val="24"/>
          <w:rtl/>
        </w:rPr>
        <w:t>:</w:t>
      </w:r>
    </w:p>
    <w:p w:rsidR="00DB74A0" w:rsidRPr="00725552" w:rsidRDefault="00DB74A0" w:rsidP="00DB74A0">
      <w:pPr>
        <w:spacing w:before="120" w:line="360" w:lineRule="auto"/>
        <w:ind w:left="318"/>
        <w:contextualSpacing/>
        <w:jc w:val="both"/>
        <w:rPr>
          <w:rFonts w:ascii="Arial" w:hAnsi="Arial"/>
          <w:szCs w:val="24"/>
        </w:rPr>
      </w:pPr>
      <w:r w:rsidRPr="00725552">
        <w:rPr>
          <w:rFonts w:ascii="Arial" w:hAnsi="Arial"/>
          <w:szCs w:val="24"/>
          <w:rtl/>
        </w:rPr>
        <w:t>בתי המשפט המוסמכים בירושלים יהיו בעלי הסמכות המקומית הבלעדית בכל סכסוך הקשור למכרז זה או העסקה על פיו.</w:t>
      </w:r>
    </w:p>
    <w:p w:rsidR="00DB74A0" w:rsidRPr="00195789" w:rsidRDefault="00DB74A0" w:rsidP="00245A0C">
      <w:pPr>
        <w:pStyle w:val="ac"/>
        <w:numPr>
          <w:ilvl w:val="0"/>
          <w:numId w:val="17"/>
        </w:numPr>
        <w:spacing w:before="120" w:line="360" w:lineRule="auto"/>
        <w:contextualSpacing w:val="0"/>
        <w:jc w:val="both"/>
        <w:rPr>
          <w:rFonts w:ascii="Arial" w:hAnsi="Arial"/>
          <w:b/>
          <w:bCs/>
          <w:szCs w:val="24"/>
          <w:u w:val="single"/>
          <w:rtl/>
        </w:rPr>
      </w:pPr>
      <w:r w:rsidRPr="003D4B82">
        <w:rPr>
          <w:rFonts w:ascii="Arial" w:hAnsi="Arial"/>
          <w:b/>
          <w:bCs/>
          <w:szCs w:val="24"/>
          <w:u w:val="single"/>
          <w:rtl/>
        </w:rPr>
        <w:t>הליך הבהרות</w:t>
      </w:r>
      <w:r w:rsidRPr="00195789">
        <w:rPr>
          <w:rFonts w:ascii="Arial" w:hAnsi="Arial"/>
          <w:b/>
          <w:bCs/>
          <w:szCs w:val="24"/>
          <w:u w:val="single"/>
          <w:rtl/>
        </w:rPr>
        <w:t>:</w:t>
      </w:r>
    </w:p>
    <w:p w:rsidR="00DB74A0" w:rsidRDefault="00DB74A0" w:rsidP="00245A0C">
      <w:pPr>
        <w:spacing w:before="120" w:line="360" w:lineRule="auto"/>
        <w:ind w:left="318"/>
        <w:contextualSpacing/>
        <w:jc w:val="both"/>
        <w:rPr>
          <w:rFonts w:ascii="Arial" w:hAnsi="Arial"/>
          <w:szCs w:val="24"/>
          <w:rtl/>
        </w:rPr>
      </w:pPr>
      <w:r w:rsidRPr="00725552">
        <w:rPr>
          <w:rFonts w:ascii="Arial" w:hAnsi="Arial"/>
          <w:szCs w:val="24"/>
          <w:rtl/>
        </w:rPr>
        <w:t xml:space="preserve">בשאלות והבהרות יש לפנות בכתב עד לתאריך </w:t>
      </w:r>
      <w:r w:rsidR="00245A0C" w:rsidRPr="00245A0C">
        <w:rPr>
          <w:rFonts w:ascii="Arial" w:hAnsi="Arial" w:hint="cs"/>
          <w:b/>
          <w:bCs/>
          <w:szCs w:val="24"/>
          <w:u w:val="single"/>
          <w:rtl/>
        </w:rPr>
        <w:t xml:space="preserve">15.11.12 </w:t>
      </w:r>
      <w:r w:rsidRPr="00725552">
        <w:rPr>
          <w:rFonts w:ascii="Arial" w:hAnsi="Arial" w:hint="cs"/>
          <w:szCs w:val="24"/>
          <w:rtl/>
        </w:rPr>
        <w:t>ב</w:t>
      </w:r>
      <w:r w:rsidRPr="00725552">
        <w:rPr>
          <w:rFonts w:ascii="Arial" w:hAnsi="Arial"/>
          <w:szCs w:val="24"/>
          <w:rtl/>
        </w:rPr>
        <w:t xml:space="preserve">שעה </w:t>
      </w:r>
      <w:r w:rsidRPr="00245A0C">
        <w:rPr>
          <w:rFonts w:ascii="Arial" w:hAnsi="Arial" w:hint="cs"/>
          <w:b/>
          <w:bCs/>
          <w:szCs w:val="24"/>
          <w:u w:val="single"/>
          <w:rtl/>
        </w:rPr>
        <w:t>14:00</w:t>
      </w:r>
      <w:r w:rsidRPr="00725552">
        <w:rPr>
          <w:rFonts w:ascii="Arial" w:hAnsi="Arial"/>
          <w:szCs w:val="24"/>
          <w:rtl/>
        </w:rPr>
        <w:t xml:space="preserve"> לגב' </w:t>
      </w:r>
      <w:r>
        <w:rPr>
          <w:rFonts w:ascii="Arial" w:hAnsi="Arial" w:hint="cs"/>
          <w:szCs w:val="24"/>
          <w:rtl/>
        </w:rPr>
        <w:t>אילנה טמסוט</w:t>
      </w:r>
      <w:r w:rsidRPr="00725552">
        <w:rPr>
          <w:rFonts w:ascii="Arial" w:hAnsi="Arial"/>
          <w:szCs w:val="24"/>
          <w:rtl/>
        </w:rPr>
        <w:t xml:space="preserve"> בפקס שמספרו 02-500676</w:t>
      </w:r>
      <w:r w:rsidRPr="00725552">
        <w:rPr>
          <w:rFonts w:ascii="Arial" w:hAnsi="Arial" w:hint="cs"/>
          <w:szCs w:val="24"/>
          <w:rtl/>
        </w:rPr>
        <w:t>6</w:t>
      </w:r>
      <w:r>
        <w:rPr>
          <w:rFonts w:ascii="Arial" w:hAnsi="Arial" w:hint="cs"/>
          <w:szCs w:val="24"/>
          <w:rtl/>
        </w:rPr>
        <w:t xml:space="preserve"> </w:t>
      </w:r>
      <w:r>
        <w:rPr>
          <w:rFonts w:hint="cs"/>
          <w:szCs w:val="24"/>
          <w:rtl/>
        </w:rPr>
        <w:t xml:space="preserve">או בדוא"ל </w:t>
      </w:r>
      <w:hyperlink r:id="rId15" w:history="1">
        <w:r w:rsidRPr="00B4507E">
          <w:rPr>
            <w:rStyle w:val="Hyperlink"/>
            <w:szCs w:val="24"/>
          </w:rPr>
          <w:t>itamsut@energy.gov.il</w:t>
        </w:r>
      </w:hyperlink>
      <w:r w:rsidRPr="00725552">
        <w:rPr>
          <w:rFonts w:ascii="Arial" w:hAnsi="Arial"/>
          <w:szCs w:val="24"/>
          <w:rtl/>
        </w:rPr>
        <w:t xml:space="preserve">. ניתן לאשר קבלת </w:t>
      </w:r>
      <w:r>
        <w:rPr>
          <w:rFonts w:ascii="Arial" w:hAnsi="Arial" w:hint="cs"/>
          <w:szCs w:val="24"/>
          <w:rtl/>
        </w:rPr>
        <w:t>ה</w:t>
      </w:r>
      <w:r w:rsidRPr="00725552">
        <w:rPr>
          <w:rFonts w:ascii="Arial" w:hAnsi="Arial"/>
          <w:szCs w:val="24"/>
          <w:rtl/>
        </w:rPr>
        <w:t xml:space="preserve">פקס </w:t>
      </w:r>
      <w:r>
        <w:rPr>
          <w:rFonts w:ascii="Arial" w:hAnsi="Arial" w:hint="cs"/>
          <w:szCs w:val="24"/>
          <w:rtl/>
        </w:rPr>
        <w:t xml:space="preserve">או הדוא"ל </w:t>
      </w:r>
      <w:r w:rsidRPr="00725552">
        <w:rPr>
          <w:rFonts w:ascii="Arial" w:hAnsi="Arial"/>
          <w:szCs w:val="24"/>
          <w:rtl/>
        </w:rPr>
        <w:t xml:space="preserve">בטלפון שמספרו </w:t>
      </w:r>
      <w:r>
        <w:rPr>
          <w:rFonts w:ascii="Arial" w:hAnsi="Arial" w:hint="cs"/>
          <w:szCs w:val="24"/>
          <w:rtl/>
        </w:rPr>
        <w:t>02-</w:t>
      </w:r>
      <w:r w:rsidRPr="00725552">
        <w:rPr>
          <w:rFonts w:ascii="Arial" w:hAnsi="Arial"/>
          <w:szCs w:val="24"/>
          <w:rtl/>
        </w:rPr>
        <w:t>500676</w:t>
      </w:r>
      <w:r w:rsidRPr="00725552">
        <w:rPr>
          <w:rFonts w:ascii="Arial" w:hAnsi="Arial" w:hint="cs"/>
          <w:szCs w:val="24"/>
          <w:rtl/>
        </w:rPr>
        <w:t>4</w:t>
      </w:r>
      <w:r w:rsidRPr="00725552">
        <w:rPr>
          <w:rFonts w:ascii="Arial" w:hAnsi="Arial"/>
          <w:szCs w:val="24"/>
          <w:rtl/>
        </w:rPr>
        <w:t xml:space="preserve">. </w:t>
      </w:r>
    </w:p>
    <w:p w:rsidR="00DB74A0" w:rsidRDefault="00DB74A0" w:rsidP="00245A0C">
      <w:pPr>
        <w:spacing w:before="120" w:line="360" w:lineRule="auto"/>
        <w:ind w:left="318"/>
        <w:contextualSpacing/>
        <w:jc w:val="both"/>
        <w:rPr>
          <w:b/>
          <w:bCs/>
          <w:szCs w:val="24"/>
          <w:u w:val="single"/>
          <w:rtl/>
        </w:rPr>
      </w:pPr>
      <w:r>
        <w:rPr>
          <w:rFonts w:hint="cs"/>
          <w:szCs w:val="24"/>
          <w:rtl/>
        </w:rPr>
        <w:t>ריכוז השאלות ו</w:t>
      </w:r>
      <w:r w:rsidRPr="00725552">
        <w:rPr>
          <w:rFonts w:hint="cs"/>
          <w:szCs w:val="24"/>
          <w:rtl/>
        </w:rPr>
        <w:t>התשובות יפורסמ</w:t>
      </w:r>
      <w:r>
        <w:rPr>
          <w:rFonts w:hint="cs"/>
          <w:szCs w:val="24"/>
          <w:rtl/>
        </w:rPr>
        <w:t xml:space="preserve">ו באתר האינטרנט של המשרד בכתובת </w:t>
      </w:r>
      <w:hyperlink r:id="rId16" w:history="1">
        <w:r w:rsidRPr="00114FD7">
          <w:rPr>
            <w:rStyle w:val="Hyperlink"/>
            <w:szCs w:val="24"/>
          </w:rPr>
          <w:t>www.energy.gov.il</w:t>
        </w:r>
      </w:hyperlink>
      <w:r>
        <w:rPr>
          <w:rFonts w:hint="cs"/>
          <w:szCs w:val="24"/>
          <w:rtl/>
        </w:rPr>
        <w:t xml:space="preserve"> </w:t>
      </w:r>
      <w:r w:rsidRPr="00725552">
        <w:rPr>
          <w:rFonts w:hint="cs"/>
          <w:szCs w:val="24"/>
          <w:rtl/>
        </w:rPr>
        <w:t xml:space="preserve"> עד ליום </w:t>
      </w:r>
      <w:r w:rsidR="00245A0C" w:rsidRPr="00245A0C">
        <w:rPr>
          <w:rFonts w:hint="cs"/>
          <w:b/>
          <w:bCs/>
          <w:szCs w:val="24"/>
          <w:u w:val="single"/>
          <w:rtl/>
        </w:rPr>
        <w:t>20.11.12</w:t>
      </w:r>
      <w:r w:rsidR="00245A0C">
        <w:rPr>
          <w:rFonts w:hint="cs"/>
          <w:szCs w:val="24"/>
          <w:rtl/>
        </w:rPr>
        <w:t>.</w:t>
      </w:r>
    </w:p>
    <w:p w:rsidR="00DB74A0" w:rsidRPr="00725552" w:rsidRDefault="00DB74A0" w:rsidP="00DB74A0">
      <w:pPr>
        <w:spacing w:before="120" w:line="360" w:lineRule="auto"/>
        <w:ind w:left="318"/>
        <w:contextualSpacing/>
        <w:jc w:val="both"/>
        <w:rPr>
          <w:rFonts w:ascii="Arial" w:hAnsi="Arial"/>
          <w:szCs w:val="24"/>
          <w:rtl/>
        </w:rPr>
      </w:pPr>
      <w:r>
        <w:rPr>
          <w:rFonts w:hint="cs"/>
          <w:szCs w:val="24"/>
          <w:rtl/>
        </w:rPr>
        <w:t>המשרד</w:t>
      </w:r>
      <w:r w:rsidRPr="00725552">
        <w:rPr>
          <w:rFonts w:ascii="Arial" w:hAnsi="Arial"/>
          <w:szCs w:val="24"/>
          <w:rtl/>
        </w:rPr>
        <w:t xml:space="preserve"> שומר לעצמ</w:t>
      </w:r>
      <w:r>
        <w:rPr>
          <w:rFonts w:ascii="Arial" w:hAnsi="Arial" w:hint="cs"/>
          <w:szCs w:val="24"/>
          <w:rtl/>
        </w:rPr>
        <w:t>ו</w:t>
      </w:r>
      <w:r w:rsidRPr="00725552">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DB74A0" w:rsidRPr="00725552" w:rsidRDefault="00DB74A0" w:rsidP="00DB74A0">
      <w:pPr>
        <w:spacing w:before="120" w:line="360" w:lineRule="auto"/>
        <w:ind w:left="720"/>
        <w:jc w:val="both"/>
        <w:rPr>
          <w:rFonts w:ascii="Arial" w:hAnsi="Arial"/>
          <w:szCs w:val="24"/>
          <w:rtl/>
        </w:rPr>
      </w:pPr>
    </w:p>
    <w:p w:rsidR="00DB74A0" w:rsidRPr="00725552" w:rsidRDefault="00DB74A0" w:rsidP="00DB74A0">
      <w:pPr>
        <w:tabs>
          <w:tab w:val="left" w:pos="6185"/>
          <w:tab w:val="left" w:pos="6752"/>
        </w:tabs>
        <w:spacing w:before="120" w:line="360" w:lineRule="auto"/>
        <w:rPr>
          <w:rFonts w:ascii="Arial" w:hAnsi="Arial"/>
          <w:szCs w:val="24"/>
          <w:rtl/>
        </w:rPr>
      </w:pPr>
      <w:r w:rsidRPr="00725552">
        <w:rPr>
          <w:rFonts w:ascii="Arial" w:hAnsi="Arial"/>
          <w:szCs w:val="24"/>
          <w:rtl/>
        </w:rPr>
        <w:tab/>
      </w:r>
      <w:r w:rsidRPr="00725552">
        <w:rPr>
          <w:rFonts w:ascii="Arial" w:hAnsi="Arial"/>
          <w:szCs w:val="24"/>
          <w:rtl/>
        </w:rPr>
        <w:tab/>
      </w:r>
      <w:r w:rsidRPr="00725552">
        <w:rPr>
          <w:rFonts w:ascii="Arial" w:hAnsi="Arial" w:hint="cs"/>
          <w:szCs w:val="24"/>
          <w:rtl/>
        </w:rPr>
        <w:tab/>
      </w:r>
      <w:r>
        <w:rPr>
          <w:rFonts w:ascii="Arial" w:hAnsi="Arial" w:hint="cs"/>
          <w:szCs w:val="24"/>
          <w:rtl/>
        </w:rPr>
        <w:t xml:space="preserve"> </w:t>
      </w:r>
      <w:r w:rsidRPr="00725552">
        <w:rPr>
          <w:rFonts w:ascii="Arial" w:hAnsi="Arial"/>
          <w:szCs w:val="24"/>
          <w:rtl/>
        </w:rPr>
        <w:t>ב בר כ ה,</w:t>
      </w:r>
    </w:p>
    <w:p w:rsidR="00DB74A0" w:rsidRPr="00725552" w:rsidRDefault="00DB74A0" w:rsidP="00DB74A0">
      <w:pPr>
        <w:pStyle w:val="ac"/>
        <w:spacing w:before="120" w:line="360" w:lineRule="auto"/>
        <w:ind w:left="7257" w:hanging="284"/>
        <w:jc w:val="center"/>
        <w:rPr>
          <w:rFonts w:ascii="Arial" w:hAnsi="Arial"/>
          <w:b/>
          <w:bCs/>
          <w:szCs w:val="24"/>
          <w:u w:val="single"/>
          <w:rtl/>
        </w:rPr>
      </w:pPr>
      <w:r w:rsidRPr="00725552">
        <w:rPr>
          <w:rFonts w:ascii="Arial" w:hAnsi="Arial"/>
          <w:szCs w:val="24"/>
          <w:rtl/>
        </w:rPr>
        <w:t>ועדת מכרזים</w:t>
      </w:r>
      <w:r w:rsidRPr="00725552">
        <w:rPr>
          <w:rFonts w:ascii="Arial" w:hAnsi="Arial"/>
          <w:szCs w:val="24"/>
          <w:rtl/>
        </w:rPr>
        <w:tab/>
      </w:r>
    </w:p>
    <w:p w:rsidR="00DB74A0" w:rsidRPr="001109EE" w:rsidRDefault="00DB74A0" w:rsidP="00DB74A0">
      <w:pPr>
        <w:bidi w:val="0"/>
        <w:rPr>
          <w:b/>
          <w:bCs/>
          <w:sz w:val="32"/>
          <w:szCs w:val="32"/>
          <w:rtl/>
        </w:rPr>
      </w:pPr>
      <w:r w:rsidRPr="001109EE">
        <w:rPr>
          <w:b/>
          <w:bCs/>
          <w:sz w:val="32"/>
          <w:szCs w:val="32"/>
          <w:rtl/>
        </w:rPr>
        <w:br w:type="page"/>
      </w:r>
    </w:p>
    <w:p w:rsidR="00DB74A0" w:rsidRDefault="00DB74A0" w:rsidP="00DB74A0">
      <w:pPr>
        <w:spacing w:line="360" w:lineRule="auto"/>
        <w:rPr>
          <w:b/>
          <w:bCs/>
          <w:sz w:val="32"/>
          <w:szCs w:val="32"/>
          <w:u w:val="single"/>
          <w:rtl/>
        </w:rPr>
      </w:pPr>
      <w:r>
        <w:rPr>
          <w:rFonts w:hint="cs"/>
          <w:b/>
          <w:bCs/>
          <w:sz w:val="32"/>
          <w:szCs w:val="32"/>
          <w:u w:val="single"/>
          <w:rtl/>
        </w:rPr>
        <w:lastRenderedPageBreak/>
        <w:t>רשימת נספחים</w:t>
      </w:r>
    </w:p>
    <w:tbl>
      <w:tblPr>
        <w:bidiVisual/>
        <w:tblW w:w="9246" w:type="dxa"/>
        <w:tblLook w:val="04A0"/>
      </w:tblPr>
      <w:tblGrid>
        <w:gridCol w:w="1326"/>
        <w:gridCol w:w="7920"/>
      </w:tblGrid>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א' -</w:t>
            </w:r>
          </w:p>
        </w:tc>
        <w:tc>
          <w:tcPr>
            <w:tcW w:w="7920" w:type="dxa"/>
          </w:tcPr>
          <w:p w:rsidR="00DB74A0" w:rsidRPr="00C73095" w:rsidRDefault="00DB74A0" w:rsidP="00DB74A0">
            <w:pPr>
              <w:spacing w:before="120" w:line="360" w:lineRule="auto"/>
              <w:rPr>
                <w:szCs w:val="24"/>
                <w:rtl/>
              </w:rPr>
            </w:pPr>
            <w:r w:rsidRPr="00C73095">
              <w:rPr>
                <w:rFonts w:hint="cs"/>
                <w:szCs w:val="24"/>
                <w:rtl/>
              </w:rPr>
              <w:t>מפרט מקצועי</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ב' -</w:t>
            </w:r>
          </w:p>
        </w:tc>
        <w:tc>
          <w:tcPr>
            <w:tcW w:w="7920" w:type="dxa"/>
          </w:tcPr>
          <w:p w:rsidR="00DB74A0" w:rsidRPr="00C73095" w:rsidRDefault="00DB74A0" w:rsidP="00DB74A0">
            <w:pPr>
              <w:spacing w:before="120" w:line="360" w:lineRule="auto"/>
              <w:rPr>
                <w:szCs w:val="24"/>
                <w:rtl/>
              </w:rPr>
            </w:pPr>
            <w:r w:rsidRPr="00C73095">
              <w:rPr>
                <w:rFonts w:hint="cs"/>
                <w:szCs w:val="24"/>
                <w:rtl/>
              </w:rPr>
              <w:t>נוסח הסכם ההתקשרות</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ג' -</w:t>
            </w:r>
          </w:p>
        </w:tc>
        <w:tc>
          <w:tcPr>
            <w:tcW w:w="7920" w:type="dxa"/>
          </w:tcPr>
          <w:p w:rsidR="00DB74A0" w:rsidRPr="00C73095" w:rsidRDefault="00DB74A0" w:rsidP="00DB74A0">
            <w:pPr>
              <w:spacing w:before="120" w:line="360" w:lineRule="auto"/>
              <w:rPr>
                <w:szCs w:val="24"/>
                <w:rtl/>
              </w:rPr>
            </w:pPr>
            <w:r w:rsidRPr="00C73095">
              <w:rPr>
                <w:rFonts w:hint="cs"/>
                <w:szCs w:val="24"/>
                <w:rtl/>
              </w:rPr>
              <w:t>טופס הצעת המחיר</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ד' -</w:t>
            </w:r>
          </w:p>
        </w:tc>
        <w:tc>
          <w:tcPr>
            <w:tcW w:w="7920" w:type="dxa"/>
          </w:tcPr>
          <w:p w:rsidR="00DB74A0" w:rsidRPr="00C73095" w:rsidRDefault="00DB74A0" w:rsidP="00DB74A0">
            <w:pPr>
              <w:spacing w:before="120" w:line="360" w:lineRule="auto"/>
              <w:rPr>
                <w:szCs w:val="24"/>
                <w:rtl/>
              </w:rPr>
            </w:pPr>
            <w:r w:rsidRPr="00C73095">
              <w:rPr>
                <w:rFonts w:hint="cs"/>
                <w:szCs w:val="24"/>
                <w:rtl/>
              </w:rPr>
              <w:t>נוסח ערבות מציע</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ה' -</w:t>
            </w:r>
          </w:p>
        </w:tc>
        <w:tc>
          <w:tcPr>
            <w:tcW w:w="7920" w:type="dxa"/>
          </w:tcPr>
          <w:p w:rsidR="00DB74A0" w:rsidRPr="00C73095" w:rsidRDefault="00DB74A0" w:rsidP="00DB74A0">
            <w:pPr>
              <w:spacing w:before="120" w:line="360" w:lineRule="auto"/>
              <w:rPr>
                <w:szCs w:val="24"/>
                <w:rtl/>
              </w:rPr>
            </w:pPr>
            <w:r w:rsidRPr="00C73095">
              <w:rPr>
                <w:rFonts w:hint="eastAsia"/>
                <w:szCs w:val="24"/>
                <w:rtl/>
              </w:rPr>
              <w:t>תצהיר</w:t>
            </w:r>
            <w:r w:rsidRPr="00C73095">
              <w:rPr>
                <w:rFonts w:hint="cs"/>
                <w:szCs w:val="24"/>
                <w:rtl/>
              </w:rPr>
              <w:t xml:space="preserve"> בעניין </w:t>
            </w:r>
            <w:r w:rsidRPr="00C73095">
              <w:rPr>
                <w:rFonts w:hint="eastAsia"/>
                <w:szCs w:val="24"/>
                <w:rtl/>
              </w:rPr>
              <w:t>עבירות</w:t>
            </w:r>
            <w:r w:rsidRPr="00C73095">
              <w:rPr>
                <w:szCs w:val="24"/>
                <w:rtl/>
              </w:rPr>
              <w:t xml:space="preserve"> </w:t>
            </w:r>
            <w:r w:rsidRPr="00C73095">
              <w:rPr>
                <w:rFonts w:hint="eastAsia"/>
                <w:szCs w:val="24"/>
                <w:rtl/>
              </w:rPr>
              <w:t>לפי</w:t>
            </w:r>
            <w:r w:rsidRPr="00C73095">
              <w:rPr>
                <w:szCs w:val="24"/>
                <w:rtl/>
              </w:rPr>
              <w:t xml:space="preserve"> </w:t>
            </w:r>
            <w:r w:rsidRPr="00C73095">
              <w:rPr>
                <w:rFonts w:hint="eastAsia"/>
                <w:szCs w:val="24"/>
                <w:rtl/>
              </w:rPr>
              <w:t>חוק</w:t>
            </w:r>
            <w:r w:rsidRPr="00C73095">
              <w:rPr>
                <w:szCs w:val="24"/>
                <w:rtl/>
              </w:rPr>
              <w:t xml:space="preserve"> </w:t>
            </w:r>
            <w:r w:rsidRPr="00C73095">
              <w:rPr>
                <w:rFonts w:hint="eastAsia"/>
                <w:szCs w:val="24"/>
                <w:rtl/>
              </w:rPr>
              <w:t>עובדים</w:t>
            </w:r>
            <w:r w:rsidRPr="00C73095">
              <w:rPr>
                <w:szCs w:val="24"/>
                <w:rtl/>
              </w:rPr>
              <w:t xml:space="preserve"> </w:t>
            </w:r>
            <w:r w:rsidRPr="00C73095">
              <w:rPr>
                <w:rFonts w:hint="eastAsia"/>
                <w:szCs w:val="24"/>
                <w:rtl/>
              </w:rPr>
              <w:t>זרים</w:t>
            </w:r>
            <w:r w:rsidRPr="00C73095">
              <w:rPr>
                <w:szCs w:val="24"/>
                <w:rtl/>
              </w:rPr>
              <w:t xml:space="preserve"> </w:t>
            </w:r>
            <w:r w:rsidRPr="00C73095">
              <w:rPr>
                <w:rFonts w:hint="eastAsia"/>
                <w:szCs w:val="24"/>
                <w:rtl/>
              </w:rPr>
              <w:t>או</w:t>
            </w:r>
            <w:r w:rsidRPr="00C73095">
              <w:rPr>
                <w:szCs w:val="24"/>
                <w:rtl/>
              </w:rPr>
              <w:t xml:space="preserve"> </w:t>
            </w:r>
            <w:r w:rsidRPr="00C73095">
              <w:rPr>
                <w:rFonts w:hint="eastAsia"/>
                <w:szCs w:val="24"/>
                <w:rtl/>
              </w:rPr>
              <w:t>לפי</w:t>
            </w:r>
            <w:r w:rsidRPr="00C73095">
              <w:rPr>
                <w:szCs w:val="24"/>
                <w:rtl/>
              </w:rPr>
              <w:t xml:space="preserve"> </w:t>
            </w:r>
            <w:r w:rsidRPr="00C73095">
              <w:rPr>
                <w:rFonts w:hint="eastAsia"/>
                <w:szCs w:val="24"/>
                <w:rtl/>
              </w:rPr>
              <w:t>חוק</w:t>
            </w:r>
            <w:r w:rsidRPr="00C73095">
              <w:rPr>
                <w:szCs w:val="24"/>
                <w:rtl/>
              </w:rPr>
              <w:t xml:space="preserve"> </w:t>
            </w:r>
            <w:r w:rsidRPr="00C73095">
              <w:rPr>
                <w:rFonts w:hint="eastAsia"/>
                <w:szCs w:val="24"/>
                <w:rtl/>
              </w:rPr>
              <w:t>שכר</w:t>
            </w:r>
            <w:r w:rsidRPr="00C73095">
              <w:rPr>
                <w:szCs w:val="24"/>
                <w:rtl/>
              </w:rPr>
              <w:t xml:space="preserve"> </w:t>
            </w:r>
            <w:r w:rsidRPr="00C73095">
              <w:rPr>
                <w:rFonts w:hint="eastAsia"/>
                <w:szCs w:val="24"/>
                <w:rtl/>
              </w:rPr>
              <w:t>מינימום</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ו' -</w:t>
            </w:r>
          </w:p>
        </w:tc>
        <w:tc>
          <w:tcPr>
            <w:tcW w:w="7920" w:type="dxa"/>
          </w:tcPr>
          <w:p w:rsidR="00DB74A0" w:rsidRPr="00C73095" w:rsidRDefault="00DB74A0" w:rsidP="00DB74A0">
            <w:pPr>
              <w:spacing w:before="120" w:line="360" w:lineRule="auto"/>
              <w:rPr>
                <w:szCs w:val="24"/>
                <w:rtl/>
              </w:rPr>
            </w:pPr>
            <w:r w:rsidRPr="00C73095">
              <w:rPr>
                <w:rFonts w:hint="cs"/>
                <w:szCs w:val="24"/>
                <w:rtl/>
              </w:rPr>
              <w:t>תצהיר בעניין שמירה על תנאים סוציאליים והתחייבות לקיום חקיקה בתחום העסקת עובדים</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ז' -</w:t>
            </w:r>
          </w:p>
        </w:tc>
        <w:tc>
          <w:tcPr>
            <w:tcW w:w="7920" w:type="dxa"/>
          </w:tcPr>
          <w:p w:rsidR="00DB74A0" w:rsidRPr="00C73095" w:rsidRDefault="00DB74A0" w:rsidP="00DB74A0">
            <w:pPr>
              <w:spacing w:before="120" w:line="360" w:lineRule="auto"/>
              <w:rPr>
                <w:szCs w:val="24"/>
                <w:rtl/>
              </w:rPr>
            </w:pPr>
            <w:r w:rsidRPr="00C73095">
              <w:rPr>
                <w:rFonts w:hint="cs"/>
                <w:szCs w:val="24"/>
                <w:rtl/>
              </w:rPr>
              <w:t>התחייבות בדבר שימוש בתוכנות מקוריות</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ח' -</w:t>
            </w:r>
          </w:p>
        </w:tc>
        <w:tc>
          <w:tcPr>
            <w:tcW w:w="7920" w:type="dxa"/>
          </w:tcPr>
          <w:p w:rsidR="00DB74A0" w:rsidRPr="00C73095" w:rsidRDefault="00DB74A0" w:rsidP="00DB74A0">
            <w:pPr>
              <w:spacing w:before="120" w:line="360" w:lineRule="auto"/>
              <w:rPr>
                <w:szCs w:val="24"/>
                <w:rtl/>
              </w:rPr>
            </w:pPr>
            <w:r w:rsidRPr="00C73095">
              <w:rPr>
                <w:rFonts w:hint="cs"/>
                <w:szCs w:val="24"/>
                <w:rtl/>
              </w:rPr>
              <w:t>התחייבות להיעדר ניגוד עניינים</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ט' -</w:t>
            </w:r>
          </w:p>
        </w:tc>
        <w:tc>
          <w:tcPr>
            <w:tcW w:w="7920" w:type="dxa"/>
          </w:tcPr>
          <w:p w:rsidR="00DB74A0" w:rsidRPr="00C73095" w:rsidRDefault="00DB74A0" w:rsidP="00DB74A0">
            <w:pPr>
              <w:spacing w:before="120" w:line="360" w:lineRule="auto"/>
              <w:rPr>
                <w:szCs w:val="24"/>
                <w:rtl/>
              </w:rPr>
            </w:pPr>
            <w:r w:rsidRPr="00C73095">
              <w:rPr>
                <w:rFonts w:hint="cs"/>
                <w:szCs w:val="24"/>
                <w:rtl/>
              </w:rPr>
              <w:t>התחייבות המציע ואנשי הצוות מטעמו בדבר שמירת סודיות</w:t>
            </w:r>
          </w:p>
        </w:tc>
      </w:tr>
      <w:tr w:rsidR="00DB74A0" w:rsidRPr="00C73095" w:rsidTr="00DB74A0">
        <w:tc>
          <w:tcPr>
            <w:tcW w:w="1326" w:type="dxa"/>
          </w:tcPr>
          <w:p w:rsidR="00DB74A0" w:rsidRPr="00C73095" w:rsidRDefault="00DB74A0" w:rsidP="00DB74A0">
            <w:pPr>
              <w:spacing w:before="120" w:line="360" w:lineRule="auto"/>
              <w:rPr>
                <w:b/>
                <w:bCs/>
                <w:szCs w:val="24"/>
                <w:rtl/>
              </w:rPr>
            </w:pPr>
            <w:r w:rsidRPr="00C73095">
              <w:rPr>
                <w:rFonts w:hint="cs"/>
                <w:b/>
                <w:bCs/>
                <w:szCs w:val="24"/>
                <w:rtl/>
              </w:rPr>
              <w:t>נספח י' -</w:t>
            </w:r>
          </w:p>
        </w:tc>
        <w:tc>
          <w:tcPr>
            <w:tcW w:w="7920" w:type="dxa"/>
          </w:tcPr>
          <w:p w:rsidR="00DB74A0" w:rsidRPr="00C73095" w:rsidRDefault="00DB74A0" w:rsidP="00DB74A0">
            <w:pPr>
              <w:spacing w:before="120" w:line="360" w:lineRule="auto"/>
              <w:rPr>
                <w:szCs w:val="24"/>
                <w:rtl/>
              </w:rPr>
            </w:pPr>
            <w:r w:rsidRPr="00C73095">
              <w:rPr>
                <w:rFonts w:hint="cs"/>
                <w:szCs w:val="24"/>
                <w:rtl/>
              </w:rPr>
              <w:t>תצהיר בעניין אי תיאום הצעות במכרז</w:t>
            </w:r>
          </w:p>
        </w:tc>
      </w:tr>
    </w:tbl>
    <w:p w:rsidR="00DB74A0" w:rsidRPr="00377D62" w:rsidRDefault="00DB74A0" w:rsidP="00DB74A0">
      <w:pPr>
        <w:spacing w:before="120" w:line="360" w:lineRule="auto"/>
        <w:jc w:val="right"/>
        <w:rPr>
          <w:b/>
          <w:bCs/>
          <w:sz w:val="32"/>
          <w:szCs w:val="32"/>
          <w:u w:val="single"/>
          <w:rtl/>
        </w:rPr>
      </w:pPr>
      <w:r w:rsidRPr="00377D62">
        <w:rPr>
          <w:b/>
          <w:bCs/>
          <w:sz w:val="32"/>
          <w:szCs w:val="32"/>
          <w:u w:val="single"/>
          <w:rtl/>
        </w:rPr>
        <w:br w:type="page"/>
      </w:r>
      <w:r w:rsidRPr="00377D62">
        <w:rPr>
          <w:rFonts w:hint="cs"/>
          <w:b/>
          <w:bCs/>
          <w:sz w:val="32"/>
          <w:szCs w:val="32"/>
          <w:u w:val="single"/>
          <w:rtl/>
        </w:rPr>
        <w:lastRenderedPageBreak/>
        <w:t xml:space="preserve">נספח א' </w:t>
      </w:r>
    </w:p>
    <w:p w:rsidR="00DB74A0" w:rsidRPr="00E52CBD" w:rsidRDefault="00DB74A0" w:rsidP="00DB74A0">
      <w:pPr>
        <w:spacing w:before="120" w:line="360" w:lineRule="auto"/>
        <w:jc w:val="center"/>
        <w:rPr>
          <w:b/>
          <w:bCs/>
          <w:szCs w:val="24"/>
          <w:u w:val="single"/>
          <w:rtl/>
        </w:rPr>
      </w:pPr>
      <w:r w:rsidRPr="00676434">
        <w:rPr>
          <w:rFonts w:hint="cs"/>
          <w:b/>
          <w:bCs/>
          <w:szCs w:val="24"/>
          <w:u w:val="single"/>
          <w:rtl/>
        </w:rPr>
        <w:t>מפרט מקצועי</w:t>
      </w:r>
      <w:r w:rsidRPr="00676434">
        <w:rPr>
          <w:rFonts w:ascii="Calibri" w:hAnsi="Calibri" w:hint="cs"/>
          <w:b/>
          <w:bCs/>
          <w:szCs w:val="24"/>
          <w:u w:val="single"/>
          <w:rtl/>
        </w:rPr>
        <w:t xml:space="preserve"> למכרז </w:t>
      </w:r>
      <w:r w:rsidRPr="00676434">
        <w:rPr>
          <w:b/>
          <w:bCs/>
          <w:szCs w:val="24"/>
          <w:u w:val="single"/>
          <w:rtl/>
        </w:rPr>
        <w:t xml:space="preserve">פומבי מס' </w:t>
      </w:r>
      <w:r w:rsidRPr="00676434">
        <w:rPr>
          <w:rFonts w:hint="cs"/>
          <w:b/>
          <w:bCs/>
          <w:szCs w:val="24"/>
          <w:u w:val="single"/>
          <w:rtl/>
        </w:rPr>
        <w:t>46/12</w:t>
      </w:r>
      <w:r w:rsidRPr="00676434">
        <w:rPr>
          <w:b/>
          <w:bCs/>
          <w:szCs w:val="24"/>
          <w:u w:val="single"/>
          <w:rtl/>
        </w:rPr>
        <w:t xml:space="preserve"> </w:t>
      </w:r>
      <w:r w:rsidRPr="00676434">
        <w:rPr>
          <w:rFonts w:ascii="Calibri" w:hAnsi="Calibri" w:hint="cs"/>
          <w:b/>
          <w:bCs/>
          <w:szCs w:val="24"/>
          <w:u w:val="single"/>
          <w:rtl/>
        </w:rPr>
        <w:t xml:space="preserve">לרכישת שירותי ייעוץ לאיתור </w:t>
      </w:r>
      <w:r w:rsidRPr="00676434">
        <w:rPr>
          <w:rFonts w:hint="cs"/>
          <w:b/>
          <w:bCs/>
          <w:szCs w:val="24"/>
          <w:u w:val="single"/>
          <w:rtl/>
        </w:rPr>
        <w:t>אתרים המתאימים להקמת תחנות תדלוק חדשות בישראל</w:t>
      </w:r>
    </w:p>
    <w:p w:rsidR="00DB74A0" w:rsidRPr="00377D62" w:rsidRDefault="00DB74A0" w:rsidP="00245A0C">
      <w:pPr>
        <w:pStyle w:val="ac"/>
        <w:numPr>
          <w:ilvl w:val="0"/>
          <w:numId w:val="31"/>
        </w:numPr>
        <w:spacing w:before="120" w:line="360" w:lineRule="auto"/>
        <w:contextualSpacing w:val="0"/>
        <w:jc w:val="both"/>
        <w:rPr>
          <w:b/>
          <w:bCs/>
          <w:sz w:val="28"/>
          <w:szCs w:val="28"/>
          <w:u w:val="single"/>
          <w:rtl/>
        </w:rPr>
      </w:pPr>
      <w:r w:rsidRPr="00377D62">
        <w:rPr>
          <w:rFonts w:ascii="Arial" w:hAnsi="Arial" w:hint="cs"/>
          <w:b/>
          <w:bCs/>
          <w:sz w:val="28"/>
          <w:szCs w:val="28"/>
          <w:u w:val="single"/>
          <w:rtl/>
        </w:rPr>
        <w:t>כללי</w:t>
      </w:r>
      <w:r w:rsidRPr="00377D62">
        <w:rPr>
          <w:rFonts w:hint="cs"/>
          <w:b/>
          <w:bCs/>
          <w:sz w:val="28"/>
          <w:szCs w:val="28"/>
          <w:rtl/>
        </w:rPr>
        <w:t>:</w:t>
      </w:r>
      <w:r w:rsidRPr="00377D62">
        <w:rPr>
          <w:rFonts w:hint="cs"/>
          <w:b/>
          <w:bCs/>
          <w:sz w:val="28"/>
          <w:szCs w:val="28"/>
          <w:u w:val="single"/>
          <w:rtl/>
        </w:rPr>
        <w:t xml:space="preserve"> </w:t>
      </w:r>
    </w:p>
    <w:p w:rsidR="00DB74A0" w:rsidRPr="007313D0" w:rsidRDefault="00DB74A0" w:rsidP="00DB74A0">
      <w:pPr>
        <w:pStyle w:val="a3"/>
        <w:spacing w:before="120" w:line="360" w:lineRule="auto"/>
        <w:jc w:val="both"/>
        <w:rPr>
          <w:rtl/>
        </w:rPr>
      </w:pPr>
      <w:r w:rsidRPr="007313D0">
        <w:rPr>
          <w:rFonts w:hint="cs"/>
          <w:rtl/>
        </w:rPr>
        <w:t>החלטת ממשלה 3991 מיום 18/12/2011 בנושא "תחרות בין תחנות דלק" כוללת התייחסות למספר סוגיות מהותיות הקשורות להגברת התחרותיות במשק הדלק בישראל בכלל ובתחום תחנות התדלוק בפרט. בין היתר, החליטה הממשלה לפעול ל</w:t>
      </w:r>
      <w:r>
        <w:rPr>
          <w:rFonts w:hint="cs"/>
          <w:rtl/>
        </w:rPr>
        <w:t xml:space="preserve">קידום </w:t>
      </w:r>
      <w:r w:rsidRPr="007313D0">
        <w:rPr>
          <w:rFonts w:hint="cs"/>
          <w:rtl/>
        </w:rPr>
        <w:t>הקמת תחנות תדלוק באזורים בהם רמת התחרותיות נמוכה, זאת במטרה לתרום לירידת מחירי הדלק ולעודד צמיחת חברות תדלוק קטנות.</w:t>
      </w:r>
    </w:p>
    <w:p w:rsidR="00DB74A0" w:rsidRPr="007313D0" w:rsidRDefault="00DB74A0" w:rsidP="00DB74A0">
      <w:pPr>
        <w:pStyle w:val="a3"/>
        <w:spacing w:before="120" w:line="360" w:lineRule="auto"/>
        <w:jc w:val="both"/>
        <w:rPr>
          <w:rtl/>
        </w:rPr>
      </w:pPr>
      <w:r w:rsidRPr="007313D0">
        <w:rPr>
          <w:rFonts w:hint="cs"/>
          <w:rtl/>
        </w:rPr>
        <w:t>בהתאם לכך, מבקש משרד האנרגיה והמים (להלן: "</w:t>
      </w:r>
      <w:r w:rsidRPr="007313D0">
        <w:rPr>
          <w:rFonts w:hint="cs"/>
          <w:i/>
          <w:iCs/>
          <w:u w:val="single"/>
          <w:rtl/>
        </w:rPr>
        <w:t>המשרד</w:t>
      </w:r>
      <w:r w:rsidRPr="007313D0">
        <w:rPr>
          <w:rFonts w:hint="cs"/>
          <w:rtl/>
        </w:rPr>
        <w:t>") לקבל הצעות לבחירת צוות ייעוץ בנושאים הקשורים לקידום התחרותיות בתחום תחנות התדלוק בישראל, ובכלל זה גם איתור אתרים המצויים באזורים בהם רמת התחרותיות נמוכה ואשר מתאימים להקמת תחנות תדלוק, ליווי תכנון פיזי עבור אתרים אשר יבחרו (לפחות 40 אתרים) והכול כפי שיפורט במסמכי מכרז זה מתוך מטרה ל</w:t>
      </w:r>
      <w:r>
        <w:rPr>
          <w:rFonts w:hint="cs"/>
          <w:rtl/>
        </w:rPr>
        <w:t xml:space="preserve">נסות לייצר משק </w:t>
      </w:r>
      <w:r w:rsidRPr="007313D0">
        <w:rPr>
          <w:rFonts w:hint="cs"/>
          <w:rtl/>
        </w:rPr>
        <w:t>תחרותי</w:t>
      </w:r>
      <w:r>
        <w:rPr>
          <w:rFonts w:hint="cs"/>
          <w:rtl/>
        </w:rPr>
        <w:t xml:space="preserve"> יותר</w:t>
      </w:r>
      <w:r w:rsidRPr="007313D0">
        <w:rPr>
          <w:rFonts w:hint="cs"/>
          <w:rtl/>
        </w:rPr>
        <w:t xml:space="preserve"> בענף </w:t>
      </w:r>
      <w:r>
        <w:rPr>
          <w:rFonts w:hint="cs"/>
          <w:rtl/>
        </w:rPr>
        <w:t xml:space="preserve">תחנות </w:t>
      </w:r>
      <w:r w:rsidRPr="007313D0">
        <w:rPr>
          <w:rFonts w:hint="cs"/>
          <w:rtl/>
        </w:rPr>
        <w:t>הדלק.</w:t>
      </w:r>
      <w:r>
        <w:rPr>
          <w:rFonts w:hint="cs"/>
          <w:rtl/>
        </w:rPr>
        <w:t xml:space="preserve"> חשוב לציין, שפעולה זו היא אחת מפעולות רבות אחרות להשגת המטרה כאמור.</w:t>
      </w:r>
    </w:p>
    <w:p w:rsidR="00DB74A0" w:rsidRPr="007313D0" w:rsidRDefault="00DB74A0" w:rsidP="00DB74A0">
      <w:pPr>
        <w:pStyle w:val="a3"/>
        <w:spacing w:before="120" w:line="360" w:lineRule="auto"/>
        <w:jc w:val="both"/>
        <w:rPr>
          <w:rtl/>
        </w:rPr>
      </w:pPr>
      <w:r w:rsidRPr="007313D0">
        <w:rPr>
          <w:rFonts w:hint="cs"/>
          <w:rtl/>
        </w:rPr>
        <w:t xml:space="preserve">יודגש, כי המשרד מבקש להתקשר עם גוף אחד בלבד, </w:t>
      </w:r>
      <w:r w:rsidRPr="007313D0">
        <w:rPr>
          <w:rFonts w:hint="cs"/>
          <w:b/>
          <w:bCs/>
          <w:rtl/>
        </w:rPr>
        <w:t>המציע</w:t>
      </w:r>
      <w:r w:rsidRPr="007313D0">
        <w:rPr>
          <w:rFonts w:hint="cs"/>
          <w:rtl/>
        </w:rPr>
        <w:t>, אשר יעסיק או יתקשר עם יועצים מומחים העומדים בתנאי הסף כמפורט במכרז זה.</w:t>
      </w:r>
    </w:p>
    <w:p w:rsidR="00DB74A0" w:rsidRPr="007313D0" w:rsidRDefault="00DB74A0" w:rsidP="00DB74A0">
      <w:pPr>
        <w:pStyle w:val="a3"/>
        <w:spacing w:before="120" w:line="360" w:lineRule="auto"/>
        <w:jc w:val="both"/>
        <w:rPr>
          <w:b/>
          <w:bCs/>
          <w:rtl/>
        </w:rPr>
      </w:pPr>
      <w:bookmarkStart w:id="2" w:name="_GoBack"/>
      <w:r w:rsidRPr="00AA71FC">
        <w:rPr>
          <w:rFonts w:hint="cs"/>
          <w:b/>
          <w:bCs/>
          <w:rtl/>
        </w:rPr>
        <w:t>יצוין כי שלב</w:t>
      </w:r>
      <w:r>
        <w:rPr>
          <w:rFonts w:hint="cs"/>
          <w:b/>
          <w:bCs/>
          <w:rtl/>
        </w:rPr>
        <w:t>ים</w:t>
      </w:r>
      <w:r w:rsidRPr="00AA71FC">
        <w:rPr>
          <w:rFonts w:hint="cs"/>
          <w:b/>
          <w:bCs/>
          <w:rtl/>
        </w:rPr>
        <w:t xml:space="preserve"> ד' </w:t>
      </w:r>
      <w:r>
        <w:rPr>
          <w:rFonts w:hint="cs"/>
          <w:b/>
          <w:bCs/>
          <w:rtl/>
        </w:rPr>
        <w:t xml:space="preserve">- ו' </w:t>
      </w:r>
      <w:r w:rsidRPr="00AA71FC">
        <w:rPr>
          <w:rFonts w:hint="cs"/>
          <w:b/>
          <w:bCs/>
          <w:rtl/>
        </w:rPr>
        <w:t xml:space="preserve"> של העבודה, כפי שהם מפורטים להלן, הינם אופציונאליים ויבוצעו בהתאם לשיקול דעת</w:t>
      </w:r>
      <w:r>
        <w:rPr>
          <w:rFonts w:hint="cs"/>
          <w:b/>
          <w:bCs/>
          <w:rtl/>
        </w:rPr>
        <w:t>ה</w:t>
      </w:r>
      <w:r w:rsidRPr="00AA71FC">
        <w:rPr>
          <w:rFonts w:hint="cs"/>
          <w:b/>
          <w:bCs/>
          <w:rtl/>
        </w:rPr>
        <w:t xml:space="preserve"> של </w:t>
      </w:r>
      <w:r>
        <w:rPr>
          <w:rFonts w:hint="cs"/>
          <w:b/>
          <w:bCs/>
          <w:rtl/>
        </w:rPr>
        <w:t>הממונה</w:t>
      </w:r>
      <w:r w:rsidRPr="00AA71FC">
        <w:rPr>
          <w:rFonts w:hint="cs"/>
          <w:b/>
          <w:bCs/>
          <w:rtl/>
        </w:rPr>
        <w:t>.</w:t>
      </w:r>
    </w:p>
    <w:bookmarkEnd w:id="2"/>
    <w:p w:rsidR="00DB74A0" w:rsidRPr="003C10FB" w:rsidRDefault="00DB74A0" w:rsidP="00245A0C">
      <w:pPr>
        <w:pStyle w:val="ac"/>
        <w:numPr>
          <w:ilvl w:val="0"/>
          <w:numId w:val="31"/>
        </w:numPr>
        <w:spacing w:before="120" w:line="360" w:lineRule="auto"/>
        <w:contextualSpacing w:val="0"/>
        <w:jc w:val="both"/>
        <w:rPr>
          <w:b/>
          <w:bCs/>
          <w:sz w:val="28"/>
          <w:szCs w:val="28"/>
          <w:u w:val="single"/>
          <w:rtl/>
        </w:rPr>
      </w:pPr>
      <w:r w:rsidRPr="003C10FB">
        <w:rPr>
          <w:rFonts w:ascii="Arial" w:hAnsi="Arial" w:hint="cs"/>
          <w:b/>
          <w:bCs/>
          <w:sz w:val="28"/>
          <w:szCs w:val="28"/>
          <w:u w:val="single"/>
          <w:rtl/>
        </w:rPr>
        <w:t>תיאור</w:t>
      </w:r>
      <w:r w:rsidRPr="003C10FB">
        <w:rPr>
          <w:rFonts w:hint="cs"/>
          <w:b/>
          <w:bCs/>
          <w:sz w:val="28"/>
          <w:szCs w:val="28"/>
          <w:u w:val="single"/>
          <w:rtl/>
        </w:rPr>
        <w:t xml:space="preserve"> העבודה</w:t>
      </w:r>
      <w:r w:rsidRPr="003C10FB">
        <w:rPr>
          <w:b/>
          <w:bCs/>
          <w:sz w:val="28"/>
          <w:szCs w:val="28"/>
          <w:u w:val="single"/>
        </w:rPr>
        <w:t xml:space="preserve"> </w:t>
      </w:r>
      <w:r w:rsidRPr="003C10FB">
        <w:rPr>
          <w:rFonts w:hint="cs"/>
          <w:b/>
          <w:bCs/>
          <w:sz w:val="28"/>
          <w:szCs w:val="28"/>
          <w:u w:val="single"/>
          <w:rtl/>
        </w:rPr>
        <w:t>המבוקשת</w:t>
      </w:r>
      <w:r w:rsidRPr="003C10FB">
        <w:rPr>
          <w:rFonts w:hint="cs"/>
          <w:b/>
          <w:bCs/>
          <w:sz w:val="28"/>
          <w:szCs w:val="28"/>
          <w:rtl/>
        </w:rPr>
        <w:t>:</w:t>
      </w:r>
    </w:p>
    <w:p w:rsidR="00DB74A0" w:rsidRPr="003C10FB" w:rsidRDefault="00DB74A0" w:rsidP="00DB74A0">
      <w:pPr>
        <w:spacing w:before="120" w:line="360" w:lineRule="auto"/>
        <w:jc w:val="both"/>
        <w:rPr>
          <w:b/>
          <w:bCs/>
          <w:szCs w:val="24"/>
          <w:u w:val="single"/>
          <w:rtl/>
        </w:rPr>
      </w:pPr>
      <w:r w:rsidRPr="003C10FB">
        <w:rPr>
          <w:rFonts w:hint="cs"/>
          <w:b/>
          <w:bCs/>
          <w:szCs w:val="24"/>
          <w:u w:val="single"/>
          <w:rtl/>
        </w:rPr>
        <w:t xml:space="preserve">שלב א' </w:t>
      </w:r>
      <w:r>
        <w:rPr>
          <w:rFonts w:hint="cs"/>
          <w:b/>
          <w:bCs/>
          <w:szCs w:val="24"/>
          <w:u w:val="single"/>
          <w:rtl/>
        </w:rPr>
        <w:t>-</w:t>
      </w:r>
      <w:r w:rsidRPr="003C10FB">
        <w:rPr>
          <w:rFonts w:hint="cs"/>
          <w:b/>
          <w:bCs/>
          <w:szCs w:val="24"/>
          <w:u w:val="single"/>
          <w:rtl/>
        </w:rPr>
        <w:t xml:space="preserve"> איסוף נתונים כלליים ואפיון חסמים קיימים להקמת תחנות תדלוק</w:t>
      </w:r>
    </w:p>
    <w:p w:rsidR="00DB74A0" w:rsidRDefault="00DB74A0" w:rsidP="00DB74A0">
      <w:pPr>
        <w:spacing w:before="120" w:line="360" w:lineRule="auto"/>
        <w:jc w:val="both"/>
        <w:rPr>
          <w:szCs w:val="24"/>
          <w:rtl/>
        </w:rPr>
      </w:pPr>
      <w:r w:rsidRPr="00F34FE8">
        <w:rPr>
          <w:rFonts w:hint="cs"/>
          <w:szCs w:val="24"/>
          <w:rtl/>
        </w:rPr>
        <w:t xml:space="preserve">בשלב ראשון </w:t>
      </w:r>
      <w:r>
        <w:rPr>
          <w:rFonts w:hint="cs"/>
          <w:szCs w:val="24"/>
          <w:rtl/>
        </w:rPr>
        <w:t xml:space="preserve">יתבקש המציע הזוכה להכין </w:t>
      </w:r>
      <w:r w:rsidRPr="007D1C5D">
        <w:rPr>
          <w:rFonts w:hint="cs"/>
          <w:szCs w:val="24"/>
          <w:rtl/>
        </w:rPr>
        <w:t>מסמך</w:t>
      </w:r>
      <w:r>
        <w:rPr>
          <w:rFonts w:hint="cs"/>
          <w:szCs w:val="24"/>
          <w:rtl/>
        </w:rPr>
        <w:t xml:space="preserve"> </w:t>
      </w:r>
      <w:r w:rsidRPr="007D1C5D">
        <w:rPr>
          <w:rFonts w:hint="cs"/>
          <w:szCs w:val="24"/>
          <w:rtl/>
        </w:rPr>
        <w:t>בכתב</w:t>
      </w:r>
      <w:r>
        <w:rPr>
          <w:szCs w:val="24"/>
        </w:rPr>
        <w:t xml:space="preserve"> </w:t>
      </w:r>
      <w:r>
        <w:rPr>
          <w:rFonts w:hint="cs"/>
          <w:szCs w:val="24"/>
          <w:rtl/>
        </w:rPr>
        <w:t>המתייחס בצורה מפורטת לנושאים הבאים:</w:t>
      </w:r>
    </w:p>
    <w:p w:rsidR="00DB74A0" w:rsidRPr="008B390E" w:rsidRDefault="00DB74A0" w:rsidP="00245A0C">
      <w:pPr>
        <w:pStyle w:val="ac"/>
        <w:numPr>
          <w:ilvl w:val="0"/>
          <w:numId w:val="32"/>
        </w:numPr>
        <w:spacing w:before="120" w:line="360" w:lineRule="auto"/>
        <w:contextualSpacing w:val="0"/>
        <w:jc w:val="both"/>
        <w:rPr>
          <w:szCs w:val="24"/>
          <w:u w:val="single"/>
        </w:rPr>
      </w:pPr>
      <w:r w:rsidRPr="008B390E">
        <w:rPr>
          <w:rFonts w:ascii="Arial" w:hAnsi="Arial" w:hint="cs"/>
          <w:szCs w:val="24"/>
          <w:u w:val="single"/>
          <w:rtl/>
        </w:rPr>
        <w:t>איסוף</w:t>
      </w:r>
      <w:r w:rsidRPr="008B390E">
        <w:rPr>
          <w:rFonts w:hint="cs"/>
          <w:szCs w:val="24"/>
          <w:u w:val="single"/>
          <w:rtl/>
        </w:rPr>
        <w:t xml:space="preserve"> והצגת נתוני שוק קיימים</w:t>
      </w:r>
      <w:r w:rsidRPr="008B390E">
        <w:rPr>
          <w:rFonts w:hint="cs"/>
          <w:szCs w:val="24"/>
          <w:rtl/>
        </w:rPr>
        <w:t>:</w:t>
      </w:r>
    </w:p>
    <w:p w:rsidR="00DB74A0" w:rsidRPr="00E034A0" w:rsidRDefault="00DB74A0" w:rsidP="00DB74A0">
      <w:pPr>
        <w:pStyle w:val="10"/>
        <w:spacing w:before="120" w:line="360" w:lineRule="auto"/>
        <w:ind w:left="360"/>
        <w:contextualSpacing/>
        <w:jc w:val="both"/>
        <w:rPr>
          <w:szCs w:val="24"/>
          <w:u w:val="single"/>
        </w:rPr>
      </w:pPr>
      <w:r w:rsidRPr="00E034A0">
        <w:rPr>
          <w:rFonts w:hint="cs"/>
          <w:b w:val="0"/>
          <w:bCs w:val="0"/>
          <w:szCs w:val="24"/>
          <w:rtl/>
        </w:rPr>
        <w:t>איסוף והצגת נתונים רלו</w:t>
      </w:r>
      <w:r>
        <w:rPr>
          <w:rFonts w:hint="cs"/>
          <w:b w:val="0"/>
          <w:bCs w:val="0"/>
          <w:szCs w:val="24"/>
          <w:rtl/>
        </w:rPr>
        <w:t>ו</w:t>
      </w:r>
      <w:r w:rsidRPr="00E034A0">
        <w:rPr>
          <w:rFonts w:hint="cs"/>
          <w:b w:val="0"/>
          <w:bCs w:val="0"/>
          <w:szCs w:val="24"/>
          <w:rtl/>
        </w:rPr>
        <w:t>נטי</w:t>
      </w:r>
      <w:r>
        <w:rPr>
          <w:rFonts w:hint="cs"/>
          <w:b w:val="0"/>
          <w:bCs w:val="0"/>
          <w:szCs w:val="24"/>
          <w:rtl/>
        </w:rPr>
        <w:t>י</w:t>
      </w:r>
      <w:r w:rsidRPr="00E034A0">
        <w:rPr>
          <w:rFonts w:hint="cs"/>
          <w:b w:val="0"/>
          <w:bCs w:val="0"/>
          <w:szCs w:val="24"/>
          <w:rtl/>
        </w:rPr>
        <w:t>ם ביחס לשוק תחנות התדלוק בישראל, לרבות:</w:t>
      </w:r>
    </w:p>
    <w:p w:rsidR="00DB74A0" w:rsidRDefault="00DB74A0" w:rsidP="00245A0C">
      <w:pPr>
        <w:pStyle w:val="ac"/>
        <w:numPr>
          <w:ilvl w:val="0"/>
          <w:numId w:val="8"/>
        </w:numPr>
        <w:spacing w:before="120" w:line="360" w:lineRule="auto"/>
        <w:ind w:left="720"/>
        <w:jc w:val="both"/>
        <w:rPr>
          <w:szCs w:val="24"/>
        </w:rPr>
      </w:pPr>
      <w:r>
        <w:rPr>
          <w:rFonts w:hint="cs"/>
          <w:szCs w:val="24"/>
          <w:rtl/>
        </w:rPr>
        <w:t>הצגה תמציתית של חקיקה ותקנות רלוונטיות להליך הקמת תחנת תדלוק חדשה והפעלת תחנת תדלוק קיימת;</w:t>
      </w:r>
    </w:p>
    <w:p w:rsidR="00DB74A0" w:rsidRDefault="00DB74A0" w:rsidP="00245A0C">
      <w:pPr>
        <w:pStyle w:val="ac"/>
        <w:numPr>
          <w:ilvl w:val="0"/>
          <w:numId w:val="8"/>
        </w:numPr>
        <w:spacing w:before="120" w:line="360" w:lineRule="auto"/>
        <w:ind w:left="720"/>
        <w:jc w:val="both"/>
        <w:rPr>
          <w:szCs w:val="24"/>
        </w:rPr>
      </w:pPr>
      <w:r>
        <w:rPr>
          <w:rFonts w:hint="cs"/>
          <w:szCs w:val="24"/>
          <w:rtl/>
        </w:rPr>
        <w:t>הצגה תמציתית של מסמכי מדיניות ומסמכים תכנוניים שונים אחרים שנערכו במהלך השנים האחרונות בנושא תחנות תדלוק בישראל, כגון תמ"א 18, החלטות ממשלה, חקיקה ועוד;</w:t>
      </w:r>
    </w:p>
    <w:p w:rsidR="00DB74A0" w:rsidRPr="001A072D" w:rsidRDefault="00DB74A0" w:rsidP="00245A0C">
      <w:pPr>
        <w:pStyle w:val="ac"/>
        <w:numPr>
          <w:ilvl w:val="0"/>
          <w:numId w:val="8"/>
        </w:numPr>
        <w:spacing w:before="120" w:line="360" w:lineRule="auto"/>
        <w:ind w:left="720"/>
        <w:jc w:val="both"/>
        <w:rPr>
          <w:szCs w:val="24"/>
          <w:rtl/>
        </w:rPr>
      </w:pPr>
      <w:r>
        <w:rPr>
          <w:rFonts w:hint="cs"/>
          <w:szCs w:val="24"/>
          <w:rtl/>
        </w:rPr>
        <w:t xml:space="preserve">מיפוי המוסדות השונים הרלוונטיים בהליך הקמת תחנת תדלוק חדשה והצגה סכמטית של הליך זה מנקודת מבטו של יזם המעוניין להקים תחנת תדלוק, תוך התייחסות ללוחות זמנים משוערים לכל שלב בהליך; </w:t>
      </w:r>
    </w:p>
    <w:p w:rsidR="00DB74A0" w:rsidRDefault="00DB74A0" w:rsidP="00245A0C">
      <w:pPr>
        <w:pStyle w:val="ac"/>
        <w:numPr>
          <w:ilvl w:val="0"/>
          <w:numId w:val="8"/>
        </w:numPr>
        <w:spacing w:before="120" w:line="360" w:lineRule="auto"/>
        <w:ind w:left="720"/>
        <w:jc w:val="both"/>
        <w:rPr>
          <w:szCs w:val="24"/>
        </w:rPr>
      </w:pPr>
      <w:r>
        <w:rPr>
          <w:rFonts w:hint="cs"/>
          <w:szCs w:val="24"/>
          <w:rtl/>
        </w:rPr>
        <w:t>הצגה תמציתית של דוגמה לתוכנית עסקית עבור תחנת תדלוק;</w:t>
      </w:r>
    </w:p>
    <w:p w:rsidR="00DB74A0" w:rsidRDefault="00DB74A0" w:rsidP="00245A0C">
      <w:pPr>
        <w:pStyle w:val="ac"/>
        <w:numPr>
          <w:ilvl w:val="0"/>
          <w:numId w:val="8"/>
        </w:numPr>
        <w:spacing w:before="120" w:line="360" w:lineRule="auto"/>
        <w:ind w:left="720"/>
        <w:jc w:val="both"/>
        <w:rPr>
          <w:szCs w:val="24"/>
        </w:rPr>
      </w:pPr>
      <w:r>
        <w:rPr>
          <w:rFonts w:hint="cs"/>
          <w:szCs w:val="24"/>
          <w:rtl/>
        </w:rPr>
        <w:t>מיפוי</w:t>
      </w:r>
      <w:r w:rsidRPr="001A072D">
        <w:rPr>
          <w:rFonts w:hint="cs"/>
          <w:szCs w:val="24"/>
          <w:rtl/>
        </w:rPr>
        <w:t xml:space="preserve"> תחנות התדלוק הקיימות</w:t>
      </w:r>
      <w:r>
        <w:rPr>
          <w:rFonts w:hint="cs"/>
          <w:szCs w:val="24"/>
          <w:rtl/>
        </w:rPr>
        <w:t xml:space="preserve"> היום וסיווג הבעלות לפי חברות הדלק;</w:t>
      </w:r>
    </w:p>
    <w:p w:rsidR="00DB74A0" w:rsidRDefault="00DB74A0" w:rsidP="00245A0C">
      <w:pPr>
        <w:pStyle w:val="ac"/>
        <w:numPr>
          <w:ilvl w:val="0"/>
          <w:numId w:val="8"/>
        </w:numPr>
        <w:spacing w:before="120" w:line="360" w:lineRule="auto"/>
        <w:ind w:left="720"/>
        <w:jc w:val="both"/>
        <w:rPr>
          <w:szCs w:val="24"/>
        </w:rPr>
      </w:pPr>
      <w:r>
        <w:rPr>
          <w:rFonts w:hint="cs"/>
          <w:szCs w:val="24"/>
          <w:rtl/>
        </w:rPr>
        <w:lastRenderedPageBreak/>
        <w:t>נושאים נוספים רלוונטיים כפי שיידרש.</w:t>
      </w:r>
    </w:p>
    <w:p w:rsidR="00DB74A0" w:rsidRPr="008B390E" w:rsidRDefault="00DB74A0" w:rsidP="00245A0C">
      <w:pPr>
        <w:pStyle w:val="ac"/>
        <w:numPr>
          <w:ilvl w:val="0"/>
          <w:numId w:val="32"/>
        </w:numPr>
        <w:spacing w:before="120" w:line="360" w:lineRule="auto"/>
        <w:contextualSpacing w:val="0"/>
        <w:jc w:val="both"/>
        <w:rPr>
          <w:szCs w:val="24"/>
        </w:rPr>
      </w:pPr>
      <w:r w:rsidRPr="008B390E">
        <w:rPr>
          <w:rFonts w:hint="cs"/>
          <w:szCs w:val="24"/>
          <w:u w:val="single"/>
          <w:rtl/>
        </w:rPr>
        <w:t>סיווג תחנות התדלוק הקיימות</w:t>
      </w:r>
      <w:r w:rsidRPr="008B390E">
        <w:rPr>
          <w:rFonts w:hint="cs"/>
          <w:szCs w:val="24"/>
          <w:rtl/>
        </w:rPr>
        <w:t xml:space="preserve">: </w:t>
      </w:r>
    </w:p>
    <w:p w:rsidR="00DB74A0" w:rsidRDefault="00DB74A0" w:rsidP="00245A0C">
      <w:pPr>
        <w:pStyle w:val="10"/>
        <w:keepLines/>
        <w:numPr>
          <w:ilvl w:val="0"/>
          <w:numId w:val="8"/>
        </w:numPr>
        <w:spacing w:before="120" w:line="360" w:lineRule="auto"/>
        <w:ind w:left="720"/>
        <w:contextualSpacing/>
        <w:jc w:val="both"/>
        <w:rPr>
          <w:b w:val="0"/>
          <w:bCs w:val="0"/>
          <w:szCs w:val="24"/>
          <w:rtl/>
        </w:rPr>
      </w:pPr>
      <w:r w:rsidRPr="007D3303">
        <w:rPr>
          <w:rFonts w:hint="cs"/>
          <w:b w:val="0"/>
          <w:bCs w:val="0"/>
          <w:szCs w:val="24"/>
          <w:rtl/>
        </w:rPr>
        <w:t xml:space="preserve">הגדרת </w:t>
      </w:r>
      <w:r>
        <w:rPr>
          <w:rFonts w:hint="cs"/>
          <w:b w:val="0"/>
          <w:bCs w:val="0"/>
          <w:szCs w:val="24"/>
          <w:rtl/>
        </w:rPr>
        <w:t>מדדים</w:t>
      </w:r>
      <w:r w:rsidRPr="007D3303">
        <w:rPr>
          <w:rFonts w:hint="cs"/>
          <w:b w:val="0"/>
          <w:bCs w:val="0"/>
          <w:szCs w:val="24"/>
          <w:rtl/>
        </w:rPr>
        <w:t xml:space="preserve"> </w:t>
      </w:r>
      <w:r>
        <w:rPr>
          <w:rFonts w:hint="cs"/>
          <w:b w:val="0"/>
          <w:bCs w:val="0"/>
          <w:szCs w:val="24"/>
          <w:rtl/>
        </w:rPr>
        <w:t xml:space="preserve">רלוונטיים </w:t>
      </w:r>
      <w:r w:rsidRPr="007D3303">
        <w:rPr>
          <w:rFonts w:hint="cs"/>
          <w:b w:val="0"/>
          <w:bCs w:val="0"/>
          <w:szCs w:val="24"/>
          <w:rtl/>
        </w:rPr>
        <w:t xml:space="preserve">לסיווג תחנות </w:t>
      </w:r>
      <w:r>
        <w:rPr>
          <w:rFonts w:hint="cs"/>
          <w:b w:val="0"/>
          <w:bCs w:val="0"/>
          <w:szCs w:val="24"/>
          <w:rtl/>
        </w:rPr>
        <w:t>ת</w:t>
      </w:r>
      <w:r w:rsidRPr="007D3303">
        <w:rPr>
          <w:rFonts w:hint="cs"/>
          <w:b w:val="0"/>
          <w:bCs w:val="0"/>
          <w:szCs w:val="24"/>
          <w:rtl/>
        </w:rPr>
        <w:t>דל</w:t>
      </w:r>
      <w:r>
        <w:rPr>
          <w:rFonts w:hint="cs"/>
          <w:b w:val="0"/>
          <w:bCs w:val="0"/>
          <w:szCs w:val="24"/>
          <w:rtl/>
        </w:rPr>
        <w:t>ו</w:t>
      </w:r>
      <w:r w:rsidRPr="007D3303">
        <w:rPr>
          <w:rFonts w:hint="cs"/>
          <w:b w:val="0"/>
          <w:bCs w:val="0"/>
          <w:szCs w:val="24"/>
          <w:rtl/>
        </w:rPr>
        <w:t>ק</w:t>
      </w:r>
      <w:r>
        <w:rPr>
          <w:rFonts w:hint="cs"/>
          <w:b w:val="0"/>
          <w:bCs w:val="0"/>
          <w:szCs w:val="24"/>
          <w:rtl/>
        </w:rPr>
        <w:t xml:space="preserve"> בהתאם ל</w:t>
      </w:r>
      <w:r w:rsidRPr="007D3303">
        <w:rPr>
          <w:rFonts w:hint="cs"/>
          <w:b w:val="0"/>
          <w:bCs w:val="0"/>
          <w:szCs w:val="24"/>
          <w:rtl/>
        </w:rPr>
        <w:t>מידע שנאסף בשלב קו</w:t>
      </w:r>
      <w:r>
        <w:rPr>
          <w:rFonts w:hint="cs"/>
          <w:b w:val="0"/>
          <w:bCs w:val="0"/>
          <w:szCs w:val="24"/>
          <w:rtl/>
        </w:rPr>
        <w:t xml:space="preserve">דם ועל פי תמ"א 18, כגון: גודל התחנה, אזור גיאוגרפי, קרבה לתחנות תדלוק אחרות, קרבה לריכוזי אוכלוסיה, רמת הביקוש לדלק באזור </w:t>
      </w:r>
      <w:proofErr w:type="spellStart"/>
      <w:r>
        <w:rPr>
          <w:rFonts w:hint="cs"/>
          <w:b w:val="0"/>
          <w:bCs w:val="0"/>
          <w:szCs w:val="24"/>
          <w:rtl/>
        </w:rPr>
        <w:t>וכו</w:t>
      </w:r>
      <w:proofErr w:type="spellEnd"/>
      <w:r>
        <w:rPr>
          <w:rFonts w:hint="cs"/>
          <w:b w:val="0"/>
          <w:bCs w:val="0"/>
          <w:szCs w:val="24"/>
          <w:rtl/>
        </w:rPr>
        <w:t>';</w:t>
      </w:r>
    </w:p>
    <w:p w:rsidR="00DB74A0" w:rsidRDefault="00DB74A0" w:rsidP="00245A0C">
      <w:pPr>
        <w:pStyle w:val="ac"/>
        <w:numPr>
          <w:ilvl w:val="0"/>
          <w:numId w:val="8"/>
        </w:numPr>
        <w:spacing w:before="120" w:line="360" w:lineRule="auto"/>
        <w:ind w:left="720"/>
        <w:jc w:val="both"/>
        <w:rPr>
          <w:sz w:val="22"/>
          <w:szCs w:val="24"/>
        </w:rPr>
      </w:pPr>
      <w:r w:rsidRPr="00E717F0">
        <w:rPr>
          <w:rFonts w:hint="cs"/>
          <w:sz w:val="22"/>
          <w:szCs w:val="24"/>
          <w:rtl/>
        </w:rPr>
        <w:t xml:space="preserve">לאחר אישור המשרד את </w:t>
      </w:r>
      <w:r>
        <w:rPr>
          <w:rFonts w:hint="cs"/>
          <w:sz w:val="22"/>
          <w:szCs w:val="24"/>
          <w:rtl/>
        </w:rPr>
        <w:t>המדדים</w:t>
      </w:r>
      <w:r w:rsidRPr="00E717F0">
        <w:rPr>
          <w:rFonts w:hint="cs"/>
          <w:sz w:val="22"/>
          <w:szCs w:val="24"/>
          <w:rtl/>
        </w:rPr>
        <w:t xml:space="preserve"> הרלוונטי</w:t>
      </w:r>
      <w:r>
        <w:rPr>
          <w:rFonts w:hint="cs"/>
          <w:sz w:val="22"/>
          <w:szCs w:val="24"/>
          <w:rtl/>
        </w:rPr>
        <w:t>י</w:t>
      </w:r>
      <w:r w:rsidRPr="00E717F0">
        <w:rPr>
          <w:rFonts w:hint="cs"/>
          <w:sz w:val="22"/>
          <w:szCs w:val="24"/>
          <w:rtl/>
        </w:rPr>
        <w:t xml:space="preserve">ם, המציע הזוכה יסווג את כלל תחנות התדלוק הקיימות ע"פ אותם </w:t>
      </w:r>
      <w:r>
        <w:rPr>
          <w:rFonts w:hint="cs"/>
          <w:sz w:val="22"/>
          <w:szCs w:val="24"/>
          <w:rtl/>
        </w:rPr>
        <w:t>מדדים</w:t>
      </w:r>
      <w:r w:rsidRPr="00E717F0">
        <w:rPr>
          <w:rFonts w:hint="cs"/>
          <w:sz w:val="22"/>
          <w:szCs w:val="24"/>
          <w:rtl/>
        </w:rPr>
        <w:t xml:space="preserve"> שאושרו.</w:t>
      </w:r>
    </w:p>
    <w:p w:rsidR="00DB74A0" w:rsidRPr="008B390E" w:rsidRDefault="00DB74A0" w:rsidP="00245A0C">
      <w:pPr>
        <w:pStyle w:val="ac"/>
        <w:numPr>
          <w:ilvl w:val="0"/>
          <w:numId w:val="32"/>
        </w:numPr>
        <w:spacing w:before="120" w:line="360" w:lineRule="auto"/>
        <w:contextualSpacing w:val="0"/>
        <w:jc w:val="both"/>
        <w:rPr>
          <w:szCs w:val="24"/>
          <w:u w:val="single"/>
          <w:rtl/>
        </w:rPr>
      </w:pPr>
      <w:r w:rsidRPr="008B390E">
        <w:rPr>
          <w:rFonts w:hint="cs"/>
          <w:szCs w:val="24"/>
          <w:u w:val="single"/>
          <w:rtl/>
        </w:rPr>
        <w:t>הכנת תחזיות ביקוש עתידי לדלק</w:t>
      </w:r>
      <w:r w:rsidRPr="008B390E">
        <w:rPr>
          <w:rFonts w:hint="cs"/>
          <w:szCs w:val="24"/>
          <w:rtl/>
        </w:rPr>
        <w:t>:</w:t>
      </w:r>
    </w:p>
    <w:p w:rsidR="00DB74A0" w:rsidRDefault="00DB74A0" w:rsidP="00245A0C">
      <w:pPr>
        <w:pStyle w:val="ac"/>
        <w:numPr>
          <w:ilvl w:val="0"/>
          <w:numId w:val="8"/>
        </w:numPr>
        <w:spacing w:before="120" w:line="360" w:lineRule="auto"/>
        <w:ind w:left="720"/>
        <w:jc w:val="both"/>
        <w:rPr>
          <w:szCs w:val="24"/>
        </w:rPr>
      </w:pPr>
      <w:r w:rsidRPr="00E717F0">
        <w:rPr>
          <w:rFonts w:hint="cs"/>
          <w:szCs w:val="24"/>
          <w:rtl/>
        </w:rPr>
        <w:t xml:space="preserve">הכנת תחזיות לביקוש עתידי לדלק בתחנות תדלוק </w:t>
      </w:r>
      <w:r>
        <w:rPr>
          <w:rFonts w:hint="cs"/>
          <w:szCs w:val="24"/>
          <w:rtl/>
        </w:rPr>
        <w:t xml:space="preserve">בחלוקה לאזורים </w:t>
      </w:r>
      <w:r w:rsidRPr="00E717F0">
        <w:rPr>
          <w:rFonts w:hint="cs"/>
          <w:szCs w:val="24"/>
          <w:rtl/>
        </w:rPr>
        <w:t>גיאוגרפיים. התחזיות יתבססו על תחזיות גידול האוכלוסין, הגידול הצפוי ברמת המינוע ותוכניות קיימות לפיתוח יישובים;</w:t>
      </w:r>
      <w:r>
        <w:rPr>
          <w:rFonts w:hint="cs"/>
          <w:szCs w:val="24"/>
          <w:rtl/>
        </w:rPr>
        <w:t xml:space="preserve"> התחזיות יתייחסו למיקום תחנות קיימות באזורים גיאוגרפיים, בדרכים ובישובים.</w:t>
      </w:r>
    </w:p>
    <w:p w:rsidR="00DB74A0" w:rsidRPr="00E717F0" w:rsidRDefault="00DB74A0" w:rsidP="00245A0C">
      <w:pPr>
        <w:pStyle w:val="ac"/>
        <w:numPr>
          <w:ilvl w:val="0"/>
          <w:numId w:val="8"/>
        </w:numPr>
        <w:spacing w:before="120" w:line="360" w:lineRule="auto"/>
        <w:ind w:left="720"/>
        <w:jc w:val="both"/>
        <w:rPr>
          <w:szCs w:val="24"/>
        </w:rPr>
      </w:pPr>
      <w:r>
        <w:rPr>
          <w:rFonts w:hint="cs"/>
          <w:szCs w:val="24"/>
          <w:rtl/>
        </w:rPr>
        <w:t>בדיקת תחזיות ביקוש קיימות מול גופים רלוונטיים.</w:t>
      </w:r>
    </w:p>
    <w:p w:rsidR="00DB74A0" w:rsidRPr="008B390E" w:rsidRDefault="00DB74A0" w:rsidP="00245A0C">
      <w:pPr>
        <w:pStyle w:val="ac"/>
        <w:numPr>
          <w:ilvl w:val="0"/>
          <w:numId w:val="32"/>
        </w:numPr>
        <w:spacing w:before="120" w:line="360" w:lineRule="auto"/>
        <w:contextualSpacing w:val="0"/>
        <w:jc w:val="both"/>
        <w:rPr>
          <w:szCs w:val="24"/>
        </w:rPr>
      </w:pPr>
      <w:r w:rsidRPr="008B390E">
        <w:rPr>
          <w:rFonts w:hint="cs"/>
          <w:szCs w:val="24"/>
          <w:u w:val="single"/>
          <w:rtl/>
        </w:rPr>
        <w:t>אפיון חסמים קיימים להקמת תחנות תדלוק חדשות</w:t>
      </w:r>
      <w:r w:rsidRPr="008B390E">
        <w:rPr>
          <w:rFonts w:hint="cs"/>
          <w:szCs w:val="24"/>
          <w:rtl/>
        </w:rPr>
        <w:t xml:space="preserve">: </w:t>
      </w:r>
    </w:p>
    <w:p w:rsidR="00DB74A0" w:rsidRDefault="00DB74A0" w:rsidP="00DB74A0">
      <w:pPr>
        <w:pStyle w:val="10"/>
        <w:spacing w:before="120" w:line="360" w:lineRule="auto"/>
        <w:ind w:left="360"/>
        <w:contextualSpacing/>
        <w:jc w:val="both"/>
        <w:rPr>
          <w:b w:val="0"/>
          <w:bCs w:val="0"/>
          <w:szCs w:val="24"/>
          <w:rtl/>
        </w:rPr>
      </w:pPr>
      <w:r>
        <w:rPr>
          <w:rFonts w:hint="cs"/>
          <w:b w:val="0"/>
          <w:bCs w:val="0"/>
          <w:szCs w:val="24"/>
          <w:rtl/>
        </w:rPr>
        <w:t>אפיון חסמים לעניין תכנון והקמה של תחנות תדלוק חדשות. על מנת למסור תמונת מצב רחבה ככל הניתן, המציע הזוכה יבסס שלב זה על מקורות מידע מגוונים, כדוגמת:</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 xml:space="preserve">מסקנות הוועדה הבין-משרדית </w:t>
      </w:r>
      <w:r>
        <w:rPr>
          <w:rFonts w:hint="cs"/>
          <w:szCs w:val="24"/>
          <w:rtl/>
        </w:rPr>
        <w:t>לקידום התחרות והתשתיות במשק הדלק;</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מסקנות הוועדה לשינוי חברתי כלכלי (ועדת טרכטנברג)</w:t>
      </w:r>
      <w:r>
        <w:rPr>
          <w:rFonts w:hint="cs"/>
          <w:szCs w:val="24"/>
          <w:rtl/>
        </w:rPr>
        <w:t>;</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יזמים הפועלים בשוק תחנות התדלוק</w:t>
      </w:r>
      <w:r>
        <w:rPr>
          <w:rFonts w:hint="cs"/>
          <w:szCs w:val="24"/>
          <w:rtl/>
        </w:rPr>
        <w:t>;</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מנהל מקרקעי ישראל</w:t>
      </w:r>
      <w:r>
        <w:rPr>
          <w:rFonts w:hint="cs"/>
          <w:szCs w:val="24"/>
          <w:rtl/>
        </w:rPr>
        <w:t>;</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רשות ההגבלים העסקיים</w:t>
      </w:r>
      <w:r>
        <w:rPr>
          <w:rFonts w:hint="cs"/>
          <w:szCs w:val="24"/>
          <w:rtl/>
        </w:rPr>
        <w:t>;</w:t>
      </w:r>
    </w:p>
    <w:p w:rsidR="00DB74A0" w:rsidRPr="009F52FB" w:rsidRDefault="00DB74A0" w:rsidP="00245A0C">
      <w:pPr>
        <w:pStyle w:val="ac"/>
        <w:numPr>
          <w:ilvl w:val="0"/>
          <w:numId w:val="8"/>
        </w:numPr>
        <w:spacing w:before="120" w:line="360" w:lineRule="auto"/>
        <w:ind w:left="720"/>
        <w:rPr>
          <w:szCs w:val="24"/>
        </w:rPr>
      </w:pPr>
      <w:r w:rsidRPr="009F52FB">
        <w:rPr>
          <w:rFonts w:hint="cs"/>
          <w:szCs w:val="24"/>
          <w:rtl/>
        </w:rPr>
        <w:t>משרדי ממשלה רלוונט</w:t>
      </w:r>
      <w:r>
        <w:rPr>
          <w:rFonts w:hint="cs"/>
          <w:szCs w:val="24"/>
          <w:rtl/>
        </w:rPr>
        <w:t>י</w:t>
      </w:r>
      <w:r w:rsidRPr="009F52FB">
        <w:rPr>
          <w:rFonts w:hint="cs"/>
          <w:szCs w:val="24"/>
          <w:rtl/>
        </w:rPr>
        <w:t>ים</w:t>
      </w:r>
      <w:r>
        <w:rPr>
          <w:rFonts w:hint="cs"/>
          <w:szCs w:val="24"/>
          <w:rtl/>
        </w:rPr>
        <w:t>;</w:t>
      </w:r>
    </w:p>
    <w:p w:rsidR="00DB74A0" w:rsidRDefault="00DB74A0" w:rsidP="00245A0C">
      <w:pPr>
        <w:pStyle w:val="ac"/>
        <w:numPr>
          <w:ilvl w:val="0"/>
          <w:numId w:val="8"/>
        </w:numPr>
        <w:spacing w:before="120" w:line="360" w:lineRule="auto"/>
        <w:ind w:left="720"/>
        <w:rPr>
          <w:szCs w:val="24"/>
        </w:rPr>
      </w:pPr>
      <w:r w:rsidRPr="009F52FB">
        <w:rPr>
          <w:rFonts w:hint="cs"/>
          <w:szCs w:val="24"/>
          <w:rtl/>
        </w:rPr>
        <w:t>ועדות תכנון מקומיות ומחוזיות</w:t>
      </w:r>
      <w:r>
        <w:rPr>
          <w:rFonts w:hint="cs"/>
          <w:szCs w:val="24"/>
          <w:rtl/>
        </w:rPr>
        <w:t>;</w:t>
      </w:r>
    </w:p>
    <w:p w:rsidR="00DB74A0" w:rsidRDefault="00DB74A0" w:rsidP="00245A0C">
      <w:pPr>
        <w:pStyle w:val="ac"/>
        <w:numPr>
          <w:ilvl w:val="0"/>
          <w:numId w:val="8"/>
        </w:numPr>
        <w:spacing w:before="120" w:line="360" w:lineRule="auto"/>
        <w:ind w:left="720"/>
        <w:rPr>
          <w:szCs w:val="24"/>
        </w:rPr>
      </w:pPr>
      <w:r>
        <w:rPr>
          <w:rFonts w:hint="cs"/>
          <w:szCs w:val="24"/>
          <w:rtl/>
        </w:rPr>
        <w:t>גופים נוספים לפי העניין;</w:t>
      </w:r>
    </w:p>
    <w:p w:rsidR="00DB74A0" w:rsidRPr="008B390E" w:rsidRDefault="00DB74A0" w:rsidP="00245A0C">
      <w:pPr>
        <w:pStyle w:val="ac"/>
        <w:numPr>
          <w:ilvl w:val="0"/>
          <w:numId w:val="32"/>
        </w:numPr>
        <w:spacing w:before="120" w:line="360" w:lineRule="auto"/>
        <w:contextualSpacing w:val="0"/>
        <w:jc w:val="both"/>
        <w:rPr>
          <w:szCs w:val="24"/>
        </w:rPr>
      </w:pPr>
      <w:r w:rsidRPr="008B390E">
        <w:rPr>
          <w:rFonts w:hint="cs"/>
          <w:szCs w:val="24"/>
          <w:u w:val="single"/>
          <w:rtl/>
        </w:rPr>
        <w:t>הצעות לקידום פתרונות לחסמים כלכליים</w:t>
      </w:r>
      <w:r w:rsidRPr="008B390E">
        <w:rPr>
          <w:rFonts w:hint="cs"/>
          <w:szCs w:val="24"/>
          <w:rtl/>
        </w:rPr>
        <w:t>:</w:t>
      </w:r>
    </w:p>
    <w:p w:rsidR="00DB74A0" w:rsidRPr="008F4752" w:rsidRDefault="00DB74A0" w:rsidP="00DB74A0">
      <w:pPr>
        <w:pStyle w:val="10"/>
        <w:spacing w:before="120" w:line="360" w:lineRule="auto"/>
        <w:ind w:left="360"/>
        <w:contextualSpacing/>
        <w:jc w:val="both"/>
        <w:rPr>
          <w:b w:val="0"/>
          <w:bCs w:val="0"/>
          <w:szCs w:val="24"/>
          <w:rtl/>
        </w:rPr>
      </w:pPr>
      <w:r w:rsidRPr="008F4752">
        <w:rPr>
          <w:rFonts w:hint="cs"/>
          <w:b w:val="0"/>
          <w:bCs w:val="0"/>
          <w:szCs w:val="24"/>
          <w:rtl/>
        </w:rPr>
        <w:t>בהתאם לבחינת החסמים</w:t>
      </w:r>
      <w:r>
        <w:rPr>
          <w:rFonts w:hint="cs"/>
          <w:b w:val="0"/>
          <w:bCs w:val="0"/>
          <w:szCs w:val="24"/>
          <w:rtl/>
        </w:rPr>
        <w:t xml:space="preserve"> כפי שנבחנו בשלב קודם</w:t>
      </w:r>
      <w:r w:rsidRPr="008F4752">
        <w:rPr>
          <w:rFonts w:hint="cs"/>
          <w:b w:val="0"/>
          <w:bCs w:val="0"/>
          <w:szCs w:val="24"/>
          <w:rtl/>
        </w:rPr>
        <w:t xml:space="preserve">, </w:t>
      </w:r>
      <w:r>
        <w:rPr>
          <w:rFonts w:hint="cs"/>
          <w:b w:val="0"/>
          <w:bCs w:val="0"/>
          <w:szCs w:val="24"/>
          <w:rtl/>
          <w:lang w:val="en-GB"/>
        </w:rPr>
        <w:t>במידה וימצא כי מתקיימים חסמים בעלי מאפיינים כלכליים</w:t>
      </w:r>
      <w:r w:rsidRPr="008F4752">
        <w:rPr>
          <w:rFonts w:hint="cs"/>
          <w:b w:val="0"/>
          <w:bCs w:val="0"/>
          <w:szCs w:val="24"/>
          <w:rtl/>
        </w:rPr>
        <w:t>, ה</w:t>
      </w:r>
      <w:r>
        <w:rPr>
          <w:rFonts w:hint="cs"/>
          <w:b w:val="0"/>
          <w:bCs w:val="0"/>
          <w:szCs w:val="24"/>
          <w:rtl/>
        </w:rPr>
        <w:t>מציע ה</w:t>
      </w:r>
      <w:r w:rsidRPr="008F4752">
        <w:rPr>
          <w:rFonts w:hint="cs"/>
          <w:b w:val="0"/>
          <w:bCs w:val="0"/>
          <w:szCs w:val="24"/>
          <w:rtl/>
        </w:rPr>
        <w:t xml:space="preserve">זוכה יציע </w:t>
      </w:r>
      <w:r>
        <w:rPr>
          <w:rFonts w:hint="cs"/>
          <w:b w:val="0"/>
          <w:bCs w:val="0"/>
          <w:szCs w:val="24"/>
          <w:rtl/>
        </w:rPr>
        <w:t xml:space="preserve">וימליץ על פתרונות כלכליים להסרת החסמים שנמצאו. זאת </w:t>
      </w:r>
      <w:r w:rsidRPr="008F4752">
        <w:rPr>
          <w:rFonts w:hint="cs"/>
          <w:b w:val="0"/>
          <w:bCs w:val="0"/>
          <w:szCs w:val="24"/>
          <w:rtl/>
        </w:rPr>
        <w:t>לרבות הצעות למתן תמריצים</w:t>
      </w:r>
      <w:r>
        <w:rPr>
          <w:rFonts w:hint="cs"/>
          <w:b w:val="0"/>
          <w:bCs w:val="0"/>
          <w:szCs w:val="24"/>
          <w:rtl/>
        </w:rPr>
        <w:t xml:space="preserve"> או פטור מהליכים תכנוניים שונים עבור תחנות תדלוק בעלות מאפיינים מסוימים שיוצעו ע"י המציע הזוכה. כמו כן, יציע המציע הזוכה דרכים ל</w:t>
      </w:r>
      <w:r w:rsidRPr="008F4752">
        <w:rPr>
          <w:rFonts w:hint="cs"/>
          <w:b w:val="0"/>
          <w:bCs w:val="0"/>
          <w:szCs w:val="24"/>
          <w:rtl/>
        </w:rPr>
        <w:t xml:space="preserve">קידום </w:t>
      </w:r>
      <w:r>
        <w:rPr>
          <w:rFonts w:hint="cs"/>
          <w:b w:val="0"/>
          <w:bCs w:val="0"/>
          <w:szCs w:val="24"/>
          <w:rtl/>
        </w:rPr>
        <w:t xml:space="preserve">אותם </w:t>
      </w:r>
      <w:r w:rsidRPr="008F4752">
        <w:rPr>
          <w:rFonts w:hint="cs"/>
          <w:b w:val="0"/>
          <w:bCs w:val="0"/>
          <w:szCs w:val="24"/>
          <w:rtl/>
        </w:rPr>
        <w:t>פתרונות כלכליים</w:t>
      </w:r>
      <w:r>
        <w:rPr>
          <w:rFonts w:hint="cs"/>
          <w:b w:val="0"/>
          <w:bCs w:val="0"/>
          <w:szCs w:val="24"/>
          <w:rtl/>
        </w:rPr>
        <w:t xml:space="preserve"> שהוצעו על ידו.</w:t>
      </w:r>
    </w:p>
    <w:p w:rsidR="00DB74A0" w:rsidRPr="00D6275F" w:rsidRDefault="00DB74A0" w:rsidP="00DB74A0">
      <w:pPr>
        <w:tabs>
          <w:tab w:val="left" w:pos="4969"/>
        </w:tabs>
        <w:spacing w:before="120" w:line="360" w:lineRule="auto"/>
        <w:jc w:val="both"/>
        <w:rPr>
          <w:szCs w:val="24"/>
          <w:rtl/>
        </w:rPr>
      </w:pPr>
      <w:r w:rsidRPr="00D6275F">
        <w:rPr>
          <w:rFonts w:hint="cs"/>
          <w:b/>
          <w:bCs/>
          <w:szCs w:val="24"/>
          <w:rtl/>
        </w:rPr>
        <w:t>לוח זמנים לביצוע שלב א'</w:t>
      </w:r>
      <w:r w:rsidRPr="00D6275F">
        <w:rPr>
          <w:rFonts w:hint="cs"/>
          <w:szCs w:val="24"/>
          <w:rtl/>
        </w:rPr>
        <w:t xml:space="preserve">: </w:t>
      </w:r>
    </w:p>
    <w:p w:rsidR="00DB74A0" w:rsidRDefault="00DB74A0" w:rsidP="00DB74A0">
      <w:pPr>
        <w:tabs>
          <w:tab w:val="left" w:pos="4969"/>
        </w:tabs>
        <w:spacing w:before="120" w:line="360" w:lineRule="auto"/>
        <w:jc w:val="both"/>
        <w:rPr>
          <w:szCs w:val="24"/>
          <w:rtl/>
        </w:rPr>
      </w:pPr>
      <w:r>
        <w:rPr>
          <w:rFonts w:hint="cs"/>
          <w:szCs w:val="24"/>
          <w:rtl/>
        </w:rPr>
        <w:t xml:space="preserve"> </w:t>
      </w:r>
      <w:r w:rsidRPr="0020196B">
        <w:rPr>
          <w:rFonts w:hint="cs"/>
          <w:szCs w:val="24"/>
          <w:rtl/>
        </w:rPr>
        <w:t>חודש</w:t>
      </w:r>
      <w:r>
        <w:rPr>
          <w:rFonts w:hint="cs"/>
          <w:szCs w:val="24"/>
          <w:rtl/>
        </w:rPr>
        <w:t>י</w:t>
      </w:r>
      <w:r w:rsidRPr="0020196B">
        <w:rPr>
          <w:rFonts w:hint="cs"/>
          <w:szCs w:val="24"/>
          <w:rtl/>
        </w:rPr>
        <w:t xml:space="preserve">ים מיום </w:t>
      </w:r>
      <w:r>
        <w:rPr>
          <w:rFonts w:hint="cs"/>
          <w:szCs w:val="24"/>
          <w:rtl/>
        </w:rPr>
        <w:t>ביצוע ההתקשרות ואישור הממונה מטעם המשרד על סיום שלב זה</w:t>
      </w:r>
      <w:r w:rsidRPr="0020196B">
        <w:rPr>
          <w:rFonts w:hint="cs"/>
          <w:szCs w:val="24"/>
          <w:rtl/>
        </w:rPr>
        <w:t>.</w:t>
      </w:r>
    </w:p>
    <w:p w:rsidR="00DB74A0" w:rsidRPr="008B390E" w:rsidRDefault="00DB74A0" w:rsidP="00DB74A0">
      <w:pPr>
        <w:bidi w:val="0"/>
        <w:rPr>
          <w:b/>
          <w:bCs/>
          <w:szCs w:val="24"/>
          <w:rtl/>
        </w:rPr>
      </w:pPr>
      <w:r w:rsidRPr="008B390E">
        <w:rPr>
          <w:b/>
          <w:bCs/>
          <w:szCs w:val="24"/>
          <w:rtl/>
        </w:rPr>
        <w:br w:type="page"/>
      </w:r>
    </w:p>
    <w:p w:rsidR="00DB74A0" w:rsidRPr="0037218A" w:rsidRDefault="00DB74A0" w:rsidP="00DB74A0">
      <w:pPr>
        <w:spacing w:before="120" w:line="360" w:lineRule="auto"/>
        <w:jc w:val="both"/>
        <w:rPr>
          <w:b/>
          <w:bCs/>
          <w:szCs w:val="24"/>
          <w:u w:val="single"/>
          <w:rtl/>
        </w:rPr>
      </w:pPr>
      <w:r w:rsidRPr="0037218A">
        <w:rPr>
          <w:rFonts w:hint="cs"/>
          <w:b/>
          <w:bCs/>
          <w:szCs w:val="24"/>
          <w:u w:val="single"/>
          <w:rtl/>
        </w:rPr>
        <w:lastRenderedPageBreak/>
        <w:t>שלב ב' - גיבוש תוכנית עבודה ומסגרת תכנונית להקמת תחנות תדלוק חדשות</w:t>
      </w:r>
    </w:p>
    <w:p w:rsidR="00DB74A0" w:rsidRDefault="00DB74A0" w:rsidP="00DB74A0">
      <w:pPr>
        <w:spacing w:before="120" w:line="360" w:lineRule="auto"/>
        <w:jc w:val="both"/>
        <w:rPr>
          <w:szCs w:val="24"/>
          <w:rtl/>
        </w:rPr>
      </w:pPr>
      <w:r>
        <w:rPr>
          <w:rFonts w:hint="cs"/>
          <w:szCs w:val="24"/>
          <w:rtl/>
        </w:rPr>
        <w:t xml:space="preserve">לאחר השלמת שלב א', יערוך המציע  הזוכה </w:t>
      </w:r>
      <w:r w:rsidRPr="003924CF">
        <w:rPr>
          <w:rFonts w:hint="cs"/>
          <w:szCs w:val="24"/>
          <w:u w:val="single"/>
          <w:rtl/>
        </w:rPr>
        <w:t>מסמך</w:t>
      </w:r>
      <w:r>
        <w:rPr>
          <w:rFonts w:hint="cs"/>
          <w:szCs w:val="24"/>
          <w:u w:val="single"/>
          <w:rtl/>
        </w:rPr>
        <w:t xml:space="preserve"> בכתב</w:t>
      </w:r>
      <w:r>
        <w:rPr>
          <w:rFonts w:hint="cs"/>
          <w:szCs w:val="24"/>
          <w:rtl/>
        </w:rPr>
        <w:t xml:space="preserve"> ובו הצעה </w:t>
      </w:r>
      <w:r w:rsidRPr="003E11FB">
        <w:rPr>
          <w:rFonts w:hint="cs"/>
          <w:b/>
          <w:bCs/>
          <w:szCs w:val="24"/>
          <w:rtl/>
        </w:rPr>
        <w:t>ל</w:t>
      </w:r>
      <w:r>
        <w:rPr>
          <w:rFonts w:hint="cs"/>
          <w:b/>
          <w:bCs/>
          <w:szCs w:val="24"/>
          <w:rtl/>
        </w:rPr>
        <w:t>תוכנית עבודה ומסגרת</w:t>
      </w:r>
      <w:r w:rsidRPr="003E11FB">
        <w:rPr>
          <w:rFonts w:hint="cs"/>
          <w:b/>
          <w:bCs/>
          <w:szCs w:val="24"/>
          <w:rtl/>
        </w:rPr>
        <w:t xml:space="preserve"> תכנונית</w:t>
      </w:r>
      <w:r>
        <w:rPr>
          <w:rFonts w:hint="cs"/>
          <w:b/>
          <w:bCs/>
          <w:szCs w:val="24"/>
          <w:rtl/>
        </w:rPr>
        <w:t xml:space="preserve"> </w:t>
      </w:r>
      <w:r>
        <w:rPr>
          <w:rFonts w:hint="cs"/>
          <w:szCs w:val="24"/>
          <w:rtl/>
        </w:rPr>
        <w:t xml:space="preserve">אשר תסדיר הליך תכנון המנחה הקמת תחנות תדלוק חדשות. </w:t>
      </w:r>
    </w:p>
    <w:p w:rsidR="00DB74A0" w:rsidRDefault="00DB74A0" w:rsidP="00DB74A0">
      <w:pPr>
        <w:spacing w:before="120" w:line="360" w:lineRule="auto"/>
        <w:jc w:val="both"/>
        <w:rPr>
          <w:szCs w:val="24"/>
          <w:rtl/>
        </w:rPr>
      </w:pPr>
      <w:r>
        <w:rPr>
          <w:rFonts w:hint="cs"/>
          <w:szCs w:val="24"/>
          <w:rtl/>
        </w:rPr>
        <w:t>תוכנית העבודה והמסגרת התכנונית תכלול בין היתר את הנושאים הבאים:</w:t>
      </w:r>
    </w:p>
    <w:p w:rsidR="00DB74A0" w:rsidRPr="0037218A" w:rsidRDefault="00DB74A0" w:rsidP="00245A0C">
      <w:pPr>
        <w:pStyle w:val="ac"/>
        <w:numPr>
          <w:ilvl w:val="0"/>
          <w:numId w:val="33"/>
        </w:numPr>
        <w:spacing w:before="120" w:line="360" w:lineRule="auto"/>
        <w:contextualSpacing w:val="0"/>
        <w:jc w:val="both"/>
        <w:rPr>
          <w:szCs w:val="24"/>
        </w:rPr>
      </w:pPr>
      <w:r w:rsidRPr="0037218A">
        <w:rPr>
          <w:rFonts w:hint="cs"/>
          <w:szCs w:val="24"/>
          <w:rtl/>
        </w:rPr>
        <w:t>גיבוש והגדרת תהליך עבודה מסודר על פיו יתנהל איתור האתרים המתאימים להקמת תחנות תדלוק חדשות (להלן: "</w:t>
      </w:r>
      <w:r w:rsidRPr="0037218A">
        <w:rPr>
          <w:rFonts w:hint="cs"/>
          <w:i/>
          <w:iCs/>
          <w:szCs w:val="24"/>
          <w:u w:val="single"/>
          <w:rtl/>
        </w:rPr>
        <w:t>אתרים פוטנציאליים</w:t>
      </w:r>
      <w:r w:rsidRPr="0037218A">
        <w:rPr>
          <w:rFonts w:hint="cs"/>
          <w:szCs w:val="24"/>
          <w:rtl/>
        </w:rPr>
        <w:t xml:space="preserve">"). </w:t>
      </w:r>
    </w:p>
    <w:p w:rsidR="00DB74A0" w:rsidRDefault="00DB74A0" w:rsidP="00245A0C">
      <w:pPr>
        <w:pStyle w:val="ac"/>
        <w:numPr>
          <w:ilvl w:val="0"/>
          <w:numId w:val="33"/>
        </w:numPr>
        <w:spacing w:before="120" w:line="360" w:lineRule="auto"/>
        <w:contextualSpacing w:val="0"/>
        <w:jc w:val="both"/>
        <w:rPr>
          <w:szCs w:val="24"/>
        </w:rPr>
      </w:pPr>
      <w:r>
        <w:rPr>
          <w:rFonts w:hint="cs"/>
          <w:szCs w:val="24"/>
          <w:rtl/>
        </w:rPr>
        <w:t xml:space="preserve">תהליך העבודה האמור יכלול מתווה מסודר להתנהלות מול המוסדות והארגונים הרלוונטיים, כגון: מנהל מקרקעי ישראל, ועדות התכנון, מנהל הדלק, המשרד להגנת הסביבה, משרד התחבורה </w:t>
      </w:r>
      <w:proofErr w:type="spellStart"/>
      <w:r>
        <w:rPr>
          <w:rFonts w:hint="cs"/>
          <w:szCs w:val="24"/>
          <w:rtl/>
        </w:rPr>
        <w:t>וכיוב</w:t>
      </w:r>
      <w:proofErr w:type="spellEnd"/>
      <w:r>
        <w:rPr>
          <w:rFonts w:hint="cs"/>
          <w:szCs w:val="24"/>
          <w:rtl/>
        </w:rPr>
        <w:t>'.</w:t>
      </w:r>
    </w:p>
    <w:p w:rsidR="00DB74A0" w:rsidRDefault="00DB74A0" w:rsidP="00245A0C">
      <w:pPr>
        <w:pStyle w:val="ac"/>
        <w:numPr>
          <w:ilvl w:val="0"/>
          <w:numId w:val="33"/>
        </w:numPr>
        <w:spacing w:before="120" w:line="360" w:lineRule="auto"/>
        <w:contextualSpacing w:val="0"/>
        <w:jc w:val="both"/>
        <w:rPr>
          <w:szCs w:val="24"/>
        </w:rPr>
      </w:pPr>
      <w:r>
        <w:rPr>
          <w:rFonts w:hint="cs"/>
          <w:szCs w:val="24"/>
          <w:rtl/>
        </w:rPr>
        <w:t xml:space="preserve">תהליך העבודה האמור יכלול </w:t>
      </w:r>
      <w:r w:rsidRPr="00215730">
        <w:rPr>
          <w:rFonts w:hint="cs"/>
          <w:szCs w:val="24"/>
          <w:rtl/>
        </w:rPr>
        <w:t xml:space="preserve">קריטריונים ותנאי סף </w:t>
      </w:r>
      <w:r>
        <w:rPr>
          <w:rFonts w:hint="cs"/>
          <w:szCs w:val="24"/>
          <w:rtl/>
        </w:rPr>
        <w:t xml:space="preserve">לגיבוש רשימת אתרים פוטנציאליים. כדוגמת: מיקום באזור בעל רמת תחרותיות נמוכה, תנאים </w:t>
      </w:r>
      <w:proofErr w:type="spellStart"/>
      <w:r>
        <w:rPr>
          <w:rFonts w:hint="cs"/>
          <w:szCs w:val="24"/>
          <w:rtl/>
        </w:rPr>
        <w:t>תעבורתיים</w:t>
      </w:r>
      <w:proofErr w:type="spellEnd"/>
      <w:r>
        <w:rPr>
          <w:rFonts w:hint="cs"/>
          <w:szCs w:val="24"/>
          <w:rtl/>
        </w:rPr>
        <w:t xml:space="preserve">, תנאים סביבתיים, קרבה למרכזי אוכלוסיה, ייעודי קרקע קיימים, מרחקי בטיחות </w:t>
      </w:r>
      <w:proofErr w:type="spellStart"/>
      <w:r>
        <w:rPr>
          <w:rFonts w:hint="cs"/>
          <w:szCs w:val="24"/>
          <w:rtl/>
        </w:rPr>
        <w:t>וכיוב</w:t>
      </w:r>
      <w:proofErr w:type="spellEnd"/>
      <w:r>
        <w:rPr>
          <w:rFonts w:hint="cs"/>
          <w:szCs w:val="24"/>
          <w:rtl/>
        </w:rPr>
        <w:t>';</w:t>
      </w:r>
    </w:p>
    <w:p w:rsidR="00DB74A0" w:rsidRDefault="00DB74A0" w:rsidP="00245A0C">
      <w:pPr>
        <w:pStyle w:val="ac"/>
        <w:numPr>
          <w:ilvl w:val="0"/>
          <w:numId w:val="33"/>
        </w:numPr>
        <w:spacing w:before="120" w:line="360" w:lineRule="auto"/>
        <w:contextualSpacing w:val="0"/>
        <w:jc w:val="both"/>
        <w:rPr>
          <w:szCs w:val="24"/>
        </w:rPr>
      </w:pPr>
      <w:r>
        <w:rPr>
          <w:rFonts w:hint="cs"/>
          <w:szCs w:val="24"/>
          <w:rtl/>
        </w:rPr>
        <w:t>הקריטריונים ותנאי הסף לגיבוש רשימת האתרים הפוטנציאליים יתבססו על מידע ונתונים שנאספו במסגרת הסעיפים הקודמים של המסמך, בין היתר לעניין תחזיות ביקוש ולעניין פתרון חסמים כלכליים.</w:t>
      </w:r>
    </w:p>
    <w:p w:rsidR="00DB74A0" w:rsidRDefault="00DB74A0" w:rsidP="00245A0C">
      <w:pPr>
        <w:pStyle w:val="ac"/>
        <w:numPr>
          <w:ilvl w:val="0"/>
          <w:numId w:val="33"/>
        </w:numPr>
        <w:spacing w:before="120" w:line="360" w:lineRule="auto"/>
        <w:contextualSpacing w:val="0"/>
        <w:jc w:val="both"/>
        <w:rPr>
          <w:szCs w:val="24"/>
        </w:rPr>
      </w:pPr>
      <w:r>
        <w:rPr>
          <w:rFonts w:hint="cs"/>
          <w:szCs w:val="24"/>
          <w:rtl/>
        </w:rPr>
        <w:t>גיבוש מתודולוגיה להערכת ודירוג האתרים הפוטנציאליים. המתודולוגיה להערכה ודירוג תתייחס, בין היתר, לנושאים הבאים:</w:t>
      </w:r>
    </w:p>
    <w:p w:rsidR="00DB74A0" w:rsidRDefault="00DB74A0" w:rsidP="00245A0C">
      <w:pPr>
        <w:pStyle w:val="ac"/>
        <w:numPr>
          <w:ilvl w:val="0"/>
          <w:numId w:val="8"/>
        </w:numPr>
        <w:spacing w:before="120" w:line="360" w:lineRule="auto"/>
        <w:ind w:left="720"/>
        <w:jc w:val="both"/>
        <w:rPr>
          <w:szCs w:val="24"/>
        </w:rPr>
      </w:pPr>
      <w:r>
        <w:rPr>
          <w:rFonts w:hint="cs"/>
          <w:szCs w:val="24"/>
          <w:rtl/>
        </w:rPr>
        <w:t xml:space="preserve">קרבה לתחנות תדלוק קיימות או מתוכננות; </w:t>
      </w:r>
    </w:p>
    <w:p w:rsidR="00DB74A0" w:rsidRDefault="00DB74A0" w:rsidP="00245A0C">
      <w:pPr>
        <w:pStyle w:val="ac"/>
        <w:numPr>
          <w:ilvl w:val="0"/>
          <w:numId w:val="8"/>
        </w:numPr>
        <w:spacing w:before="120" w:line="360" w:lineRule="auto"/>
        <w:ind w:left="720"/>
        <w:jc w:val="both"/>
        <w:rPr>
          <w:szCs w:val="24"/>
        </w:rPr>
      </w:pPr>
      <w:r>
        <w:rPr>
          <w:rFonts w:hint="cs"/>
          <w:szCs w:val="24"/>
          <w:rtl/>
        </w:rPr>
        <w:t xml:space="preserve">מיקום בהיררכיית הכבישים; </w:t>
      </w:r>
    </w:p>
    <w:p w:rsidR="00DB74A0" w:rsidRDefault="00DB74A0" w:rsidP="00245A0C">
      <w:pPr>
        <w:pStyle w:val="ac"/>
        <w:numPr>
          <w:ilvl w:val="0"/>
          <w:numId w:val="8"/>
        </w:numPr>
        <w:spacing w:before="120" w:line="360" w:lineRule="auto"/>
        <w:ind w:left="720"/>
        <w:jc w:val="both"/>
        <w:rPr>
          <w:szCs w:val="24"/>
        </w:rPr>
      </w:pPr>
      <w:r>
        <w:rPr>
          <w:rFonts w:hint="cs"/>
          <w:szCs w:val="24"/>
          <w:rtl/>
        </w:rPr>
        <w:t xml:space="preserve">היקף הביקוש לדלק באזור; </w:t>
      </w:r>
    </w:p>
    <w:p w:rsidR="00DB74A0" w:rsidRDefault="00DB74A0" w:rsidP="00245A0C">
      <w:pPr>
        <w:pStyle w:val="ac"/>
        <w:numPr>
          <w:ilvl w:val="0"/>
          <w:numId w:val="8"/>
        </w:numPr>
        <w:spacing w:before="120" w:line="360" w:lineRule="auto"/>
        <w:ind w:left="720"/>
        <w:jc w:val="both"/>
        <w:rPr>
          <w:szCs w:val="24"/>
        </w:rPr>
      </w:pPr>
      <w:r>
        <w:rPr>
          <w:rFonts w:hint="cs"/>
          <w:szCs w:val="24"/>
          <w:rtl/>
        </w:rPr>
        <w:t>רמת התחרותיות באזור;</w:t>
      </w:r>
    </w:p>
    <w:p w:rsidR="00DB74A0" w:rsidRDefault="00DB74A0" w:rsidP="00245A0C">
      <w:pPr>
        <w:pStyle w:val="ac"/>
        <w:numPr>
          <w:ilvl w:val="0"/>
          <w:numId w:val="8"/>
        </w:numPr>
        <w:spacing w:before="120" w:line="360" w:lineRule="auto"/>
        <w:ind w:left="720"/>
        <w:jc w:val="both"/>
        <w:rPr>
          <w:szCs w:val="24"/>
        </w:rPr>
      </w:pPr>
      <w:r>
        <w:rPr>
          <w:rFonts w:hint="cs"/>
          <w:szCs w:val="24"/>
          <w:rtl/>
        </w:rPr>
        <w:t>תנאים סביבתיים באזור;</w:t>
      </w:r>
    </w:p>
    <w:p w:rsidR="00DB74A0" w:rsidRDefault="00DB74A0" w:rsidP="00245A0C">
      <w:pPr>
        <w:pStyle w:val="ac"/>
        <w:numPr>
          <w:ilvl w:val="0"/>
          <w:numId w:val="8"/>
        </w:numPr>
        <w:spacing w:before="120" w:line="360" w:lineRule="auto"/>
        <w:ind w:left="720"/>
        <w:jc w:val="both"/>
        <w:rPr>
          <w:szCs w:val="24"/>
        </w:rPr>
      </w:pPr>
      <w:r>
        <w:rPr>
          <w:rFonts w:hint="cs"/>
          <w:szCs w:val="24"/>
          <w:rtl/>
        </w:rPr>
        <w:t>היתכנות סטטוטורית לתכנון והקמה;</w:t>
      </w:r>
    </w:p>
    <w:p w:rsidR="00DB74A0" w:rsidRPr="00D6275F" w:rsidRDefault="00DB74A0" w:rsidP="00DB74A0">
      <w:pPr>
        <w:tabs>
          <w:tab w:val="left" w:pos="4969"/>
        </w:tabs>
        <w:spacing w:before="120" w:line="360" w:lineRule="auto"/>
        <w:jc w:val="both"/>
        <w:rPr>
          <w:szCs w:val="24"/>
          <w:rtl/>
        </w:rPr>
      </w:pPr>
      <w:r w:rsidRPr="00D6275F">
        <w:rPr>
          <w:rFonts w:hint="cs"/>
          <w:b/>
          <w:bCs/>
          <w:szCs w:val="24"/>
          <w:rtl/>
        </w:rPr>
        <w:t>לוח זמנים לביצוע שלב ב'</w:t>
      </w:r>
      <w:r w:rsidRPr="00D6275F">
        <w:rPr>
          <w:rFonts w:hint="cs"/>
          <w:szCs w:val="24"/>
          <w:rtl/>
        </w:rPr>
        <w:t xml:space="preserve">: </w:t>
      </w:r>
    </w:p>
    <w:p w:rsidR="00DB74A0" w:rsidRDefault="00DB74A0" w:rsidP="00DB74A0">
      <w:pPr>
        <w:tabs>
          <w:tab w:val="left" w:pos="4969"/>
        </w:tabs>
        <w:spacing w:before="120" w:line="360" w:lineRule="auto"/>
        <w:jc w:val="both"/>
        <w:rPr>
          <w:szCs w:val="24"/>
          <w:rtl/>
        </w:rPr>
      </w:pPr>
      <w:r>
        <w:rPr>
          <w:rFonts w:hint="cs"/>
          <w:szCs w:val="24"/>
          <w:rtl/>
        </w:rPr>
        <w:t>אישור תוכנית העבודה והמסגרת התכנונית על ידי הממונה מטעם המשרד ו</w:t>
      </w:r>
      <w:r w:rsidRPr="00CE1DA1">
        <w:rPr>
          <w:rFonts w:hint="cs"/>
          <w:szCs w:val="24"/>
          <w:rtl/>
        </w:rPr>
        <w:t>מוסד התכנון הרלוונטי,</w:t>
      </w:r>
      <w:r>
        <w:rPr>
          <w:rFonts w:hint="cs"/>
          <w:szCs w:val="24"/>
          <w:rtl/>
        </w:rPr>
        <w:t xml:space="preserve"> חודש אחד</w:t>
      </w:r>
      <w:r w:rsidRPr="00CE1DA1">
        <w:rPr>
          <w:rFonts w:hint="cs"/>
          <w:szCs w:val="24"/>
          <w:rtl/>
        </w:rPr>
        <w:t xml:space="preserve"> </w:t>
      </w:r>
      <w:r>
        <w:rPr>
          <w:rFonts w:hint="cs"/>
          <w:szCs w:val="24"/>
          <w:rtl/>
        </w:rPr>
        <w:t xml:space="preserve">(1) </w:t>
      </w:r>
      <w:r w:rsidRPr="0020196B">
        <w:rPr>
          <w:rFonts w:hint="cs"/>
          <w:szCs w:val="24"/>
          <w:rtl/>
        </w:rPr>
        <w:t>מאישור הממונה על סיום ביצוע שלב א'.</w:t>
      </w:r>
    </w:p>
    <w:p w:rsidR="00DB74A0" w:rsidRPr="00D6275F" w:rsidRDefault="00DB74A0" w:rsidP="00DB74A0">
      <w:pPr>
        <w:spacing w:before="120" w:line="360" w:lineRule="auto"/>
        <w:jc w:val="both"/>
        <w:rPr>
          <w:b/>
          <w:bCs/>
          <w:szCs w:val="24"/>
          <w:u w:val="single"/>
          <w:rtl/>
        </w:rPr>
      </w:pPr>
      <w:r w:rsidRPr="00D6275F">
        <w:rPr>
          <w:rFonts w:hint="cs"/>
          <w:b/>
          <w:bCs/>
          <w:szCs w:val="24"/>
          <w:u w:val="single"/>
          <w:rtl/>
        </w:rPr>
        <w:t>שלב ג' - איתור האתרים הפוטנציאליים</w:t>
      </w:r>
    </w:p>
    <w:p w:rsidR="00DB74A0" w:rsidRPr="00CE1DA1" w:rsidRDefault="00DB74A0" w:rsidP="00DB74A0">
      <w:pPr>
        <w:spacing w:before="120" w:line="360" w:lineRule="auto"/>
        <w:jc w:val="both"/>
        <w:rPr>
          <w:szCs w:val="24"/>
          <w:rtl/>
        </w:rPr>
      </w:pPr>
      <w:r>
        <w:rPr>
          <w:rFonts w:hint="cs"/>
          <w:szCs w:val="24"/>
          <w:rtl/>
        </w:rPr>
        <w:t>לאחר הגדרת הקריטריונים ותנאי הסף שנקבעו בשלב ב', יבצע המציע הזוכה תהליך מסודר של איתור אתרים פוטנציאליים להקמת תחנות דלק חדשות</w:t>
      </w:r>
      <w:r w:rsidRPr="00CE1DA1">
        <w:rPr>
          <w:rFonts w:hint="cs"/>
          <w:szCs w:val="24"/>
          <w:rtl/>
        </w:rPr>
        <w:t>.</w:t>
      </w:r>
    </w:p>
    <w:p w:rsidR="00DB74A0" w:rsidRPr="00D6275F" w:rsidRDefault="00DB74A0" w:rsidP="00DB74A0">
      <w:pPr>
        <w:spacing w:before="120" w:line="360" w:lineRule="auto"/>
        <w:jc w:val="both"/>
        <w:rPr>
          <w:szCs w:val="24"/>
          <w:u w:val="single"/>
          <w:rtl/>
        </w:rPr>
      </w:pPr>
      <w:r w:rsidRPr="00D6275F">
        <w:rPr>
          <w:rFonts w:hint="cs"/>
          <w:szCs w:val="24"/>
          <w:u w:val="single"/>
          <w:rtl/>
        </w:rPr>
        <w:t>איתור אתרים פוטנציאליים</w:t>
      </w:r>
      <w:r w:rsidRPr="00D6275F">
        <w:rPr>
          <w:rFonts w:hint="cs"/>
          <w:szCs w:val="24"/>
          <w:rtl/>
        </w:rPr>
        <w:t>:</w:t>
      </w:r>
    </w:p>
    <w:p w:rsidR="00DB74A0" w:rsidRPr="00CE1DA1" w:rsidRDefault="00DB74A0" w:rsidP="00245A0C">
      <w:pPr>
        <w:pStyle w:val="ac"/>
        <w:numPr>
          <w:ilvl w:val="0"/>
          <w:numId w:val="33"/>
        </w:numPr>
        <w:spacing w:before="120" w:line="360" w:lineRule="auto"/>
        <w:contextualSpacing w:val="0"/>
        <w:jc w:val="both"/>
        <w:rPr>
          <w:szCs w:val="24"/>
        </w:rPr>
      </w:pPr>
      <w:r w:rsidRPr="00CE1DA1">
        <w:rPr>
          <w:rFonts w:hint="cs"/>
          <w:szCs w:val="24"/>
          <w:rtl/>
        </w:rPr>
        <w:t xml:space="preserve">תהליך איתור האתרים הפוטנציאליים יתבצע בהתאם למסגרת התכנונית שגובשה בשלב הקודם (שלב ב') ובתיאום צמוד עם הממונה מטעם המשרד באותם אזורים בהם </w:t>
      </w:r>
      <w:r>
        <w:rPr>
          <w:rFonts w:hint="cs"/>
          <w:szCs w:val="24"/>
          <w:rtl/>
        </w:rPr>
        <w:t xml:space="preserve">קיימת </w:t>
      </w:r>
      <w:r w:rsidRPr="00CE1DA1">
        <w:rPr>
          <w:rFonts w:hint="cs"/>
          <w:szCs w:val="24"/>
          <w:rtl/>
        </w:rPr>
        <w:t>תחרותיות נמוכה.</w:t>
      </w:r>
    </w:p>
    <w:p w:rsidR="00DB74A0" w:rsidRPr="00CE1DA1" w:rsidRDefault="00DB74A0" w:rsidP="00245A0C">
      <w:pPr>
        <w:pStyle w:val="ac"/>
        <w:numPr>
          <w:ilvl w:val="0"/>
          <w:numId w:val="33"/>
        </w:numPr>
        <w:spacing w:before="120" w:line="360" w:lineRule="auto"/>
        <w:contextualSpacing w:val="0"/>
        <w:jc w:val="both"/>
        <w:rPr>
          <w:szCs w:val="24"/>
        </w:rPr>
      </w:pPr>
      <w:r w:rsidRPr="00CE1DA1">
        <w:rPr>
          <w:rFonts w:hint="cs"/>
          <w:szCs w:val="24"/>
          <w:rtl/>
        </w:rPr>
        <w:lastRenderedPageBreak/>
        <w:t xml:space="preserve">יצוין כי על מבצע העבודה לאתר את כל האתרים העומדים בתנאי הסף בכל </w:t>
      </w:r>
      <w:r>
        <w:rPr>
          <w:rFonts w:hint="cs"/>
          <w:szCs w:val="24"/>
          <w:rtl/>
        </w:rPr>
        <w:t>ה</w:t>
      </w:r>
      <w:r w:rsidRPr="00CE1DA1">
        <w:rPr>
          <w:rFonts w:hint="cs"/>
          <w:szCs w:val="24"/>
          <w:rtl/>
        </w:rPr>
        <w:t xml:space="preserve">אזורים </w:t>
      </w:r>
      <w:r>
        <w:rPr>
          <w:rFonts w:hint="cs"/>
          <w:szCs w:val="24"/>
          <w:rtl/>
        </w:rPr>
        <w:t>כשלפחות 40 אתרים מצויים בשטחים בבעלות מינהל מקרקעי ישראל.</w:t>
      </w:r>
    </w:p>
    <w:p w:rsidR="00DB74A0" w:rsidRPr="006B4D5C" w:rsidRDefault="00DB74A0" w:rsidP="00DB74A0">
      <w:pPr>
        <w:spacing w:before="120" w:line="360" w:lineRule="auto"/>
        <w:jc w:val="both"/>
        <w:rPr>
          <w:szCs w:val="24"/>
          <w:u w:val="single"/>
          <w:rtl/>
        </w:rPr>
      </w:pPr>
      <w:r w:rsidRPr="006B4D5C">
        <w:rPr>
          <w:rFonts w:hint="cs"/>
          <w:szCs w:val="24"/>
          <w:u w:val="single"/>
          <w:rtl/>
        </w:rPr>
        <w:t>דירוג האתרים הפוטנציאליים</w:t>
      </w:r>
      <w:r w:rsidRPr="006B4D5C">
        <w:rPr>
          <w:rFonts w:hint="cs"/>
          <w:szCs w:val="24"/>
          <w:rtl/>
        </w:rPr>
        <w:t>:</w:t>
      </w:r>
    </w:p>
    <w:p w:rsidR="00DB74A0" w:rsidRPr="00E77538" w:rsidRDefault="00DB74A0" w:rsidP="00245A0C">
      <w:pPr>
        <w:pStyle w:val="ac"/>
        <w:numPr>
          <w:ilvl w:val="0"/>
          <w:numId w:val="33"/>
        </w:numPr>
        <w:spacing w:before="120" w:line="360" w:lineRule="auto"/>
        <w:contextualSpacing w:val="0"/>
        <w:jc w:val="both"/>
        <w:rPr>
          <w:b/>
          <w:bCs/>
          <w:szCs w:val="24"/>
        </w:rPr>
      </w:pPr>
      <w:r>
        <w:rPr>
          <w:rFonts w:hint="cs"/>
          <w:szCs w:val="24"/>
          <w:rtl/>
        </w:rPr>
        <w:t>בהתאם למתודולוגית ההערכה והדירוג שנקבעה בשלב ב', המציע הזוכה יעביר לממונה מטעם המשרד הצעה להערכה ודירוג של האתרים הפוטנציאליים שאותרו על ידו;</w:t>
      </w:r>
    </w:p>
    <w:p w:rsidR="00DB74A0" w:rsidRPr="00D3503D" w:rsidRDefault="00DB74A0" w:rsidP="00245A0C">
      <w:pPr>
        <w:pStyle w:val="ac"/>
        <w:numPr>
          <w:ilvl w:val="0"/>
          <w:numId w:val="33"/>
        </w:numPr>
        <w:spacing w:before="120" w:line="360" w:lineRule="auto"/>
        <w:contextualSpacing w:val="0"/>
        <w:jc w:val="both"/>
        <w:rPr>
          <w:b/>
          <w:bCs/>
          <w:szCs w:val="24"/>
        </w:rPr>
      </w:pPr>
      <w:r>
        <w:rPr>
          <w:rFonts w:hint="cs"/>
          <w:szCs w:val="24"/>
          <w:rtl/>
        </w:rPr>
        <w:t xml:space="preserve">הערכת ודירוג האתרים הפוטנציאליים תעשה בתיאום עם הגורמים הרלוונטיים ובעלי עניין, כגון: משרד התחבורה, המשרד להגנת הסביבה, מוסדות תכנון ורשויות מקומיות שבתחומן מוצעים האתרים </w:t>
      </w:r>
      <w:proofErr w:type="spellStart"/>
      <w:r>
        <w:rPr>
          <w:rFonts w:hint="cs"/>
          <w:szCs w:val="24"/>
          <w:rtl/>
        </w:rPr>
        <w:t>וכו</w:t>
      </w:r>
      <w:proofErr w:type="spellEnd"/>
      <w:r>
        <w:rPr>
          <w:rFonts w:hint="cs"/>
          <w:szCs w:val="24"/>
          <w:rtl/>
        </w:rPr>
        <w:t>';</w:t>
      </w:r>
    </w:p>
    <w:p w:rsidR="00DB74A0" w:rsidRPr="00766E71" w:rsidRDefault="00DB74A0" w:rsidP="00DB74A0">
      <w:pPr>
        <w:spacing w:before="120" w:line="360" w:lineRule="auto"/>
        <w:jc w:val="both"/>
        <w:rPr>
          <w:szCs w:val="24"/>
          <w:u w:val="single"/>
          <w:rtl/>
        </w:rPr>
      </w:pPr>
      <w:r w:rsidRPr="00766E71">
        <w:rPr>
          <w:rFonts w:hint="cs"/>
          <w:szCs w:val="24"/>
          <w:u w:val="single"/>
          <w:rtl/>
        </w:rPr>
        <w:t>הצגת הערכת ודירוג האתרים הפוטנציאליים:</w:t>
      </w:r>
    </w:p>
    <w:p w:rsidR="00DB74A0" w:rsidRDefault="00DB74A0" w:rsidP="00245A0C">
      <w:pPr>
        <w:pStyle w:val="ac"/>
        <w:numPr>
          <w:ilvl w:val="0"/>
          <w:numId w:val="33"/>
        </w:numPr>
        <w:spacing w:before="120" w:line="360" w:lineRule="auto"/>
        <w:contextualSpacing w:val="0"/>
        <w:jc w:val="both"/>
        <w:rPr>
          <w:szCs w:val="24"/>
        </w:rPr>
      </w:pPr>
      <w:r w:rsidRPr="00D3503D">
        <w:rPr>
          <w:rFonts w:hint="cs"/>
          <w:szCs w:val="24"/>
          <w:rtl/>
        </w:rPr>
        <w:t>המציע הז</w:t>
      </w:r>
      <w:r>
        <w:rPr>
          <w:rFonts w:hint="cs"/>
          <w:szCs w:val="24"/>
          <w:rtl/>
        </w:rPr>
        <w:t>וכה יתבקש להציג את מסקנות שלב ההערכה ודירוג האתרים הפוטנציאליים בפני אנשי המשרד וכן בפני כל גורם אחר בעל עניין, כגון משרדי הממשלה הרלוונטיים;</w:t>
      </w:r>
    </w:p>
    <w:p w:rsidR="00DB74A0" w:rsidRPr="00FA36E6" w:rsidRDefault="00DB74A0" w:rsidP="00245A0C">
      <w:pPr>
        <w:pStyle w:val="ac"/>
        <w:numPr>
          <w:ilvl w:val="0"/>
          <w:numId w:val="33"/>
        </w:numPr>
        <w:spacing w:before="120" w:line="360" w:lineRule="auto"/>
        <w:contextualSpacing w:val="0"/>
        <w:jc w:val="both"/>
        <w:rPr>
          <w:szCs w:val="24"/>
        </w:rPr>
      </w:pPr>
      <w:r w:rsidRPr="00FA36E6">
        <w:rPr>
          <w:rFonts w:hint="cs"/>
          <w:szCs w:val="24"/>
          <w:rtl/>
        </w:rPr>
        <w:t>שלב זה יוצג בפני מוסדות התכנון הרלוונטיים, אשר יבחרו את רשימת האתרים הפוטנציאליים, מהם לפחות 40 אתרים בבעלות ממ"י, ויחליטו על אופן המשך קידומם התכנוני של תחנות התדלוק.</w:t>
      </w:r>
    </w:p>
    <w:p w:rsidR="00DB74A0" w:rsidRPr="00766E71" w:rsidRDefault="00DB74A0" w:rsidP="00DB74A0">
      <w:pPr>
        <w:tabs>
          <w:tab w:val="left" w:pos="4969"/>
        </w:tabs>
        <w:spacing w:before="120" w:line="360" w:lineRule="auto"/>
        <w:jc w:val="both"/>
        <w:rPr>
          <w:b/>
          <w:bCs/>
          <w:szCs w:val="24"/>
          <w:rtl/>
        </w:rPr>
      </w:pPr>
      <w:r w:rsidRPr="00766E71">
        <w:rPr>
          <w:rFonts w:hint="cs"/>
          <w:b/>
          <w:bCs/>
          <w:szCs w:val="24"/>
          <w:rtl/>
        </w:rPr>
        <w:t>לוח זמנים לביצוע שלב ג'</w:t>
      </w:r>
      <w:r w:rsidRPr="00FA36E6">
        <w:rPr>
          <w:rFonts w:hint="cs"/>
          <w:b/>
          <w:bCs/>
          <w:szCs w:val="24"/>
          <w:rtl/>
        </w:rPr>
        <w:t>:</w:t>
      </w:r>
      <w:r w:rsidRPr="00766E71">
        <w:rPr>
          <w:rFonts w:hint="cs"/>
          <w:b/>
          <w:bCs/>
          <w:szCs w:val="24"/>
          <w:rtl/>
        </w:rPr>
        <w:t xml:space="preserve"> </w:t>
      </w:r>
    </w:p>
    <w:p w:rsidR="00DB74A0" w:rsidRDefault="00DB74A0" w:rsidP="00DB74A0">
      <w:pPr>
        <w:spacing w:before="120" w:line="360" w:lineRule="auto"/>
        <w:jc w:val="both"/>
        <w:rPr>
          <w:szCs w:val="24"/>
          <w:rtl/>
        </w:rPr>
      </w:pPr>
      <w:r>
        <w:rPr>
          <w:rFonts w:hint="cs"/>
          <w:szCs w:val="24"/>
          <w:rtl/>
        </w:rPr>
        <w:t xml:space="preserve">אישור </w:t>
      </w:r>
      <w:r w:rsidRPr="00E20FF5">
        <w:rPr>
          <w:rFonts w:hint="cs"/>
          <w:szCs w:val="24"/>
          <w:rtl/>
        </w:rPr>
        <w:t>הערכת ודירו</w:t>
      </w:r>
      <w:r>
        <w:rPr>
          <w:rFonts w:hint="cs"/>
          <w:szCs w:val="24"/>
          <w:rtl/>
        </w:rPr>
        <w:t>ג</w:t>
      </w:r>
      <w:r w:rsidRPr="00E20FF5">
        <w:rPr>
          <w:rFonts w:hint="cs"/>
          <w:szCs w:val="24"/>
          <w:rtl/>
        </w:rPr>
        <w:t xml:space="preserve"> האתרים</w:t>
      </w:r>
      <w:r>
        <w:rPr>
          <w:rFonts w:hint="cs"/>
          <w:szCs w:val="24"/>
          <w:rtl/>
        </w:rPr>
        <w:t xml:space="preserve"> הפוטנציאליים</w:t>
      </w:r>
      <w:r>
        <w:rPr>
          <w:rFonts w:hint="cs"/>
          <w:b/>
          <w:bCs/>
          <w:szCs w:val="24"/>
          <w:rtl/>
        </w:rPr>
        <w:t xml:space="preserve"> </w:t>
      </w:r>
      <w:r w:rsidRPr="00370F4E">
        <w:rPr>
          <w:rFonts w:hint="cs"/>
          <w:szCs w:val="24"/>
          <w:rtl/>
        </w:rPr>
        <w:t>והחלטה על המשך הליכים</w:t>
      </w:r>
      <w:r>
        <w:rPr>
          <w:rFonts w:hint="cs"/>
          <w:b/>
          <w:bCs/>
          <w:szCs w:val="24"/>
          <w:rtl/>
        </w:rPr>
        <w:t xml:space="preserve"> </w:t>
      </w:r>
      <w:r w:rsidRPr="00370F4E">
        <w:rPr>
          <w:rFonts w:hint="cs"/>
          <w:szCs w:val="24"/>
          <w:rtl/>
        </w:rPr>
        <w:t>על ידי מוסדות התכנון הרלוונטיים.</w:t>
      </w:r>
      <w:r>
        <w:rPr>
          <w:rFonts w:hint="cs"/>
          <w:b/>
          <w:bCs/>
          <w:szCs w:val="24"/>
          <w:rtl/>
        </w:rPr>
        <w:t xml:space="preserve"> </w:t>
      </w:r>
      <w:r w:rsidRPr="00E20FF5">
        <w:rPr>
          <w:rFonts w:hint="cs"/>
          <w:szCs w:val="24"/>
          <w:rtl/>
        </w:rPr>
        <w:t xml:space="preserve">שישה </w:t>
      </w:r>
      <w:r>
        <w:rPr>
          <w:rFonts w:hint="cs"/>
          <w:szCs w:val="24"/>
          <w:rtl/>
        </w:rPr>
        <w:t xml:space="preserve">(6) </w:t>
      </w:r>
      <w:r w:rsidRPr="00E20FF5">
        <w:rPr>
          <w:rFonts w:hint="cs"/>
          <w:szCs w:val="24"/>
          <w:rtl/>
        </w:rPr>
        <w:t>חודשים מאישור הממונה על סיום ביצוע שלב ב'.</w:t>
      </w:r>
    </w:p>
    <w:p w:rsidR="00DB74A0" w:rsidRPr="002538FD" w:rsidRDefault="00DB74A0" w:rsidP="00DB74A0">
      <w:pPr>
        <w:pBdr>
          <w:top w:val="single" w:sz="4" w:space="9" w:color="auto"/>
          <w:left w:val="single" w:sz="4" w:space="4" w:color="auto"/>
          <w:bottom w:val="single" w:sz="4" w:space="1" w:color="auto"/>
          <w:right w:val="single" w:sz="4" w:space="4" w:color="auto"/>
        </w:pBdr>
        <w:spacing w:before="120" w:line="360" w:lineRule="auto"/>
        <w:jc w:val="center"/>
        <w:rPr>
          <w:b/>
          <w:bCs/>
          <w:szCs w:val="24"/>
          <w:rtl/>
        </w:rPr>
      </w:pPr>
      <w:r w:rsidRPr="002538FD">
        <w:rPr>
          <w:rFonts w:hint="cs"/>
          <w:b/>
          <w:bCs/>
          <w:szCs w:val="24"/>
          <w:rtl/>
        </w:rPr>
        <w:t>מובהר כי המשך ביצוע שלבים ד' - ו' של העבודה כמפורט להלן (קידום תוכנית מתאר ארצית או 6 עד תוכניות מתאר מחוזיות) הינו אופציונאלי בלבד ונתון לשיקול דעתו הבלעדי של המשרד.</w:t>
      </w:r>
    </w:p>
    <w:p w:rsidR="00DB74A0" w:rsidRDefault="00DB74A0" w:rsidP="00DB74A0">
      <w:pPr>
        <w:spacing w:line="360" w:lineRule="auto"/>
        <w:jc w:val="both"/>
        <w:rPr>
          <w:b/>
          <w:bCs/>
          <w:szCs w:val="24"/>
          <w:u w:val="single"/>
          <w:rtl/>
        </w:rPr>
      </w:pPr>
    </w:p>
    <w:p w:rsidR="00DB74A0" w:rsidRPr="00742BF0" w:rsidRDefault="00DB74A0" w:rsidP="00DB74A0">
      <w:pPr>
        <w:spacing w:before="120" w:line="360" w:lineRule="auto"/>
        <w:jc w:val="both"/>
        <w:rPr>
          <w:b/>
          <w:bCs/>
          <w:szCs w:val="24"/>
          <w:u w:val="single"/>
          <w:rtl/>
        </w:rPr>
      </w:pPr>
      <w:r w:rsidRPr="00742BF0">
        <w:rPr>
          <w:rFonts w:hint="cs"/>
          <w:b/>
          <w:bCs/>
          <w:szCs w:val="24"/>
          <w:u w:val="single"/>
          <w:rtl/>
        </w:rPr>
        <w:t xml:space="preserve">שלב ד' </w:t>
      </w:r>
      <w:r w:rsidRPr="00742BF0">
        <w:rPr>
          <w:b/>
          <w:bCs/>
          <w:szCs w:val="24"/>
          <w:u w:val="single"/>
          <w:rtl/>
        </w:rPr>
        <w:t>–</w:t>
      </w:r>
      <w:r w:rsidRPr="00742BF0">
        <w:rPr>
          <w:rFonts w:hint="cs"/>
          <w:b/>
          <w:bCs/>
          <w:szCs w:val="24"/>
          <w:u w:val="single"/>
          <w:rtl/>
        </w:rPr>
        <w:t xml:space="preserve"> קריטריונים ודרישות נוספות לרבות כתיבת פרקים א'-ב' לתסקיר השפעה על הסביבה </w:t>
      </w:r>
    </w:p>
    <w:p w:rsidR="00DB74A0" w:rsidRPr="002538FD" w:rsidRDefault="00DB74A0" w:rsidP="00DB74A0">
      <w:pPr>
        <w:spacing w:before="120" w:line="360" w:lineRule="auto"/>
        <w:jc w:val="both"/>
        <w:rPr>
          <w:szCs w:val="24"/>
          <w:rtl/>
        </w:rPr>
      </w:pPr>
      <w:r w:rsidRPr="002538FD">
        <w:rPr>
          <w:rFonts w:hint="cs"/>
          <w:szCs w:val="24"/>
          <w:rtl/>
        </w:rPr>
        <w:t>במידה והמשרד יבחר לקדם אישור תוכנית מתאר לתחנות תדלוק באתרים הפוטנציאליים שייבחרו [בין כתוכנית מתאר ארצית אחת ובין כתוכניות מתאר מחוזיות (עד 6 תכניות, אחת לכל מחוז)], יתבקש המציע הזוכה לבצע שירותים ובדיקות נוספים בנושאים שונים, ככל שידרשו ע"י המשרד וע"י מוסדות התכנון הרלוונטיים ולצורך קידום אישור התוכנית לתחנות התדלוק.</w:t>
      </w:r>
    </w:p>
    <w:p w:rsidR="00DB74A0" w:rsidRPr="00456BF3" w:rsidRDefault="00DB74A0" w:rsidP="00DB74A0">
      <w:pPr>
        <w:spacing w:before="120" w:line="360" w:lineRule="auto"/>
        <w:jc w:val="both"/>
        <w:rPr>
          <w:szCs w:val="24"/>
          <w:rtl/>
        </w:rPr>
      </w:pPr>
      <w:r w:rsidRPr="00456BF3">
        <w:rPr>
          <w:rFonts w:hint="cs"/>
          <w:szCs w:val="24"/>
          <w:rtl/>
        </w:rPr>
        <w:t xml:space="preserve">כחלק מתהליך אישור תוכנית המתאר לתחנות תדלוק באתרים שנמצאו כמתאימים בשלב הקודם, המציע הזוכה יתבקש להכין את הפרקים א' </w:t>
      </w:r>
      <w:proofErr w:type="spellStart"/>
      <w:r w:rsidRPr="00456BF3">
        <w:rPr>
          <w:rFonts w:hint="cs"/>
          <w:szCs w:val="24"/>
          <w:rtl/>
        </w:rPr>
        <w:t>וב</w:t>
      </w:r>
      <w:proofErr w:type="spellEnd"/>
      <w:r w:rsidRPr="00456BF3">
        <w:rPr>
          <w:rFonts w:hint="cs"/>
          <w:szCs w:val="24"/>
          <w:rtl/>
        </w:rPr>
        <w:t xml:space="preserve">' לתסקיר השפעה של הסביבה עבור אותם אתרים שיבחרו על ידי מוסדות התכנון הרלוונטיים, חלקם או כולם. </w:t>
      </w:r>
    </w:p>
    <w:p w:rsidR="00DB74A0" w:rsidRDefault="00DB74A0" w:rsidP="00DB74A0">
      <w:pPr>
        <w:spacing w:before="120" w:line="360" w:lineRule="auto"/>
        <w:jc w:val="both"/>
        <w:rPr>
          <w:szCs w:val="24"/>
          <w:rtl/>
        </w:rPr>
      </w:pPr>
      <w:r w:rsidRPr="00456BF3">
        <w:rPr>
          <w:rFonts w:hint="cs"/>
          <w:szCs w:val="24"/>
          <w:rtl/>
        </w:rPr>
        <w:t xml:space="preserve">התסקיר יערך בהתאם </w:t>
      </w:r>
      <w:r w:rsidRPr="00456BF3">
        <w:rPr>
          <w:rFonts w:hint="eastAsia"/>
          <w:szCs w:val="24"/>
          <w:rtl/>
        </w:rPr>
        <w:t xml:space="preserve">להנחיות </w:t>
      </w:r>
      <w:r w:rsidRPr="00456BF3">
        <w:rPr>
          <w:rFonts w:hint="cs"/>
          <w:szCs w:val="24"/>
          <w:rtl/>
        </w:rPr>
        <w:t>המשרד להגנת הסביבה כפי שיאושר על ידי מוסדות התכנון הרלוונטיים.</w:t>
      </w:r>
    </w:p>
    <w:p w:rsidR="00DB74A0" w:rsidRDefault="00DB74A0" w:rsidP="00DB74A0">
      <w:pPr>
        <w:tabs>
          <w:tab w:val="left" w:pos="4969"/>
        </w:tabs>
        <w:spacing w:before="120" w:line="360" w:lineRule="auto"/>
        <w:jc w:val="both"/>
        <w:rPr>
          <w:b/>
          <w:bCs/>
          <w:szCs w:val="24"/>
          <w:rtl/>
        </w:rPr>
      </w:pPr>
      <w:r w:rsidRPr="009F1DF2">
        <w:rPr>
          <w:rFonts w:hint="cs"/>
          <w:b/>
          <w:bCs/>
          <w:szCs w:val="24"/>
          <w:rtl/>
        </w:rPr>
        <w:t>לוח זמנים לביצוע שלב ד'</w:t>
      </w:r>
      <w:r w:rsidRPr="00EB6EED">
        <w:rPr>
          <w:rFonts w:hint="cs"/>
          <w:b/>
          <w:bCs/>
          <w:szCs w:val="24"/>
          <w:rtl/>
        </w:rPr>
        <w:t>:</w:t>
      </w:r>
      <w:r>
        <w:rPr>
          <w:rFonts w:hint="cs"/>
          <w:b/>
          <w:bCs/>
          <w:szCs w:val="24"/>
          <w:rtl/>
        </w:rPr>
        <w:t xml:space="preserve"> </w:t>
      </w:r>
    </w:p>
    <w:p w:rsidR="00DB74A0" w:rsidRDefault="00DB74A0" w:rsidP="00DB74A0">
      <w:pPr>
        <w:spacing w:before="120" w:line="360" w:lineRule="auto"/>
        <w:jc w:val="both"/>
        <w:rPr>
          <w:b/>
          <w:bCs/>
          <w:szCs w:val="24"/>
          <w:rtl/>
        </w:rPr>
      </w:pPr>
      <w:r w:rsidRPr="00370F4E">
        <w:rPr>
          <w:rFonts w:hint="cs"/>
          <w:szCs w:val="24"/>
          <w:rtl/>
        </w:rPr>
        <w:t>אישור פרקים א+ב והדרישות הנוספות על ידי מוסדות התכנון הרלוונטיים</w:t>
      </w:r>
      <w:r>
        <w:rPr>
          <w:rFonts w:hint="cs"/>
          <w:szCs w:val="24"/>
          <w:rtl/>
        </w:rPr>
        <w:t xml:space="preserve"> והממונה מטעם המשרד</w:t>
      </w:r>
      <w:r w:rsidRPr="00370F4E">
        <w:rPr>
          <w:rFonts w:hint="cs"/>
          <w:szCs w:val="24"/>
          <w:rtl/>
        </w:rPr>
        <w:t>. ארבעה (4) חודשים מאישור הממונה על סיום ביצוע שלב ג'.</w:t>
      </w:r>
    </w:p>
    <w:p w:rsidR="00DB74A0" w:rsidRDefault="00DB74A0" w:rsidP="00DB74A0">
      <w:pPr>
        <w:spacing w:before="120" w:line="360" w:lineRule="auto"/>
        <w:rPr>
          <w:b/>
          <w:bCs/>
          <w:szCs w:val="24"/>
          <w:rtl/>
        </w:rPr>
      </w:pPr>
      <w:r>
        <w:rPr>
          <w:rFonts w:hint="cs"/>
          <w:b/>
          <w:bCs/>
          <w:szCs w:val="24"/>
          <w:rtl/>
        </w:rPr>
        <w:lastRenderedPageBreak/>
        <w:t xml:space="preserve">מובהר כי המציע הזוכה יידרש לבצע שלב זה עבור מספר אתרים במקביל ועליו להיערך לביצוע האמור.  </w:t>
      </w:r>
    </w:p>
    <w:p w:rsidR="00DB74A0" w:rsidRPr="001450F0" w:rsidRDefault="00DB74A0" w:rsidP="00DB74A0">
      <w:pPr>
        <w:spacing w:before="120" w:line="360" w:lineRule="auto"/>
        <w:jc w:val="both"/>
        <w:rPr>
          <w:b/>
          <w:bCs/>
          <w:szCs w:val="24"/>
          <w:u w:val="single"/>
          <w:rtl/>
        </w:rPr>
      </w:pPr>
      <w:r w:rsidRPr="001450F0">
        <w:rPr>
          <w:rFonts w:hint="cs"/>
          <w:b/>
          <w:bCs/>
          <w:szCs w:val="24"/>
          <w:u w:val="single"/>
          <w:rtl/>
        </w:rPr>
        <w:t>שלב ה' - הכנת תוכנית מתאר ל-40 אתרים נבחרים לפחות והעברתה להערות הועדות המחוזיות והשגות הציבור / הפקד</w:t>
      </w:r>
      <w:r>
        <w:rPr>
          <w:rFonts w:hint="cs"/>
          <w:b/>
          <w:bCs/>
          <w:szCs w:val="24"/>
          <w:u w:val="single"/>
          <w:rtl/>
        </w:rPr>
        <w:t>ת</w:t>
      </w:r>
      <w:r w:rsidRPr="001450F0">
        <w:rPr>
          <w:rFonts w:hint="cs"/>
          <w:b/>
          <w:bCs/>
          <w:szCs w:val="24"/>
          <w:u w:val="single"/>
          <w:rtl/>
        </w:rPr>
        <w:t>ה להתנגדויות הציבור</w:t>
      </w:r>
    </w:p>
    <w:p w:rsidR="00DB74A0" w:rsidRPr="004803C6" w:rsidRDefault="00DB74A0" w:rsidP="00DB74A0">
      <w:pPr>
        <w:spacing w:before="120" w:line="360" w:lineRule="auto"/>
        <w:jc w:val="both"/>
        <w:rPr>
          <w:szCs w:val="24"/>
          <w:rtl/>
        </w:rPr>
      </w:pPr>
      <w:r>
        <w:rPr>
          <w:rFonts w:hint="cs"/>
          <w:szCs w:val="24"/>
          <w:rtl/>
        </w:rPr>
        <w:t xml:space="preserve">כחלק מתהליך הכנת תוכנית מתאר לאתרים נבחרים, יתבקש </w:t>
      </w:r>
      <w:r w:rsidRPr="004803C6">
        <w:rPr>
          <w:rFonts w:hint="cs"/>
          <w:szCs w:val="24"/>
          <w:rtl/>
        </w:rPr>
        <w:t>המציע הזוכה</w:t>
      </w:r>
      <w:r>
        <w:rPr>
          <w:rFonts w:hint="cs"/>
          <w:szCs w:val="24"/>
          <w:rtl/>
        </w:rPr>
        <w:t xml:space="preserve"> לבצע את הפעולות הבאות:</w:t>
      </w:r>
      <w:r w:rsidRPr="004803C6">
        <w:rPr>
          <w:rFonts w:hint="cs"/>
          <w:szCs w:val="24"/>
          <w:rtl/>
        </w:rPr>
        <w:t xml:space="preserve"> </w:t>
      </w:r>
    </w:p>
    <w:p w:rsidR="00DB74A0" w:rsidRDefault="00DB74A0" w:rsidP="00245A0C">
      <w:pPr>
        <w:pStyle w:val="ac"/>
        <w:numPr>
          <w:ilvl w:val="0"/>
          <w:numId w:val="34"/>
        </w:numPr>
        <w:spacing w:before="120" w:line="360" w:lineRule="auto"/>
        <w:contextualSpacing w:val="0"/>
        <w:jc w:val="both"/>
        <w:rPr>
          <w:szCs w:val="24"/>
        </w:rPr>
      </w:pPr>
      <w:r w:rsidRPr="00EB6EED">
        <w:rPr>
          <w:rFonts w:hint="cs"/>
          <w:szCs w:val="24"/>
          <w:rtl/>
        </w:rPr>
        <w:t xml:space="preserve">המציע הזוכה יכין </w:t>
      </w:r>
      <w:r w:rsidRPr="000D02CB">
        <w:rPr>
          <w:rFonts w:hint="cs"/>
          <w:szCs w:val="24"/>
          <w:rtl/>
        </w:rPr>
        <w:t xml:space="preserve">ויתכנן תכנית מתאר ארצית לא מפורטת </w:t>
      </w:r>
      <w:r w:rsidRPr="00D82091">
        <w:rPr>
          <w:rFonts w:hint="cs"/>
          <w:szCs w:val="24"/>
          <w:rtl/>
        </w:rPr>
        <w:t>או לחילופין תוכניות מתאר מחוזיות נושאיות</w:t>
      </w:r>
      <w:r>
        <w:rPr>
          <w:rFonts w:hint="cs"/>
          <w:szCs w:val="24"/>
          <w:rtl/>
        </w:rPr>
        <w:t xml:space="preserve"> לתחנות תדלוק </w:t>
      </w:r>
      <w:r w:rsidRPr="00EB6EED">
        <w:rPr>
          <w:rFonts w:hint="cs"/>
          <w:szCs w:val="24"/>
          <w:rtl/>
        </w:rPr>
        <w:t>על פי דרישות החוק,</w:t>
      </w:r>
      <w:r>
        <w:rPr>
          <w:rFonts w:hint="cs"/>
          <w:szCs w:val="24"/>
          <w:rtl/>
        </w:rPr>
        <w:t xml:space="preserve"> מוסדות התכנון הרלוונטיים וה</w:t>
      </w:r>
      <w:r w:rsidRPr="00EB6EED">
        <w:rPr>
          <w:rFonts w:hint="cs"/>
          <w:szCs w:val="24"/>
          <w:rtl/>
        </w:rPr>
        <w:t xml:space="preserve">משרד. </w:t>
      </w:r>
      <w:r>
        <w:rPr>
          <w:rFonts w:hint="cs"/>
          <w:szCs w:val="24"/>
          <w:rtl/>
        </w:rPr>
        <w:t>התוכנית / תוכניות יכללו סימון של לפחות</w:t>
      </w:r>
      <w:r w:rsidRPr="00EB6EED">
        <w:rPr>
          <w:rFonts w:hint="cs"/>
          <w:szCs w:val="24"/>
          <w:rtl/>
        </w:rPr>
        <w:t xml:space="preserve"> 40 אתרים, אשר </w:t>
      </w:r>
      <w:r>
        <w:rPr>
          <w:rFonts w:hint="cs"/>
          <w:szCs w:val="24"/>
          <w:rtl/>
        </w:rPr>
        <w:t>אושרו על ידי מוסדות התכנון כאתרים לתחנות תדלוק.</w:t>
      </w:r>
    </w:p>
    <w:p w:rsidR="00DB74A0" w:rsidRDefault="00DB74A0" w:rsidP="00245A0C">
      <w:pPr>
        <w:pStyle w:val="ac"/>
        <w:numPr>
          <w:ilvl w:val="0"/>
          <w:numId w:val="34"/>
        </w:numPr>
        <w:spacing w:before="120" w:line="360" w:lineRule="auto"/>
        <w:contextualSpacing w:val="0"/>
        <w:jc w:val="both"/>
        <w:rPr>
          <w:szCs w:val="24"/>
        </w:rPr>
      </w:pPr>
      <w:r w:rsidRPr="00EB6EED">
        <w:rPr>
          <w:rFonts w:hint="cs"/>
          <w:szCs w:val="24"/>
          <w:rtl/>
        </w:rPr>
        <w:t xml:space="preserve">התכנית תכלול את כל המסמכים כפי שיידרשו ע"י </w:t>
      </w:r>
      <w:r>
        <w:rPr>
          <w:rFonts w:hint="cs"/>
          <w:szCs w:val="24"/>
          <w:rtl/>
        </w:rPr>
        <w:t xml:space="preserve">הממונה מטעם </w:t>
      </w:r>
      <w:r w:rsidRPr="00EB6EED">
        <w:rPr>
          <w:rFonts w:hint="cs"/>
          <w:szCs w:val="24"/>
          <w:rtl/>
        </w:rPr>
        <w:t>המשרד ומוסדות התכנון</w:t>
      </w:r>
      <w:r>
        <w:rPr>
          <w:rFonts w:hint="cs"/>
          <w:szCs w:val="24"/>
          <w:rtl/>
        </w:rPr>
        <w:t xml:space="preserve"> הרלוונטיים</w:t>
      </w:r>
      <w:r w:rsidRPr="00EB6EED">
        <w:rPr>
          <w:rFonts w:hint="cs"/>
          <w:szCs w:val="24"/>
          <w:rtl/>
        </w:rPr>
        <w:t xml:space="preserve">. </w:t>
      </w:r>
      <w:r>
        <w:rPr>
          <w:rFonts w:hint="cs"/>
          <w:szCs w:val="24"/>
          <w:rtl/>
        </w:rPr>
        <w:t xml:space="preserve">יובהר כי </w:t>
      </w:r>
      <w:r w:rsidRPr="007C39E9">
        <w:rPr>
          <w:rFonts w:hint="cs"/>
          <w:szCs w:val="24"/>
          <w:rtl/>
        </w:rPr>
        <w:t>הדרישות להכנת תוכניות מתאר מחוזיות יכולות להיות שונות בהתאם לדרישות המחוז הרלוונטי.</w:t>
      </w:r>
    </w:p>
    <w:p w:rsidR="00DB74A0" w:rsidRDefault="00DB74A0" w:rsidP="00245A0C">
      <w:pPr>
        <w:pStyle w:val="ac"/>
        <w:numPr>
          <w:ilvl w:val="0"/>
          <w:numId w:val="34"/>
        </w:numPr>
        <w:spacing w:before="120" w:line="360" w:lineRule="auto"/>
        <w:contextualSpacing w:val="0"/>
        <w:jc w:val="both"/>
        <w:rPr>
          <w:szCs w:val="24"/>
        </w:rPr>
      </w:pPr>
      <w:r w:rsidRPr="00EB6EED">
        <w:rPr>
          <w:rFonts w:hint="cs"/>
          <w:szCs w:val="24"/>
          <w:rtl/>
        </w:rPr>
        <w:t xml:space="preserve">התכנית תכלול תשריטים </w:t>
      </w:r>
      <w:proofErr w:type="spellStart"/>
      <w:r w:rsidRPr="00FB1038">
        <w:rPr>
          <w:rFonts w:hint="cs"/>
          <w:szCs w:val="24"/>
          <w:rtl/>
        </w:rPr>
        <w:t>בקנ"מ</w:t>
      </w:r>
      <w:proofErr w:type="spellEnd"/>
      <w:r w:rsidRPr="00FB1038">
        <w:rPr>
          <w:rFonts w:hint="cs"/>
          <w:szCs w:val="24"/>
          <w:rtl/>
        </w:rPr>
        <w:t xml:space="preserve"> 1:50,000</w:t>
      </w:r>
      <w:r w:rsidRPr="00EB6EED">
        <w:rPr>
          <w:rFonts w:hint="cs"/>
          <w:szCs w:val="24"/>
          <w:rtl/>
        </w:rPr>
        <w:t xml:space="preserve"> או כל </w:t>
      </w:r>
      <w:proofErr w:type="spellStart"/>
      <w:r w:rsidRPr="00EB6EED">
        <w:rPr>
          <w:rFonts w:hint="cs"/>
          <w:szCs w:val="24"/>
          <w:rtl/>
        </w:rPr>
        <w:t>קנ"מ</w:t>
      </w:r>
      <w:proofErr w:type="spellEnd"/>
      <w:r w:rsidRPr="00EB6EED">
        <w:rPr>
          <w:rFonts w:hint="cs"/>
          <w:szCs w:val="24"/>
          <w:rtl/>
        </w:rPr>
        <w:t xml:space="preserve"> אחר כפי שיידרש ע"י מוסדות התכנון </w:t>
      </w:r>
      <w:r>
        <w:rPr>
          <w:rFonts w:hint="cs"/>
          <w:szCs w:val="24"/>
          <w:rtl/>
        </w:rPr>
        <w:t>הרלוונטיים</w:t>
      </w:r>
      <w:r w:rsidRPr="00EB6EED">
        <w:rPr>
          <w:rFonts w:hint="cs"/>
          <w:szCs w:val="24"/>
          <w:rtl/>
        </w:rPr>
        <w:t xml:space="preserve"> על רקע מפת מדידה עדכנית וגושים וחלקות. </w:t>
      </w:r>
    </w:p>
    <w:p w:rsidR="00DB74A0" w:rsidRDefault="00DB74A0" w:rsidP="00245A0C">
      <w:pPr>
        <w:pStyle w:val="ac"/>
        <w:numPr>
          <w:ilvl w:val="0"/>
          <w:numId w:val="34"/>
        </w:numPr>
        <w:spacing w:before="120" w:line="360" w:lineRule="auto"/>
        <w:contextualSpacing w:val="0"/>
        <w:jc w:val="both"/>
        <w:rPr>
          <w:szCs w:val="24"/>
        </w:rPr>
      </w:pPr>
      <w:r w:rsidRPr="00EB6EED">
        <w:rPr>
          <w:rFonts w:hint="cs"/>
          <w:szCs w:val="24"/>
          <w:rtl/>
        </w:rPr>
        <w:t xml:space="preserve">התכנית תכלול הוראות הקובעות את שימושי הקרקע המותרים במתקן, הנחיות למזעור הפגיעה הסביבתית ולשמירה על </w:t>
      </w:r>
      <w:r>
        <w:rPr>
          <w:rFonts w:hint="cs"/>
          <w:szCs w:val="24"/>
          <w:rtl/>
        </w:rPr>
        <w:t>ה</w:t>
      </w:r>
      <w:r w:rsidRPr="00EB6EED">
        <w:rPr>
          <w:rFonts w:hint="cs"/>
          <w:szCs w:val="24"/>
          <w:rtl/>
        </w:rPr>
        <w:t>בטיחות ונושאים נוספים ככל שיידרש.</w:t>
      </w:r>
    </w:p>
    <w:p w:rsidR="00DB74A0" w:rsidRDefault="00DB74A0" w:rsidP="00245A0C">
      <w:pPr>
        <w:pStyle w:val="ac"/>
        <w:numPr>
          <w:ilvl w:val="0"/>
          <w:numId w:val="34"/>
        </w:numPr>
        <w:spacing w:before="120" w:line="360" w:lineRule="auto"/>
        <w:contextualSpacing w:val="0"/>
        <w:jc w:val="both"/>
        <w:rPr>
          <w:szCs w:val="24"/>
        </w:rPr>
      </w:pPr>
      <w:r w:rsidRPr="00A84CFD">
        <w:rPr>
          <w:rFonts w:hint="cs"/>
          <w:szCs w:val="24"/>
          <w:rtl/>
        </w:rPr>
        <w:t>על התכנית לכלול רשימת דרישות סגורה ליזם ש</w:t>
      </w:r>
      <w:r>
        <w:rPr>
          <w:rFonts w:hint="cs"/>
          <w:szCs w:val="24"/>
          <w:rtl/>
        </w:rPr>
        <w:t>יתכנן בהמשך באופן מפורט את האתר</w:t>
      </w:r>
      <w:r w:rsidRPr="00A84CFD">
        <w:rPr>
          <w:rFonts w:hint="cs"/>
          <w:szCs w:val="24"/>
          <w:rtl/>
        </w:rPr>
        <w:t xml:space="preserve"> וכן </w:t>
      </w:r>
      <w:r>
        <w:rPr>
          <w:rFonts w:hint="cs"/>
          <w:szCs w:val="24"/>
          <w:rtl/>
        </w:rPr>
        <w:t>הוראות בדבר ביצוע</w:t>
      </w:r>
      <w:r w:rsidRPr="00A84CFD">
        <w:rPr>
          <w:rFonts w:hint="cs"/>
          <w:szCs w:val="24"/>
          <w:rtl/>
        </w:rPr>
        <w:t xml:space="preserve"> פרקים ג'-ה' </w:t>
      </w:r>
      <w:r>
        <w:rPr>
          <w:rFonts w:hint="cs"/>
          <w:szCs w:val="24"/>
          <w:rtl/>
        </w:rPr>
        <w:t>ל</w:t>
      </w:r>
      <w:r w:rsidRPr="00A84CFD">
        <w:rPr>
          <w:rFonts w:hint="cs"/>
          <w:szCs w:val="24"/>
          <w:rtl/>
        </w:rPr>
        <w:t>תסקיר השפעה על הסביבה בהתאם להנחיות המשרד להגנת הסביבה כפי שיאושרו</w:t>
      </w:r>
      <w:r>
        <w:rPr>
          <w:rFonts w:hint="cs"/>
          <w:szCs w:val="24"/>
          <w:rtl/>
        </w:rPr>
        <w:t>,</w:t>
      </w:r>
      <w:r w:rsidRPr="00A84CFD">
        <w:rPr>
          <w:rFonts w:hint="cs"/>
          <w:szCs w:val="24"/>
          <w:rtl/>
        </w:rPr>
        <w:t xml:space="preserve"> </w:t>
      </w:r>
      <w:r>
        <w:rPr>
          <w:rFonts w:hint="cs"/>
          <w:szCs w:val="24"/>
          <w:rtl/>
        </w:rPr>
        <w:t>או כל דרישה אחרת הנוגעת לעניין זה.</w:t>
      </w:r>
    </w:p>
    <w:p w:rsidR="00DB74A0" w:rsidRPr="001450F0" w:rsidRDefault="00DB74A0" w:rsidP="00DB74A0">
      <w:pPr>
        <w:tabs>
          <w:tab w:val="left" w:pos="4969"/>
        </w:tabs>
        <w:spacing w:before="120" w:line="360" w:lineRule="auto"/>
        <w:jc w:val="both"/>
        <w:rPr>
          <w:b/>
          <w:bCs/>
          <w:szCs w:val="24"/>
          <w:rtl/>
        </w:rPr>
      </w:pPr>
      <w:r w:rsidRPr="001450F0">
        <w:rPr>
          <w:rFonts w:hint="cs"/>
          <w:b/>
          <w:bCs/>
          <w:szCs w:val="24"/>
          <w:rtl/>
        </w:rPr>
        <w:t>לוח זמנים לביצוע שלב ה'</w:t>
      </w:r>
      <w:r w:rsidRPr="00EB6EED">
        <w:rPr>
          <w:rFonts w:hint="cs"/>
          <w:b/>
          <w:bCs/>
          <w:szCs w:val="24"/>
          <w:rtl/>
        </w:rPr>
        <w:t>:</w:t>
      </w:r>
    </w:p>
    <w:p w:rsidR="00DB74A0" w:rsidRDefault="00DB74A0" w:rsidP="00DB74A0">
      <w:pPr>
        <w:spacing w:before="120" w:line="360" w:lineRule="auto"/>
        <w:jc w:val="both"/>
        <w:rPr>
          <w:b/>
          <w:bCs/>
          <w:sz w:val="28"/>
          <w:szCs w:val="28"/>
          <w:u w:val="single"/>
          <w:rtl/>
        </w:rPr>
      </w:pPr>
      <w:r>
        <w:rPr>
          <w:rFonts w:hint="cs"/>
          <w:szCs w:val="24"/>
          <w:rtl/>
        </w:rPr>
        <w:t xml:space="preserve">פרסום התוכנית להערות והשגות / להתנגדויות על פי חוק </w:t>
      </w:r>
      <w:proofErr w:type="spellStart"/>
      <w:r>
        <w:rPr>
          <w:rFonts w:hint="cs"/>
          <w:szCs w:val="24"/>
          <w:rtl/>
        </w:rPr>
        <w:t>התו"ב</w:t>
      </w:r>
      <w:proofErr w:type="spellEnd"/>
      <w:r>
        <w:rPr>
          <w:rFonts w:hint="cs"/>
          <w:szCs w:val="24"/>
          <w:rtl/>
        </w:rPr>
        <w:t>. לא יאוחר משלושה (3) חודשים מאישור הממונה על סיום ביצוע שלב ד'.</w:t>
      </w:r>
    </w:p>
    <w:p w:rsidR="00DB74A0" w:rsidRPr="00A57AC0" w:rsidRDefault="00DB74A0" w:rsidP="00DB74A0">
      <w:pPr>
        <w:spacing w:before="120" w:line="360" w:lineRule="auto"/>
        <w:jc w:val="both"/>
        <w:rPr>
          <w:b/>
          <w:bCs/>
          <w:szCs w:val="24"/>
          <w:u w:val="single"/>
          <w:rtl/>
        </w:rPr>
      </w:pPr>
      <w:r w:rsidRPr="00A57AC0">
        <w:rPr>
          <w:rFonts w:hint="cs"/>
          <w:b/>
          <w:bCs/>
          <w:szCs w:val="24"/>
          <w:u w:val="single"/>
          <w:rtl/>
        </w:rPr>
        <w:t>שלב ו' - שמיעת הערות והשגות / התנגדויות ואישור התוכנית למתן תוקף</w:t>
      </w:r>
    </w:p>
    <w:p w:rsidR="00DB74A0" w:rsidRDefault="00DB74A0" w:rsidP="00DB74A0">
      <w:pPr>
        <w:pStyle w:val="ac"/>
        <w:spacing w:before="120" w:line="360" w:lineRule="auto"/>
        <w:ind w:left="0"/>
        <w:jc w:val="both"/>
        <w:rPr>
          <w:szCs w:val="24"/>
        </w:rPr>
      </w:pPr>
      <w:r>
        <w:rPr>
          <w:rFonts w:hint="cs"/>
          <w:szCs w:val="24"/>
          <w:rtl/>
        </w:rPr>
        <w:t xml:space="preserve">המציע הזוכה ילווה את תהליך אישור תוכנית המתאר עד לסיומו ובכלל זה: </w:t>
      </w:r>
    </w:p>
    <w:p w:rsidR="00DB74A0" w:rsidRDefault="00DB74A0" w:rsidP="00245A0C">
      <w:pPr>
        <w:pStyle w:val="ac"/>
        <w:numPr>
          <w:ilvl w:val="0"/>
          <w:numId w:val="33"/>
        </w:numPr>
        <w:spacing w:before="120" w:line="360" w:lineRule="auto"/>
        <w:ind w:left="357" w:hanging="357"/>
        <w:jc w:val="both"/>
        <w:rPr>
          <w:szCs w:val="24"/>
        </w:rPr>
      </w:pPr>
      <w:r>
        <w:rPr>
          <w:rFonts w:hint="cs"/>
          <w:szCs w:val="24"/>
          <w:rtl/>
        </w:rPr>
        <w:t>הצגת התוכנית ככל שיידרש על ידי הממונה ומוסדות התכנון</w:t>
      </w:r>
    </w:p>
    <w:p w:rsidR="00DB74A0" w:rsidRDefault="00DB74A0" w:rsidP="00245A0C">
      <w:pPr>
        <w:pStyle w:val="ac"/>
        <w:numPr>
          <w:ilvl w:val="0"/>
          <w:numId w:val="33"/>
        </w:numPr>
        <w:spacing w:before="120" w:line="360" w:lineRule="auto"/>
        <w:ind w:left="357" w:hanging="357"/>
        <w:jc w:val="both"/>
        <w:rPr>
          <w:szCs w:val="24"/>
        </w:rPr>
      </w:pPr>
      <w:r w:rsidRPr="005831AE">
        <w:rPr>
          <w:rFonts w:hint="cs"/>
          <w:szCs w:val="24"/>
          <w:rtl/>
        </w:rPr>
        <w:t>השתתפות בדיונים בהערות והשגות</w:t>
      </w:r>
      <w:r>
        <w:rPr>
          <w:rFonts w:hint="cs"/>
          <w:szCs w:val="24"/>
          <w:rtl/>
        </w:rPr>
        <w:t xml:space="preserve"> / התנגדויות</w:t>
      </w:r>
      <w:r w:rsidRPr="005831AE">
        <w:rPr>
          <w:rFonts w:hint="cs"/>
          <w:szCs w:val="24"/>
          <w:rtl/>
        </w:rPr>
        <w:t xml:space="preserve"> במידה ויהיו</w:t>
      </w:r>
      <w:r>
        <w:rPr>
          <w:rFonts w:hint="cs"/>
          <w:szCs w:val="24"/>
          <w:rtl/>
        </w:rPr>
        <w:t>;</w:t>
      </w:r>
    </w:p>
    <w:p w:rsidR="00DB74A0" w:rsidRDefault="00DB74A0" w:rsidP="00245A0C">
      <w:pPr>
        <w:pStyle w:val="ac"/>
        <w:numPr>
          <w:ilvl w:val="0"/>
          <w:numId w:val="33"/>
        </w:numPr>
        <w:spacing w:before="120" w:line="360" w:lineRule="auto"/>
        <w:ind w:left="357" w:hanging="357"/>
        <w:jc w:val="both"/>
        <w:rPr>
          <w:szCs w:val="24"/>
        </w:rPr>
      </w:pPr>
      <w:r>
        <w:rPr>
          <w:rFonts w:hint="cs"/>
          <w:szCs w:val="24"/>
          <w:rtl/>
        </w:rPr>
        <w:t xml:space="preserve">פרסום ע"פ סעיף </w:t>
      </w:r>
      <w:proofErr w:type="spellStart"/>
      <w:r>
        <w:rPr>
          <w:rFonts w:hint="cs"/>
          <w:szCs w:val="24"/>
          <w:rtl/>
        </w:rPr>
        <w:t>106ב</w:t>
      </w:r>
      <w:proofErr w:type="spellEnd"/>
      <w:r>
        <w:rPr>
          <w:rFonts w:hint="cs"/>
          <w:szCs w:val="24"/>
          <w:rtl/>
        </w:rPr>
        <w:t xml:space="preserve">' לחוק </w:t>
      </w:r>
      <w:proofErr w:type="spellStart"/>
      <w:r>
        <w:rPr>
          <w:rFonts w:hint="cs"/>
          <w:szCs w:val="24"/>
          <w:rtl/>
        </w:rPr>
        <w:t>התו"ב</w:t>
      </w:r>
      <w:proofErr w:type="spellEnd"/>
      <w:r>
        <w:rPr>
          <w:rFonts w:hint="cs"/>
          <w:szCs w:val="24"/>
          <w:rtl/>
        </w:rPr>
        <w:t xml:space="preserve">, במידה </w:t>
      </w:r>
      <w:proofErr w:type="spellStart"/>
      <w:r>
        <w:rPr>
          <w:rFonts w:hint="cs"/>
          <w:szCs w:val="24"/>
          <w:rtl/>
        </w:rPr>
        <w:t>וידרש</w:t>
      </w:r>
      <w:proofErr w:type="spellEnd"/>
      <w:r>
        <w:rPr>
          <w:rFonts w:hint="cs"/>
          <w:szCs w:val="24"/>
          <w:rtl/>
        </w:rPr>
        <w:t>;</w:t>
      </w:r>
    </w:p>
    <w:p w:rsidR="00DB74A0" w:rsidRDefault="00DB74A0" w:rsidP="00245A0C">
      <w:pPr>
        <w:pStyle w:val="ac"/>
        <w:numPr>
          <w:ilvl w:val="0"/>
          <w:numId w:val="33"/>
        </w:numPr>
        <w:spacing w:before="120" w:line="360" w:lineRule="auto"/>
        <w:ind w:left="357" w:hanging="357"/>
        <w:jc w:val="both"/>
        <w:rPr>
          <w:szCs w:val="24"/>
        </w:rPr>
      </w:pPr>
      <w:r>
        <w:rPr>
          <w:rFonts w:hint="cs"/>
          <w:szCs w:val="24"/>
          <w:rtl/>
        </w:rPr>
        <w:t>עדכון ושינוי התוכנית בהתאם להחלטות מוסדות התכנון הרלוונטיים;</w:t>
      </w:r>
    </w:p>
    <w:p w:rsidR="00DB74A0" w:rsidRPr="004A009A" w:rsidRDefault="00DB74A0" w:rsidP="00245A0C">
      <w:pPr>
        <w:pStyle w:val="ac"/>
        <w:numPr>
          <w:ilvl w:val="0"/>
          <w:numId w:val="33"/>
        </w:numPr>
        <w:spacing w:before="120" w:line="360" w:lineRule="auto"/>
        <w:ind w:left="357" w:hanging="357"/>
        <w:jc w:val="both"/>
        <w:rPr>
          <w:szCs w:val="24"/>
          <w:rtl/>
        </w:rPr>
      </w:pPr>
      <w:r>
        <w:rPr>
          <w:rFonts w:hint="cs"/>
          <w:szCs w:val="24"/>
          <w:rtl/>
        </w:rPr>
        <w:t>הכנת התוכנית על כל מסמכיה עד למתן תוקף ע"י מוסדות התכנון הרלוונטיים.</w:t>
      </w:r>
    </w:p>
    <w:p w:rsidR="00DB74A0" w:rsidRPr="00A57AC0" w:rsidRDefault="00DB74A0" w:rsidP="00DB74A0">
      <w:pPr>
        <w:tabs>
          <w:tab w:val="left" w:pos="4969"/>
        </w:tabs>
        <w:spacing w:before="120" w:line="360" w:lineRule="auto"/>
        <w:jc w:val="both"/>
        <w:rPr>
          <w:b/>
          <w:bCs/>
          <w:szCs w:val="24"/>
          <w:rtl/>
        </w:rPr>
      </w:pPr>
      <w:r w:rsidRPr="00A57AC0">
        <w:rPr>
          <w:rFonts w:hint="cs"/>
          <w:b/>
          <w:bCs/>
          <w:szCs w:val="24"/>
          <w:rtl/>
        </w:rPr>
        <w:t>לוח זמנים לביצוע שלב ו'</w:t>
      </w:r>
      <w:r w:rsidRPr="00EB6EED">
        <w:rPr>
          <w:rFonts w:hint="cs"/>
          <w:b/>
          <w:bCs/>
          <w:szCs w:val="24"/>
          <w:rtl/>
        </w:rPr>
        <w:t>:</w:t>
      </w:r>
      <w:r w:rsidRPr="00A57AC0">
        <w:rPr>
          <w:rFonts w:hint="cs"/>
          <w:b/>
          <w:bCs/>
          <w:szCs w:val="24"/>
          <w:rtl/>
        </w:rPr>
        <w:t xml:space="preserve"> </w:t>
      </w:r>
    </w:p>
    <w:p w:rsidR="00DB74A0" w:rsidRDefault="00DB74A0" w:rsidP="00DB74A0">
      <w:pPr>
        <w:spacing w:before="120" w:line="360" w:lineRule="auto"/>
        <w:jc w:val="both"/>
        <w:rPr>
          <w:szCs w:val="24"/>
          <w:rtl/>
        </w:rPr>
      </w:pPr>
      <w:r>
        <w:rPr>
          <w:rFonts w:hint="cs"/>
          <w:szCs w:val="24"/>
          <w:rtl/>
        </w:rPr>
        <w:t>מתן תוקף לתוכנית. ארבעה (4) חודשים מפרסום התוכנית להעברה להערות והשגות / להתנגדויות.</w:t>
      </w:r>
    </w:p>
    <w:p w:rsidR="00DB74A0" w:rsidRPr="00CA606B" w:rsidRDefault="00DB74A0" w:rsidP="00DB74A0">
      <w:pPr>
        <w:bidi w:val="0"/>
        <w:rPr>
          <w:b/>
          <w:bCs/>
          <w:szCs w:val="24"/>
          <w:rtl/>
        </w:rPr>
      </w:pPr>
      <w:r w:rsidRPr="00CA606B">
        <w:rPr>
          <w:b/>
          <w:bCs/>
          <w:szCs w:val="24"/>
          <w:rtl/>
        </w:rPr>
        <w:br w:type="page"/>
      </w:r>
    </w:p>
    <w:p w:rsidR="00DB74A0" w:rsidRPr="00CA606B" w:rsidRDefault="00DB74A0" w:rsidP="00DB74A0">
      <w:pPr>
        <w:spacing w:before="120" w:line="360" w:lineRule="auto"/>
        <w:jc w:val="both"/>
        <w:rPr>
          <w:b/>
          <w:bCs/>
          <w:szCs w:val="24"/>
          <w:u w:val="single"/>
          <w:rtl/>
        </w:rPr>
      </w:pPr>
      <w:r w:rsidRPr="00CA606B">
        <w:rPr>
          <w:rFonts w:hint="cs"/>
          <w:b/>
          <w:bCs/>
          <w:szCs w:val="24"/>
          <w:u w:val="single"/>
          <w:rtl/>
        </w:rPr>
        <w:lastRenderedPageBreak/>
        <w:t>דגשים כלליים לשלבי העבודה</w:t>
      </w:r>
    </w:p>
    <w:p w:rsidR="00DB74A0" w:rsidRPr="00780D2A" w:rsidRDefault="00DB74A0" w:rsidP="00245A0C">
      <w:pPr>
        <w:pStyle w:val="ac"/>
        <w:numPr>
          <w:ilvl w:val="0"/>
          <w:numId w:val="35"/>
        </w:numPr>
        <w:spacing w:before="120" w:line="360" w:lineRule="auto"/>
        <w:contextualSpacing w:val="0"/>
        <w:jc w:val="both"/>
        <w:rPr>
          <w:szCs w:val="24"/>
          <w:rtl/>
        </w:rPr>
      </w:pPr>
      <w:r w:rsidRPr="00780D2A">
        <w:rPr>
          <w:rFonts w:hint="cs"/>
          <w:szCs w:val="24"/>
          <w:rtl/>
        </w:rPr>
        <w:t xml:space="preserve">מובהר כי </w:t>
      </w:r>
      <w:r>
        <w:rPr>
          <w:rFonts w:hint="cs"/>
          <w:szCs w:val="24"/>
          <w:rtl/>
        </w:rPr>
        <w:t>על המציע להיערך ל</w:t>
      </w:r>
      <w:r w:rsidRPr="00780D2A">
        <w:rPr>
          <w:rFonts w:hint="cs"/>
          <w:szCs w:val="24"/>
          <w:rtl/>
        </w:rPr>
        <w:t xml:space="preserve">אפשרות </w:t>
      </w:r>
      <w:r>
        <w:rPr>
          <w:rFonts w:hint="cs"/>
          <w:szCs w:val="24"/>
          <w:rtl/>
        </w:rPr>
        <w:t>קידום התכנית במספר תוכניות נפרדות, או לקיבוץ רשימת אתרים בתמהיל כזה או אחר כפי שיורו מוסדות התכנון או הממונה</w:t>
      </w:r>
      <w:r w:rsidRPr="00780D2A">
        <w:rPr>
          <w:rFonts w:hint="cs"/>
          <w:szCs w:val="24"/>
          <w:rtl/>
        </w:rPr>
        <w:t>.</w:t>
      </w:r>
    </w:p>
    <w:p w:rsidR="00DB74A0" w:rsidRDefault="00DB74A0" w:rsidP="00245A0C">
      <w:pPr>
        <w:pStyle w:val="ac"/>
        <w:numPr>
          <w:ilvl w:val="0"/>
          <w:numId w:val="35"/>
        </w:numPr>
        <w:spacing w:before="120" w:line="360" w:lineRule="auto"/>
        <w:contextualSpacing w:val="0"/>
        <w:jc w:val="both"/>
        <w:rPr>
          <w:szCs w:val="24"/>
        </w:rPr>
      </w:pPr>
      <w:r>
        <w:rPr>
          <w:rFonts w:hint="cs"/>
          <w:szCs w:val="24"/>
          <w:rtl/>
        </w:rPr>
        <w:t xml:space="preserve">יובהר ויודגש, </w:t>
      </w:r>
      <w:r w:rsidRPr="00780D2A">
        <w:rPr>
          <w:rFonts w:hint="cs"/>
          <w:szCs w:val="24"/>
          <w:rtl/>
        </w:rPr>
        <w:t>שהתוכניות המפורטות</w:t>
      </w:r>
      <w:r>
        <w:rPr>
          <w:rFonts w:hint="cs"/>
          <w:szCs w:val="24"/>
          <w:rtl/>
        </w:rPr>
        <w:t>,</w:t>
      </w:r>
      <w:r w:rsidRPr="00780D2A">
        <w:rPr>
          <w:rFonts w:hint="cs"/>
          <w:szCs w:val="24"/>
          <w:rtl/>
        </w:rPr>
        <w:t xml:space="preserve"> ייתכן שיקודמו במסגרת מוסדות תכנון שאינם המועצה הארצית כגון ועדות מחוזיות או הועדה לתשתיות לאומיות.</w:t>
      </w:r>
    </w:p>
    <w:p w:rsidR="00DB74A0" w:rsidRPr="00780D2A" w:rsidRDefault="00DB74A0" w:rsidP="00245A0C">
      <w:pPr>
        <w:pStyle w:val="ac"/>
        <w:numPr>
          <w:ilvl w:val="0"/>
          <w:numId w:val="35"/>
        </w:numPr>
        <w:spacing w:before="120" w:line="360" w:lineRule="auto"/>
        <w:contextualSpacing w:val="0"/>
        <w:jc w:val="both"/>
        <w:rPr>
          <w:szCs w:val="24"/>
        </w:rPr>
      </w:pPr>
      <w:r w:rsidRPr="00780D2A">
        <w:rPr>
          <w:rFonts w:hint="cs"/>
          <w:szCs w:val="24"/>
          <w:rtl/>
        </w:rPr>
        <w:t>ייתכן ו</w:t>
      </w:r>
      <w:r>
        <w:rPr>
          <w:rFonts w:hint="cs"/>
          <w:szCs w:val="24"/>
          <w:rtl/>
        </w:rPr>
        <w:t>המציע הזוכה</w:t>
      </w:r>
      <w:r w:rsidRPr="00780D2A">
        <w:rPr>
          <w:rFonts w:hint="cs"/>
          <w:szCs w:val="24"/>
          <w:rtl/>
        </w:rPr>
        <w:t xml:space="preserve"> יידרש להגיש, </w:t>
      </w:r>
      <w:r>
        <w:rPr>
          <w:rFonts w:hint="cs"/>
          <w:szCs w:val="24"/>
          <w:rtl/>
        </w:rPr>
        <w:t>ב</w:t>
      </w:r>
      <w:r w:rsidRPr="00780D2A">
        <w:rPr>
          <w:rFonts w:hint="cs"/>
          <w:szCs w:val="24"/>
          <w:rtl/>
        </w:rPr>
        <w:t>נוסף על התפוקות ש</w:t>
      </w:r>
      <w:r>
        <w:rPr>
          <w:rFonts w:hint="cs"/>
          <w:szCs w:val="24"/>
          <w:rtl/>
        </w:rPr>
        <w:t>פורטו לעיל,</w:t>
      </w:r>
      <w:r w:rsidRPr="00780D2A">
        <w:rPr>
          <w:rFonts w:hint="cs"/>
          <w:szCs w:val="24"/>
          <w:rtl/>
        </w:rPr>
        <w:t xml:space="preserve"> דו</w:t>
      </w:r>
      <w:r>
        <w:rPr>
          <w:rFonts w:hint="cs"/>
          <w:szCs w:val="24"/>
          <w:rtl/>
        </w:rPr>
        <w:t>"חות ביניים, חומר גראפי ומילולי</w:t>
      </w:r>
      <w:r w:rsidRPr="00780D2A">
        <w:rPr>
          <w:rFonts w:hint="cs"/>
          <w:szCs w:val="24"/>
          <w:rtl/>
        </w:rPr>
        <w:t xml:space="preserve"> שיידרש לצורך ביצוע העבודה, </w:t>
      </w:r>
      <w:r>
        <w:rPr>
          <w:rFonts w:hint="cs"/>
          <w:szCs w:val="24"/>
          <w:rtl/>
        </w:rPr>
        <w:t xml:space="preserve">תאומים עם גופים שונים, </w:t>
      </w:r>
      <w:r w:rsidRPr="00780D2A">
        <w:rPr>
          <w:rFonts w:hint="cs"/>
          <w:szCs w:val="24"/>
          <w:rtl/>
        </w:rPr>
        <w:t>בהתאם להנחיות מוסדות התכנון, ועפ"י דרישת הממונה לרבות, תשריטים, הוראות, דוחות, מצגות, סקרים ותצלומי אוויר במספר עותקים שיידרש ע"י ועדות התכנון.</w:t>
      </w:r>
      <w:r>
        <w:rPr>
          <w:rFonts w:hint="cs"/>
          <w:szCs w:val="24"/>
          <w:rtl/>
        </w:rPr>
        <w:t xml:space="preserve"> יודגש כי המציע הזוכה לא יהיה זכאי לתשלום נוסף בגין דרישות אלו.</w:t>
      </w:r>
    </w:p>
    <w:p w:rsidR="00DB74A0" w:rsidRDefault="00DB74A0" w:rsidP="00245A0C">
      <w:pPr>
        <w:pStyle w:val="ac"/>
        <w:numPr>
          <w:ilvl w:val="0"/>
          <w:numId w:val="35"/>
        </w:numPr>
        <w:spacing w:before="120" w:line="360" w:lineRule="auto"/>
        <w:contextualSpacing w:val="0"/>
        <w:jc w:val="both"/>
        <w:rPr>
          <w:szCs w:val="24"/>
        </w:rPr>
      </w:pPr>
      <w:r w:rsidRPr="00780D2A">
        <w:rPr>
          <w:rFonts w:hint="cs"/>
          <w:szCs w:val="24"/>
          <w:rtl/>
        </w:rPr>
        <w:t>ה</w:t>
      </w:r>
      <w:r>
        <w:rPr>
          <w:rFonts w:hint="cs"/>
          <w:szCs w:val="24"/>
          <w:rtl/>
        </w:rPr>
        <w:t>מציע הזוכה</w:t>
      </w:r>
      <w:r w:rsidRPr="00780D2A">
        <w:rPr>
          <w:rFonts w:hint="cs"/>
          <w:szCs w:val="24"/>
          <w:rtl/>
        </w:rPr>
        <w:t xml:space="preserve"> יגיש את החומרים בעותק קשיח ובעותק ממוחשב, בכל עת שיידרש ובמספר העותקים שיידרש</w:t>
      </w:r>
      <w:r>
        <w:rPr>
          <w:rFonts w:hint="cs"/>
          <w:szCs w:val="24"/>
          <w:rtl/>
        </w:rPr>
        <w:t>ו</w:t>
      </w:r>
      <w:r w:rsidRPr="00780D2A">
        <w:rPr>
          <w:rFonts w:hint="cs"/>
          <w:szCs w:val="24"/>
          <w:rtl/>
        </w:rPr>
        <w:t xml:space="preserve"> ע"י מוסדות התכנון או הממונה</w:t>
      </w:r>
      <w:r>
        <w:rPr>
          <w:rFonts w:hint="cs"/>
          <w:szCs w:val="24"/>
          <w:rtl/>
        </w:rPr>
        <w:t xml:space="preserve"> מטעם המשרד</w:t>
      </w:r>
      <w:r w:rsidRPr="00780D2A">
        <w:rPr>
          <w:rFonts w:hint="cs"/>
          <w:szCs w:val="24"/>
          <w:rtl/>
        </w:rPr>
        <w:t>.</w:t>
      </w:r>
    </w:p>
    <w:p w:rsidR="00DB74A0" w:rsidRDefault="00DB74A0" w:rsidP="00245A0C">
      <w:pPr>
        <w:pStyle w:val="ac"/>
        <w:numPr>
          <w:ilvl w:val="0"/>
          <w:numId w:val="35"/>
        </w:numPr>
        <w:spacing w:before="120" w:line="360" w:lineRule="auto"/>
        <w:contextualSpacing w:val="0"/>
        <w:jc w:val="both"/>
        <w:rPr>
          <w:szCs w:val="24"/>
        </w:rPr>
      </w:pPr>
      <w:r w:rsidRPr="001A4669">
        <w:rPr>
          <w:rFonts w:hint="cs"/>
          <w:szCs w:val="24"/>
          <w:rtl/>
        </w:rPr>
        <w:t xml:space="preserve">המעבר בין שלבי העבודה הינו באישור </w:t>
      </w:r>
      <w:r>
        <w:rPr>
          <w:rFonts w:hint="cs"/>
          <w:szCs w:val="24"/>
          <w:rtl/>
        </w:rPr>
        <w:t xml:space="preserve">בכתב מטעם </w:t>
      </w:r>
      <w:r w:rsidRPr="001A4669">
        <w:rPr>
          <w:rFonts w:hint="cs"/>
          <w:szCs w:val="24"/>
          <w:rtl/>
        </w:rPr>
        <w:t>הממונה מטעם המשרד.</w:t>
      </w:r>
    </w:p>
    <w:p w:rsidR="00DB74A0" w:rsidRPr="00B45FD0" w:rsidRDefault="00DB74A0" w:rsidP="00DB74A0">
      <w:pPr>
        <w:spacing w:before="120" w:line="360" w:lineRule="auto"/>
        <w:jc w:val="both"/>
        <w:rPr>
          <w:b/>
          <w:bCs/>
          <w:szCs w:val="24"/>
          <w:u w:val="single"/>
          <w:rtl/>
        </w:rPr>
      </w:pPr>
      <w:r w:rsidRPr="00B45FD0">
        <w:rPr>
          <w:rFonts w:hint="cs"/>
          <w:b/>
          <w:bCs/>
          <w:szCs w:val="24"/>
          <w:u w:val="single"/>
          <w:rtl/>
        </w:rPr>
        <w:t>שירותים משלימים</w:t>
      </w:r>
    </w:p>
    <w:p w:rsidR="00DB74A0" w:rsidRPr="00456BF3" w:rsidRDefault="00DB74A0" w:rsidP="00DB74A0">
      <w:pPr>
        <w:spacing w:before="120" w:line="360" w:lineRule="auto"/>
        <w:jc w:val="both"/>
        <w:rPr>
          <w:szCs w:val="24"/>
          <w:rtl/>
        </w:rPr>
      </w:pPr>
      <w:r w:rsidRPr="00456BF3">
        <w:rPr>
          <w:rFonts w:hint="cs"/>
          <w:szCs w:val="24"/>
          <w:rtl/>
        </w:rPr>
        <w:t xml:space="preserve">מעבר לביצוע השירותים לעיל (שלבים א'-ו' שהוזכרו לעיל) המשרד שומר לעצמו את האופציה לרכוש מהמציע הזוכה שירותי ייעוץ וליווי מקצועי משלים בהיקף של עד </w:t>
      </w:r>
      <w:r w:rsidRPr="00456BF3">
        <w:rPr>
          <w:rFonts w:hint="cs"/>
          <w:szCs w:val="24"/>
          <w:u w:val="single"/>
          <w:rtl/>
        </w:rPr>
        <w:t>200 שעות עבודה</w:t>
      </w:r>
      <w:r w:rsidRPr="00456BF3">
        <w:rPr>
          <w:rFonts w:hint="cs"/>
          <w:szCs w:val="24"/>
          <w:rtl/>
        </w:rPr>
        <w:t xml:space="preserve">, ובין היתר ליישום המדיניות שנקבעה ו/או לייעוץ בתחומים מקצועיים משיקים כגון: אקוסטיקה, אקולוגיה, הידרולוגיה הנדסה, משק הדלק </w:t>
      </w:r>
      <w:proofErr w:type="spellStart"/>
      <w:r w:rsidRPr="00456BF3">
        <w:rPr>
          <w:rFonts w:hint="cs"/>
          <w:szCs w:val="24"/>
          <w:rtl/>
        </w:rPr>
        <w:t>וכיוב</w:t>
      </w:r>
      <w:proofErr w:type="spellEnd"/>
      <w:r w:rsidRPr="00456BF3">
        <w:rPr>
          <w:rFonts w:hint="cs"/>
          <w:szCs w:val="24"/>
          <w:rtl/>
        </w:rPr>
        <w:t>' (להלן: "</w:t>
      </w:r>
      <w:r w:rsidRPr="00456BF3">
        <w:rPr>
          <w:rFonts w:hint="cs"/>
          <w:i/>
          <w:iCs/>
          <w:szCs w:val="24"/>
          <w:u w:val="single"/>
          <w:rtl/>
        </w:rPr>
        <w:t>שירותים משלימים</w:t>
      </w:r>
      <w:r w:rsidRPr="00456BF3">
        <w:rPr>
          <w:rFonts w:hint="cs"/>
          <w:szCs w:val="24"/>
          <w:rtl/>
        </w:rPr>
        <w:t>")</w:t>
      </w:r>
      <w:r>
        <w:rPr>
          <w:rFonts w:hint="cs"/>
          <w:szCs w:val="24"/>
          <w:rtl/>
        </w:rPr>
        <w:t>.</w:t>
      </w:r>
    </w:p>
    <w:p w:rsidR="00DB74A0" w:rsidRPr="00456BF3" w:rsidRDefault="00DB74A0" w:rsidP="00DB74A0">
      <w:pPr>
        <w:spacing w:before="120" w:line="360" w:lineRule="auto"/>
        <w:jc w:val="both"/>
        <w:rPr>
          <w:szCs w:val="24"/>
          <w:rtl/>
        </w:rPr>
      </w:pPr>
      <w:r w:rsidRPr="00456BF3">
        <w:rPr>
          <w:rFonts w:hint="cs"/>
          <w:szCs w:val="24"/>
          <w:rtl/>
        </w:rPr>
        <w:t>השירותים המשלימים יבוצעו או על ידי חברי הצוות או על ידי יועצים ייעודיים נוספים אשר יעמיד המציע.</w:t>
      </w:r>
      <w:r>
        <w:rPr>
          <w:rFonts w:hint="cs"/>
          <w:szCs w:val="24"/>
          <w:rtl/>
        </w:rPr>
        <w:t xml:space="preserve"> תעריף התשלום עבור השירותים המשלימים יהיה זהה לתעריף שפורט בהסכם.</w:t>
      </w:r>
      <w:r w:rsidRPr="00456BF3">
        <w:rPr>
          <w:rFonts w:hint="cs"/>
          <w:szCs w:val="24"/>
          <w:rtl/>
        </w:rPr>
        <w:t xml:space="preserve"> </w:t>
      </w:r>
    </w:p>
    <w:p w:rsidR="00DB74A0" w:rsidRPr="00456BF3" w:rsidRDefault="00DB74A0" w:rsidP="00DB74A0">
      <w:pPr>
        <w:spacing w:before="120" w:line="360" w:lineRule="auto"/>
        <w:jc w:val="both"/>
        <w:rPr>
          <w:szCs w:val="24"/>
          <w:rtl/>
        </w:rPr>
      </w:pPr>
      <w:r w:rsidRPr="00456BF3">
        <w:rPr>
          <w:rFonts w:hint="cs"/>
          <w:szCs w:val="24"/>
          <w:rtl/>
        </w:rPr>
        <w:t xml:space="preserve">מובהר בזאת, כי אין המשרד מתחייב לרכוש שירותי ייעוץ משלים וכי רכישת שירותים אלה ייקבעו על פי החלטת המשרד בלבד.  </w:t>
      </w:r>
    </w:p>
    <w:p w:rsidR="00DB74A0" w:rsidRPr="00456BF3" w:rsidRDefault="00DB74A0" w:rsidP="00DB74A0">
      <w:pPr>
        <w:spacing w:before="120" w:line="360" w:lineRule="auto"/>
        <w:jc w:val="both"/>
        <w:rPr>
          <w:szCs w:val="24"/>
          <w:rtl/>
        </w:rPr>
      </w:pPr>
      <w:r w:rsidRPr="00456BF3">
        <w:rPr>
          <w:rFonts w:hint="cs"/>
          <w:szCs w:val="24"/>
          <w:rtl/>
        </w:rPr>
        <w:t>בכל מקרה מובהר בזאת, כי עבודת המציע הזוכה לפי שעות תעשה באישור מראש</w:t>
      </w:r>
      <w:r>
        <w:rPr>
          <w:rFonts w:hint="cs"/>
          <w:szCs w:val="24"/>
          <w:rtl/>
        </w:rPr>
        <w:t xml:space="preserve">, בכתב, </w:t>
      </w:r>
      <w:r w:rsidRPr="00456BF3">
        <w:rPr>
          <w:rFonts w:hint="cs"/>
          <w:szCs w:val="24"/>
          <w:rtl/>
        </w:rPr>
        <w:t>של הממונה מטעם המשרד.</w:t>
      </w:r>
    </w:p>
    <w:p w:rsidR="00DB74A0" w:rsidRPr="00C9293B" w:rsidRDefault="00DB74A0" w:rsidP="00245A0C">
      <w:pPr>
        <w:pStyle w:val="ac"/>
        <w:numPr>
          <w:ilvl w:val="0"/>
          <w:numId w:val="31"/>
        </w:numPr>
        <w:spacing w:before="120" w:line="360" w:lineRule="auto"/>
        <w:contextualSpacing w:val="0"/>
        <w:jc w:val="both"/>
        <w:rPr>
          <w:rFonts w:ascii="Arial" w:hAnsi="Arial"/>
          <w:b/>
          <w:bCs/>
          <w:sz w:val="28"/>
          <w:szCs w:val="28"/>
          <w:u w:val="single"/>
          <w:rtl/>
        </w:rPr>
      </w:pPr>
      <w:bookmarkStart w:id="3" w:name="_Ref299369983"/>
      <w:r w:rsidRPr="00C9293B">
        <w:rPr>
          <w:rFonts w:ascii="Arial" w:hAnsi="Arial"/>
          <w:b/>
          <w:bCs/>
          <w:sz w:val="28"/>
          <w:szCs w:val="28"/>
          <w:u w:val="single"/>
          <w:rtl/>
        </w:rPr>
        <w:t>התמורה</w:t>
      </w:r>
      <w:r w:rsidRPr="00C9293B">
        <w:rPr>
          <w:rFonts w:ascii="Arial" w:hAnsi="Arial" w:hint="cs"/>
          <w:b/>
          <w:bCs/>
          <w:sz w:val="28"/>
          <w:szCs w:val="28"/>
          <w:u w:val="single"/>
          <w:rtl/>
        </w:rPr>
        <w:t>, לוחות זמנים ואבני דרך לתשלום:</w:t>
      </w:r>
      <w:bookmarkEnd w:id="3"/>
    </w:p>
    <w:p w:rsidR="00DB74A0" w:rsidRDefault="00DB74A0" w:rsidP="00245A0C">
      <w:pPr>
        <w:pStyle w:val="ac"/>
        <w:numPr>
          <w:ilvl w:val="0"/>
          <w:numId w:val="36"/>
        </w:numPr>
        <w:spacing w:before="120" w:line="360" w:lineRule="auto"/>
        <w:contextualSpacing w:val="0"/>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E52CBD">
        <w:rPr>
          <w:rFonts w:hint="cs"/>
          <w:b/>
          <w:bCs/>
          <w:szCs w:val="24"/>
          <w:rtl/>
        </w:rPr>
        <w:t>בנספח ג'</w:t>
      </w:r>
      <w:r w:rsidRPr="00E52CBD">
        <w:rPr>
          <w:rFonts w:hint="cs"/>
          <w:szCs w:val="24"/>
          <w:rtl/>
        </w:rPr>
        <w:t>.</w:t>
      </w:r>
      <w:r w:rsidRPr="00314EA7">
        <w:rPr>
          <w:rFonts w:hint="cs"/>
          <w:szCs w:val="24"/>
          <w:rtl/>
        </w:rPr>
        <w:t xml:space="preserve"> </w:t>
      </w:r>
    </w:p>
    <w:p w:rsidR="00DB74A0" w:rsidRDefault="00DB74A0" w:rsidP="00245A0C">
      <w:pPr>
        <w:pStyle w:val="ac"/>
        <w:numPr>
          <w:ilvl w:val="0"/>
          <w:numId w:val="36"/>
        </w:numPr>
        <w:spacing w:before="120" w:line="360" w:lineRule="auto"/>
        <w:contextualSpacing w:val="0"/>
        <w:jc w:val="both"/>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 xml:space="preserve">את </w:t>
      </w:r>
      <w:r w:rsidRPr="00314EA7">
        <w:rPr>
          <w:rFonts w:hint="cs"/>
          <w:szCs w:val="24"/>
          <w:rtl/>
        </w:rPr>
        <w:t xml:space="preserve">הצעת </w:t>
      </w:r>
      <w:r>
        <w:rPr>
          <w:rFonts w:hint="cs"/>
          <w:szCs w:val="24"/>
          <w:rtl/>
        </w:rPr>
        <w:t>ה</w:t>
      </w:r>
      <w:r w:rsidRPr="00314EA7">
        <w:rPr>
          <w:rFonts w:hint="cs"/>
          <w:szCs w:val="24"/>
          <w:rtl/>
        </w:rPr>
        <w:t xml:space="preserve">מחיר </w:t>
      </w:r>
      <w:r>
        <w:rPr>
          <w:rFonts w:hint="cs"/>
          <w:szCs w:val="24"/>
          <w:rtl/>
        </w:rPr>
        <w:t>הכוללת הנדרשת עבור ביצוע השירותים, כמפורט להלן:</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t>הצעת מחיר קבוע ואחיד (</w:t>
      </w:r>
      <w:r w:rsidRPr="00B82694">
        <w:rPr>
          <w:szCs w:val="24"/>
        </w:rPr>
        <w:t>Fix Price</w:t>
      </w:r>
      <w:r w:rsidRPr="00B82694">
        <w:rPr>
          <w:rFonts w:hint="cs"/>
          <w:szCs w:val="24"/>
          <w:rtl/>
        </w:rPr>
        <w:t>) בגין ביצוע שלב א';</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t>הצעת מחיר קבוע ואחיד (</w:t>
      </w:r>
      <w:r w:rsidRPr="00B82694">
        <w:rPr>
          <w:szCs w:val="24"/>
        </w:rPr>
        <w:t>Fix Price</w:t>
      </w:r>
      <w:r w:rsidRPr="00B82694">
        <w:rPr>
          <w:rFonts w:hint="cs"/>
          <w:szCs w:val="24"/>
          <w:rtl/>
        </w:rPr>
        <w:t>) בגין ביצוע שלב ב';</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t>הצעת מחיר קבוע ואחיד (</w:t>
      </w:r>
      <w:r w:rsidRPr="00B82694">
        <w:rPr>
          <w:szCs w:val="24"/>
        </w:rPr>
        <w:t>Fix Price</w:t>
      </w:r>
      <w:r w:rsidRPr="00B82694">
        <w:rPr>
          <w:rFonts w:hint="cs"/>
          <w:szCs w:val="24"/>
          <w:rtl/>
        </w:rPr>
        <w:t>) בגין ביצוע שלב ג';</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lastRenderedPageBreak/>
        <w:t>הצעת מחיר קבוע ואחיד (</w:t>
      </w:r>
      <w:r w:rsidRPr="00B82694">
        <w:rPr>
          <w:szCs w:val="24"/>
        </w:rPr>
        <w:t>Fix Price</w:t>
      </w:r>
      <w:r w:rsidRPr="00B82694">
        <w:rPr>
          <w:rFonts w:hint="cs"/>
          <w:szCs w:val="24"/>
          <w:rtl/>
        </w:rPr>
        <w:t xml:space="preserve">) בגין ביצוע שלב ד' עבור </w:t>
      </w:r>
      <w:r w:rsidRPr="00C9293B">
        <w:rPr>
          <w:rFonts w:hint="cs"/>
          <w:szCs w:val="24"/>
          <w:rtl/>
        </w:rPr>
        <w:t>תוכנית מתאר אחת</w:t>
      </w:r>
      <w:r w:rsidRPr="00B82694">
        <w:rPr>
          <w:rFonts w:hint="cs"/>
          <w:szCs w:val="24"/>
          <w:rtl/>
        </w:rPr>
        <w:t>;</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t>הצעת מחיר קבוע ואחיד (</w:t>
      </w:r>
      <w:r w:rsidRPr="00B82694">
        <w:rPr>
          <w:szCs w:val="24"/>
        </w:rPr>
        <w:t>Fix Price</w:t>
      </w:r>
      <w:r w:rsidRPr="00B82694">
        <w:rPr>
          <w:rFonts w:hint="cs"/>
          <w:szCs w:val="24"/>
          <w:rtl/>
        </w:rPr>
        <w:t xml:space="preserve">) בגין ביצוע שלב ה' עבור </w:t>
      </w:r>
      <w:r w:rsidRPr="00C9293B">
        <w:rPr>
          <w:rFonts w:hint="cs"/>
          <w:szCs w:val="24"/>
          <w:rtl/>
        </w:rPr>
        <w:t>תוכנית מתאר אחת</w:t>
      </w:r>
      <w:r w:rsidRPr="00B82694">
        <w:rPr>
          <w:rFonts w:hint="cs"/>
          <w:szCs w:val="24"/>
          <w:rtl/>
        </w:rPr>
        <w:t>;</w:t>
      </w:r>
    </w:p>
    <w:p w:rsidR="00DB74A0" w:rsidRPr="00B82694" w:rsidRDefault="00DB74A0" w:rsidP="00245A0C">
      <w:pPr>
        <w:pStyle w:val="ac"/>
        <w:numPr>
          <w:ilvl w:val="0"/>
          <w:numId w:val="37"/>
        </w:numPr>
        <w:spacing w:before="120" w:line="360" w:lineRule="auto"/>
        <w:jc w:val="both"/>
        <w:rPr>
          <w:szCs w:val="24"/>
        </w:rPr>
      </w:pPr>
      <w:r w:rsidRPr="00B82694">
        <w:rPr>
          <w:rFonts w:hint="cs"/>
          <w:szCs w:val="24"/>
          <w:rtl/>
        </w:rPr>
        <w:t>הצעת מחיר קבוע ואחיד (</w:t>
      </w:r>
      <w:r w:rsidRPr="00B82694">
        <w:rPr>
          <w:szCs w:val="24"/>
        </w:rPr>
        <w:t>Fix Price</w:t>
      </w:r>
      <w:r w:rsidRPr="00B82694">
        <w:rPr>
          <w:rFonts w:hint="cs"/>
          <w:szCs w:val="24"/>
          <w:rtl/>
        </w:rPr>
        <w:t xml:space="preserve">) בגין ביצוע שלב ו' עבור </w:t>
      </w:r>
      <w:r w:rsidRPr="00C9293B">
        <w:rPr>
          <w:rFonts w:hint="cs"/>
          <w:szCs w:val="24"/>
          <w:rtl/>
        </w:rPr>
        <w:t>תוכנית מתאר אחת;</w:t>
      </w:r>
    </w:p>
    <w:p w:rsidR="00DB74A0" w:rsidRPr="00B82694" w:rsidRDefault="00DB74A0" w:rsidP="00DB74A0">
      <w:pPr>
        <w:pStyle w:val="ac"/>
        <w:spacing w:before="120" w:line="360" w:lineRule="auto"/>
        <w:jc w:val="both"/>
        <w:rPr>
          <w:b/>
          <w:bCs/>
          <w:szCs w:val="24"/>
          <w:rtl/>
        </w:rPr>
      </w:pPr>
      <w:r w:rsidRPr="00B82694">
        <w:rPr>
          <w:rFonts w:hint="cs"/>
          <w:b/>
          <w:bCs/>
          <w:szCs w:val="24"/>
          <w:rtl/>
        </w:rPr>
        <w:t xml:space="preserve">מובהר בזאת כי ביחס לשלבים ד' </w:t>
      </w:r>
      <w:r w:rsidRPr="00B82694">
        <w:rPr>
          <w:b/>
          <w:bCs/>
          <w:szCs w:val="24"/>
          <w:rtl/>
        </w:rPr>
        <w:t>–</w:t>
      </w:r>
      <w:r w:rsidRPr="00B82694">
        <w:rPr>
          <w:rFonts w:hint="cs"/>
          <w:b/>
          <w:bCs/>
          <w:szCs w:val="24"/>
          <w:rtl/>
        </w:rPr>
        <w:t xml:space="preserve"> ו' הצעת המחיר מתייחסת להכנת ואישור תוכנית אחת בלבד. במידה והמשרד יחליט לאשר מס' תוכניות מתאר מחוזיות, תתווסף לתמורה סך של 20% ממחיר השלב הרלוונטי בגין כל תוכנית נוספת (סה"כ עד 5 תוכניות מתאר נוספות)</w:t>
      </w:r>
      <w:r>
        <w:rPr>
          <w:rFonts w:hint="cs"/>
          <w:b/>
          <w:bCs/>
          <w:szCs w:val="24"/>
          <w:rtl/>
        </w:rPr>
        <w:t>.</w:t>
      </w:r>
    </w:p>
    <w:p w:rsidR="00DB74A0" w:rsidRPr="00264873" w:rsidRDefault="00DB74A0" w:rsidP="00DB74A0">
      <w:pPr>
        <w:spacing w:before="120" w:line="360" w:lineRule="auto"/>
        <w:ind w:left="720"/>
        <w:contextualSpacing/>
        <w:jc w:val="both"/>
        <w:rPr>
          <w:szCs w:val="24"/>
        </w:rPr>
      </w:pPr>
      <w:r w:rsidRPr="00264873">
        <w:rPr>
          <w:rFonts w:hint="cs"/>
          <w:szCs w:val="24"/>
          <w:rtl/>
        </w:rPr>
        <w:t>הצעת מחיר לייעוץ בנושאים משלימים: המציע יציין בהצעתו אחוז הנחה מתעריף שעת ייעוץ לעבודה מתמשכת בהתאם לחוזרי השכר של אגף החשב הכללי - משרד האוצר, לעניין תעריפים ליועצים לניהול (מקצועות שונים) כפי שמעודכנים מעת לעת.</w:t>
      </w:r>
    </w:p>
    <w:p w:rsidR="00DB74A0" w:rsidRPr="00B82694" w:rsidRDefault="00DB74A0" w:rsidP="00245A0C">
      <w:pPr>
        <w:pStyle w:val="ac"/>
        <w:numPr>
          <w:ilvl w:val="0"/>
          <w:numId w:val="36"/>
        </w:numPr>
        <w:spacing w:before="120" w:line="360" w:lineRule="auto"/>
        <w:contextualSpacing w:val="0"/>
        <w:jc w:val="both"/>
        <w:rPr>
          <w:b/>
          <w:bCs/>
          <w:szCs w:val="24"/>
        </w:rPr>
      </w:pPr>
      <w:r w:rsidRPr="00B82694">
        <w:rPr>
          <w:rFonts w:hint="cs"/>
          <w:szCs w:val="24"/>
          <w:rtl/>
        </w:rPr>
        <w:t xml:space="preserve">התמורה תועבר למציע הזוכה לאחר סיום כל שלב ושלב, על פי הצעת המחיר שהוגשה על ידו. </w:t>
      </w:r>
      <w:r w:rsidRPr="00B82694">
        <w:rPr>
          <w:rFonts w:hint="cs"/>
          <w:b/>
          <w:bCs/>
          <w:szCs w:val="24"/>
          <w:rtl/>
        </w:rPr>
        <w:t>מובהר כי התשלום בגין כל שירות יתבצע על ידי המשרד אך ורק בכפוף לאישור הממונה, כי השירותים הנדרשים בוצעו והושלמו לשביעות רצונה.</w:t>
      </w:r>
    </w:p>
    <w:p w:rsidR="00DB74A0" w:rsidRPr="00B82694" w:rsidRDefault="00DB74A0" w:rsidP="00245A0C">
      <w:pPr>
        <w:pStyle w:val="ac"/>
        <w:numPr>
          <w:ilvl w:val="0"/>
          <w:numId w:val="36"/>
        </w:numPr>
        <w:spacing w:before="120" w:line="360" w:lineRule="auto"/>
        <w:contextualSpacing w:val="0"/>
        <w:jc w:val="both"/>
        <w:rPr>
          <w:szCs w:val="24"/>
        </w:rPr>
      </w:pPr>
      <w:r w:rsidRPr="00B82694">
        <w:rPr>
          <w:rFonts w:hint="cs"/>
          <w:szCs w:val="24"/>
          <w:rtl/>
        </w:rPr>
        <w:t>לוחות הזמנים לביצוע כל אחד משלבי העבודה מרוכזים בטבלה להלן:</w:t>
      </w:r>
    </w:p>
    <w:tbl>
      <w:tblPr>
        <w:bidiVisual/>
        <w:tblW w:w="8655" w:type="dxa"/>
        <w:jc w:val="center"/>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95"/>
        <w:gridCol w:w="5660"/>
      </w:tblGrid>
      <w:tr w:rsidR="00DB74A0" w:rsidRPr="00B82694" w:rsidTr="00DB74A0">
        <w:trPr>
          <w:trHeight w:val="425"/>
          <w:jc w:val="center"/>
        </w:trPr>
        <w:tc>
          <w:tcPr>
            <w:tcW w:w="2995" w:type="dxa"/>
            <w:shd w:val="clear" w:color="auto" w:fill="D9D9D9"/>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אבן הדרך</w:t>
            </w:r>
          </w:p>
        </w:tc>
        <w:tc>
          <w:tcPr>
            <w:tcW w:w="5660" w:type="dxa"/>
            <w:shd w:val="clear" w:color="auto" w:fill="D9D9D9"/>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מועד הגשה</w:t>
            </w:r>
          </w:p>
        </w:tc>
      </w:tr>
      <w:tr w:rsidR="00DB74A0" w:rsidRPr="00B82694" w:rsidTr="00DB74A0">
        <w:trPr>
          <w:trHeight w:val="485"/>
          <w:jc w:val="center"/>
        </w:trPr>
        <w:tc>
          <w:tcPr>
            <w:tcW w:w="2995" w:type="dxa"/>
            <w:vAlign w:val="center"/>
          </w:tcPr>
          <w:p w:rsidR="00DB74A0" w:rsidRPr="00B82694" w:rsidRDefault="00DB74A0" w:rsidP="00DB74A0">
            <w:pPr>
              <w:pStyle w:val="aff4"/>
              <w:spacing w:line="276" w:lineRule="auto"/>
              <w:jc w:val="center"/>
              <w:rPr>
                <w:rFonts w:cs="David"/>
                <w:b/>
                <w:bCs/>
                <w:sz w:val="24"/>
                <w:szCs w:val="24"/>
              </w:rPr>
            </w:pPr>
            <w:r w:rsidRPr="00B82694">
              <w:rPr>
                <w:rFonts w:cs="David" w:hint="cs"/>
                <w:b/>
                <w:bCs/>
                <w:sz w:val="24"/>
                <w:szCs w:val="24"/>
                <w:rtl/>
              </w:rPr>
              <w:t>שלב א'</w:t>
            </w:r>
          </w:p>
        </w:tc>
        <w:tc>
          <w:tcPr>
            <w:tcW w:w="5660" w:type="dxa"/>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חודשיים (2) מיום ביצוע ההתקשרות</w:t>
            </w:r>
          </w:p>
        </w:tc>
      </w:tr>
      <w:tr w:rsidR="00DB74A0" w:rsidRPr="00B82694" w:rsidTr="00DB74A0">
        <w:trPr>
          <w:trHeight w:val="420"/>
          <w:jc w:val="center"/>
        </w:trPr>
        <w:tc>
          <w:tcPr>
            <w:tcW w:w="2995" w:type="dxa"/>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שלב ב'</w:t>
            </w:r>
          </w:p>
        </w:tc>
        <w:tc>
          <w:tcPr>
            <w:tcW w:w="5660" w:type="dxa"/>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חודש (1) מאישור הממונה על סיום ביצוע שלב א'</w:t>
            </w:r>
          </w:p>
        </w:tc>
      </w:tr>
      <w:tr w:rsidR="00DB74A0" w:rsidRPr="00B82694" w:rsidTr="00DB74A0">
        <w:trPr>
          <w:trHeight w:val="412"/>
          <w:jc w:val="center"/>
        </w:trPr>
        <w:tc>
          <w:tcPr>
            <w:tcW w:w="2995" w:type="dxa"/>
            <w:tcBorders>
              <w:bottom w:val="double" w:sz="4" w:space="0" w:color="auto"/>
            </w:tcBorders>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שלב ג'</w:t>
            </w:r>
          </w:p>
        </w:tc>
        <w:tc>
          <w:tcPr>
            <w:tcW w:w="5660" w:type="dxa"/>
            <w:tcBorders>
              <w:bottom w:val="double" w:sz="4" w:space="0" w:color="auto"/>
            </w:tcBorders>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שישה (6) חודשים מאישור הממונה על סיום ביצוע שלב ב'</w:t>
            </w:r>
          </w:p>
        </w:tc>
      </w:tr>
      <w:tr w:rsidR="00DB74A0" w:rsidRPr="00B82694" w:rsidTr="00DB74A0">
        <w:trPr>
          <w:trHeight w:val="399"/>
          <w:jc w:val="center"/>
        </w:trPr>
        <w:tc>
          <w:tcPr>
            <w:tcW w:w="2995" w:type="dxa"/>
            <w:tcBorders>
              <w:top w:val="double" w:sz="4" w:space="0" w:color="auto"/>
            </w:tcBorders>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שלב ד'</w:t>
            </w:r>
          </w:p>
        </w:tc>
        <w:tc>
          <w:tcPr>
            <w:tcW w:w="5660" w:type="dxa"/>
            <w:tcBorders>
              <w:top w:val="double" w:sz="4" w:space="0" w:color="auto"/>
            </w:tcBorders>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ארבעה (4) חודשים מאישור הממונה על סיום ביצוע שלב ג'</w:t>
            </w:r>
          </w:p>
        </w:tc>
      </w:tr>
      <w:tr w:rsidR="00DB74A0" w:rsidRPr="00B82694" w:rsidTr="00DB74A0">
        <w:trPr>
          <w:trHeight w:val="411"/>
          <w:jc w:val="center"/>
        </w:trPr>
        <w:tc>
          <w:tcPr>
            <w:tcW w:w="2995" w:type="dxa"/>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שלב ה'</w:t>
            </w:r>
          </w:p>
        </w:tc>
        <w:tc>
          <w:tcPr>
            <w:tcW w:w="5660" w:type="dxa"/>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שלושה (3) חודשים מאישור הממונה על סיום ביצוע שלב ד'</w:t>
            </w:r>
          </w:p>
        </w:tc>
      </w:tr>
      <w:tr w:rsidR="00DB74A0" w:rsidRPr="00B82694" w:rsidTr="00DB74A0">
        <w:trPr>
          <w:trHeight w:val="274"/>
          <w:jc w:val="center"/>
        </w:trPr>
        <w:tc>
          <w:tcPr>
            <w:tcW w:w="2995" w:type="dxa"/>
            <w:vAlign w:val="center"/>
          </w:tcPr>
          <w:p w:rsidR="00DB74A0" w:rsidRPr="00B82694" w:rsidRDefault="00DB74A0" w:rsidP="00DB74A0">
            <w:pPr>
              <w:pStyle w:val="aff4"/>
              <w:spacing w:line="276" w:lineRule="auto"/>
              <w:jc w:val="center"/>
              <w:rPr>
                <w:rFonts w:cs="David"/>
                <w:b/>
                <w:bCs/>
                <w:sz w:val="24"/>
                <w:szCs w:val="24"/>
                <w:rtl/>
              </w:rPr>
            </w:pPr>
            <w:r w:rsidRPr="00B82694">
              <w:rPr>
                <w:rFonts w:cs="David" w:hint="cs"/>
                <w:b/>
                <w:bCs/>
                <w:sz w:val="24"/>
                <w:szCs w:val="24"/>
                <w:rtl/>
              </w:rPr>
              <w:t>שלב ו'</w:t>
            </w:r>
          </w:p>
        </w:tc>
        <w:tc>
          <w:tcPr>
            <w:tcW w:w="5660" w:type="dxa"/>
            <w:vAlign w:val="center"/>
          </w:tcPr>
          <w:p w:rsidR="00DB74A0" w:rsidRPr="00B82694" w:rsidRDefault="00DB74A0" w:rsidP="00DB74A0">
            <w:pPr>
              <w:pStyle w:val="aff4"/>
              <w:spacing w:line="276" w:lineRule="auto"/>
              <w:rPr>
                <w:rFonts w:cs="David"/>
                <w:sz w:val="24"/>
                <w:szCs w:val="24"/>
                <w:rtl/>
              </w:rPr>
            </w:pPr>
            <w:r w:rsidRPr="00B82694">
              <w:rPr>
                <w:rFonts w:cs="David" w:hint="cs"/>
                <w:sz w:val="24"/>
                <w:szCs w:val="24"/>
                <w:rtl/>
              </w:rPr>
              <w:t>ארבעה (4) חודשים מאישור הממונה על סיום ביצוע שלב ה'</w:t>
            </w:r>
          </w:p>
        </w:tc>
      </w:tr>
      <w:tr w:rsidR="00DB74A0" w:rsidRPr="00B82694" w:rsidTr="00DB74A0">
        <w:trPr>
          <w:trHeight w:val="704"/>
          <w:jc w:val="center"/>
        </w:trPr>
        <w:tc>
          <w:tcPr>
            <w:tcW w:w="2995" w:type="dxa"/>
            <w:vAlign w:val="center"/>
          </w:tcPr>
          <w:p w:rsidR="00DB74A0" w:rsidRPr="00B82694" w:rsidRDefault="00DB74A0" w:rsidP="00DB74A0">
            <w:pPr>
              <w:pStyle w:val="aff4"/>
              <w:spacing w:line="276" w:lineRule="auto"/>
              <w:jc w:val="center"/>
              <w:rPr>
                <w:rFonts w:cs="David"/>
                <w:sz w:val="24"/>
                <w:szCs w:val="24"/>
              </w:rPr>
            </w:pPr>
            <w:r w:rsidRPr="00B82694">
              <w:rPr>
                <w:rFonts w:cs="David" w:hint="cs"/>
                <w:b/>
                <w:bCs/>
                <w:sz w:val="24"/>
                <w:szCs w:val="24"/>
                <w:rtl/>
              </w:rPr>
              <w:t>ייעוץ (לווי) שוטף למשרד ליישום המדיניות</w:t>
            </w:r>
          </w:p>
        </w:tc>
        <w:tc>
          <w:tcPr>
            <w:tcW w:w="5660" w:type="dxa"/>
            <w:vAlign w:val="center"/>
          </w:tcPr>
          <w:p w:rsidR="00DB74A0" w:rsidRPr="00B82694" w:rsidRDefault="00DB74A0" w:rsidP="00DB74A0">
            <w:pPr>
              <w:pStyle w:val="aff4"/>
              <w:spacing w:line="276" w:lineRule="auto"/>
              <w:rPr>
                <w:rFonts w:cs="David"/>
                <w:sz w:val="24"/>
                <w:szCs w:val="24"/>
              </w:rPr>
            </w:pPr>
            <w:r w:rsidRPr="00B82694">
              <w:rPr>
                <w:rFonts w:cs="David" w:hint="cs"/>
                <w:sz w:val="24"/>
                <w:szCs w:val="24"/>
                <w:rtl/>
              </w:rPr>
              <w:t>בהתאם לדרישת המשרד</w:t>
            </w:r>
          </w:p>
        </w:tc>
      </w:tr>
    </w:tbl>
    <w:p w:rsidR="00DB74A0" w:rsidRPr="00B82694" w:rsidRDefault="00DB74A0" w:rsidP="00DB74A0">
      <w:pPr>
        <w:pStyle w:val="ac"/>
        <w:spacing w:line="360" w:lineRule="auto"/>
        <w:jc w:val="both"/>
        <w:rPr>
          <w:szCs w:val="24"/>
          <w:rtl/>
        </w:rPr>
      </w:pPr>
    </w:p>
    <w:p w:rsidR="00DB74A0" w:rsidRDefault="00DB74A0" w:rsidP="00DB74A0">
      <w:pPr>
        <w:pStyle w:val="ac"/>
        <w:spacing w:line="360" w:lineRule="auto"/>
        <w:jc w:val="both"/>
        <w:rPr>
          <w:szCs w:val="24"/>
          <w:rtl/>
        </w:rPr>
      </w:pPr>
      <w:r w:rsidRPr="00B82694">
        <w:rPr>
          <w:rFonts w:hint="cs"/>
          <w:szCs w:val="24"/>
          <w:rtl/>
        </w:rPr>
        <w:t xml:space="preserve">בכל מקרה על המציע יהיה להשלים את השירותים </w:t>
      </w:r>
      <w:r w:rsidRPr="00B82694">
        <w:rPr>
          <w:rFonts w:hint="cs"/>
          <w:szCs w:val="24"/>
          <w:u w:val="single"/>
          <w:rtl/>
        </w:rPr>
        <w:t>לא יאוחר מ- 20 חודשים</w:t>
      </w:r>
      <w:r w:rsidRPr="00B82694">
        <w:rPr>
          <w:rFonts w:hint="cs"/>
          <w:szCs w:val="24"/>
          <w:rtl/>
        </w:rPr>
        <w:t xml:space="preserve"> ממועד ההתקשרות.</w:t>
      </w:r>
    </w:p>
    <w:p w:rsidR="00DB74A0" w:rsidRPr="005178D2" w:rsidRDefault="00DB74A0" w:rsidP="00245A0C">
      <w:pPr>
        <w:pStyle w:val="ac"/>
        <w:numPr>
          <w:ilvl w:val="0"/>
          <w:numId w:val="36"/>
        </w:numPr>
        <w:spacing w:before="120" w:line="360" w:lineRule="auto"/>
        <w:contextualSpacing w:val="0"/>
        <w:jc w:val="both"/>
        <w:rPr>
          <w:szCs w:val="24"/>
        </w:rPr>
      </w:pPr>
      <w:r>
        <w:rPr>
          <w:rFonts w:hint="cs"/>
          <w:szCs w:val="24"/>
          <w:rtl/>
        </w:rPr>
        <w:t>תמורה בגין שעות ייעוץ, ככל שידרשו ע"י המשרד, תתבצע כנגד הצגת דו"ח שעות מפורט.</w:t>
      </w:r>
    </w:p>
    <w:p w:rsidR="00DB74A0" w:rsidRDefault="00DB74A0" w:rsidP="00245A0C">
      <w:pPr>
        <w:pStyle w:val="ac"/>
        <w:numPr>
          <w:ilvl w:val="0"/>
          <w:numId w:val="36"/>
        </w:numPr>
        <w:spacing w:before="120" w:line="360" w:lineRule="auto"/>
        <w:contextualSpacing w:val="0"/>
        <w:jc w:val="both"/>
        <w:rPr>
          <w:szCs w:val="24"/>
        </w:rPr>
      </w:pPr>
      <w:r w:rsidRPr="00081B4C">
        <w:rPr>
          <w:rFonts w:hint="cs"/>
          <w:szCs w:val="24"/>
          <w:rtl/>
        </w:rPr>
        <w:t xml:space="preserve">התמורה תשולם בכפוף להוראת </w:t>
      </w:r>
      <w:proofErr w:type="spellStart"/>
      <w:r w:rsidRPr="00081B4C">
        <w:rPr>
          <w:rFonts w:hint="cs"/>
          <w:szCs w:val="24"/>
          <w:rtl/>
        </w:rPr>
        <w:t>תכ"מ</w:t>
      </w:r>
      <w:proofErr w:type="spellEnd"/>
      <w:r w:rsidRPr="00081B4C">
        <w:rPr>
          <w:rFonts w:hint="cs"/>
          <w:szCs w:val="24"/>
          <w:rtl/>
        </w:rPr>
        <w:t xml:space="preserve"> "ביצוע תשלומים בגין התחייבויות" ולאחר אישור החשבונות והחשבוניות על ידי בא כוח המשרד</w:t>
      </w:r>
      <w:r>
        <w:rPr>
          <w:rFonts w:hint="cs"/>
          <w:szCs w:val="24"/>
          <w:rtl/>
        </w:rPr>
        <w:t>.</w:t>
      </w:r>
    </w:p>
    <w:p w:rsidR="00DB74A0" w:rsidRPr="00833C25" w:rsidRDefault="00DB74A0" w:rsidP="00245A0C">
      <w:pPr>
        <w:pStyle w:val="ac"/>
        <w:numPr>
          <w:ilvl w:val="0"/>
          <w:numId w:val="31"/>
        </w:numPr>
        <w:spacing w:before="120" w:line="360" w:lineRule="auto"/>
        <w:contextualSpacing w:val="0"/>
        <w:jc w:val="both"/>
        <w:rPr>
          <w:rFonts w:ascii="Arial" w:hAnsi="Arial"/>
          <w:b/>
          <w:bCs/>
          <w:sz w:val="28"/>
          <w:szCs w:val="28"/>
          <w:u w:val="single"/>
        </w:rPr>
      </w:pPr>
      <w:r w:rsidRPr="00833C25">
        <w:rPr>
          <w:rFonts w:ascii="Arial" w:hAnsi="Arial" w:hint="cs"/>
          <w:b/>
          <w:bCs/>
          <w:sz w:val="28"/>
          <w:szCs w:val="28"/>
          <w:u w:val="single"/>
          <w:rtl/>
        </w:rPr>
        <w:t>תנאים כלליים לאופן ביצוע העבודה:</w:t>
      </w:r>
    </w:p>
    <w:p w:rsidR="00DB74A0" w:rsidRPr="009C7049" w:rsidRDefault="00DB74A0" w:rsidP="00245A0C">
      <w:pPr>
        <w:pStyle w:val="ac"/>
        <w:numPr>
          <w:ilvl w:val="0"/>
          <w:numId w:val="38"/>
        </w:numPr>
        <w:spacing w:before="120" w:line="360" w:lineRule="auto"/>
        <w:contextualSpacing w:val="0"/>
        <w:jc w:val="both"/>
        <w:rPr>
          <w:szCs w:val="24"/>
        </w:rPr>
      </w:pPr>
      <w:r w:rsidRPr="009C7049">
        <w:rPr>
          <w:rFonts w:hint="cs"/>
          <w:szCs w:val="24"/>
          <w:rtl/>
        </w:rPr>
        <w:t>שירותי הייעוץ יבוצעו על ידי מציע</w:t>
      </w:r>
      <w:r>
        <w:rPr>
          <w:rFonts w:hint="cs"/>
          <w:szCs w:val="24"/>
          <w:rtl/>
        </w:rPr>
        <w:t xml:space="preserve"> </w:t>
      </w:r>
      <w:r w:rsidRPr="009C7049">
        <w:rPr>
          <w:rFonts w:hint="cs"/>
          <w:szCs w:val="24"/>
          <w:rtl/>
        </w:rPr>
        <w:t xml:space="preserve">אשר ייבחר על ידי המשרד במכרז זה. </w:t>
      </w:r>
    </w:p>
    <w:p w:rsidR="00DB74A0" w:rsidRPr="009C7049" w:rsidRDefault="00DB74A0" w:rsidP="00245A0C">
      <w:pPr>
        <w:pStyle w:val="ac"/>
        <w:numPr>
          <w:ilvl w:val="0"/>
          <w:numId w:val="38"/>
        </w:numPr>
        <w:spacing w:before="120" w:line="360" w:lineRule="auto"/>
        <w:contextualSpacing w:val="0"/>
        <w:jc w:val="both"/>
        <w:rPr>
          <w:szCs w:val="24"/>
        </w:rPr>
      </w:pPr>
      <w:r w:rsidRPr="009C7049">
        <w:rPr>
          <w:rFonts w:hint="cs"/>
          <w:szCs w:val="24"/>
          <w:rtl/>
        </w:rPr>
        <w:t>הממונה מטעם המשרד על השיר</w:t>
      </w:r>
      <w:r w:rsidRPr="00024617">
        <w:rPr>
          <w:rFonts w:hint="cs"/>
          <w:szCs w:val="24"/>
          <w:rtl/>
        </w:rPr>
        <w:t xml:space="preserve">ותים, היא </w:t>
      </w:r>
      <w:r w:rsidRPr="00024617">
        <w:rPr>
          <w:rFonts w:ascii="Arial" w:hAnsi="Arial" w:hint="cs"/>
          <w:b/>
          <w:bCs/>
          <w:szCs w:val="24"/>
          <w:rtl/>
        </w:rPr>
        <w:t>מנהלת היחידה לתכנון פיזי במשרד</w:t>
      </w:r>
      <w:r w:rsidRPr="00024617">
        <w:rPr>
          <w:rFonts w:ascii="Arial" w:hAnsi="Arial" w:hint="cs"/>
          <w:szCs w:val="24"/>
          <w:rtl/>
        </w:rPr>
        <w:t xml:space="preserve"> או מי שימונה מטעמה בכתב (להלן: "</w:t>
      </w:r>
      <w:r w:rsidRPr="00024617">
        <w:rPr>
          <w:rFonts w:ascii="Arial" w:hAnsi="Arial" w:hint="cs"/>
          <w:i/>
          <w:iCs/>
          <w:szCs w:val="24"/>
          <w:u w:val="single"/>
          <w:rtl/>
        </w:rPr>
        <w:t>הממונה</w:t>
      </w:r>
      <w:r w:rsidRPr="00024617">
        <w:rPr>
          <w:rFonts w:ascii="Arial" w:hAnsi="Arial" w:hint="cs"/>
          <w:szCs w:val="24"/>
          <w:rtl/>
        </w:rPr>
        <w:t>")</w:t>
      </w:r>
      <w:r w:rsidRPr="00024617">
        <w:rPr>
          <w:rFonts w:hint="cs"/>
          <w:szCs w:val="24"/>
          <w:rtl/>
        </w:rPr>
        <w:t>.</w:t>
      </w:r>
      <w:r w:rsidRPr="009C7049">
        <w:rPr>
          <w:rFonts w:hint="cs"/>
          <w:szCs w:val="24"/>
          <w:rtl/>
        </w:rPr>
        <w:t xml:space="preserve"> </w:t>
      </w:r>
    </w:p>
    <w:p w:rsidR="00DB74A0" w:rsidRPr="009C7049" w:rsidRDefault="00DB74A0" w:rsidP="00245A0C">
      <w:pPr>
        <w:pStyle w:val="ac"/>
        <w:numPr>
          <w:ilvl w:val="0"/>
          <w:numId w:val="38"/>
        </w:numPr>
        <w:spacing w:before="120" w:line="360" w:lineRule="auto"/>
        <w:contextualSpacing w:val="0"/>
        <w:jc w:val="both"/>
        <w:rPr>
          <w:szCs w:val="24"/>
        </w:rPr>
      </w:pPr>
      <w:r w:rsidRPr="009C7049">
        <w:rPr>
          <w:rFonts w:hint="cs"/>
          <w:szCs w:val="24"/>
          <w:rtl/>
        </w:rPr>
        <w:lastRenderedPageBreak/>
        <w:t xml:space="preserve">המציע יתחייב להישמע להוראות הממונה </w:t>
      </w:r>
      <w:r w:rsidRPr="009C7049">
        <w:rPr>
          <w:szCs w:val="24"/>
          <w:rtl/>
        </w:rPr>
        <w:t>בכל</w:t>
      </w:r>
      <w:r>
        <w:rPr>
          <w:rFonts w:hint="cs"/>
          <w:szCs w:val="24"/>
          <w:rtl/>
        </w:rPr>
        <w:t xml:space="preserve"> </w:t>
      </w:r>
      <w:r w:rsidRPr="009C7049">
        <w:rPr>
          <w:szCs w:val="24"/>
          <w:rtl/>
        </w:rPr>
        <w:t>העניינים</w:t>
      </w:r>
      <w:r>
        <w:rPr>
          <w:rFonts w:hint="cs"/>
          <w:szCs w:val="24"/>
          <w:rtl/>
        </w:rPr>
        <w:t xml:space="preserve"> </w:t>
      </w:r>
      <w:r w:rsidRPr="009C7049">
        <w:rPr>
          <w:szCs w:val="24"/>
          <w:rtl/>
        </w:rPr>
        <w:t>הקשורים</w:t>
      </w:r>
      <w:r>
        <w:rPr>
          <w:rFonts w:hint="cs"/>
          <w:szCs w:val="24"/>
          <w:rtl/>
        </w:rPr>
        <w:t xml:space="preserve"> </w:t>
      </w:r>
      <w:r w:rsidRPr="009C7049">
        <w:rPr>
          <w:szCs w:val="24"/>
          <w:rtl/>
        </w:rPr>
        <w:t>לאופן</w:t>
      </w:r>
      <w:r>
        <w:rPr>
          <w:rFonts w:hint="cs"/>
          <w:szCs w:val="24"/>
          <w:rtl/>
        </w:rPr>
        <w:t xml:space="preserve"> </w:t>
      </w:r>
      <w:r w:rsidRPr="009C7049">
        <w:rPr>
          <w:rFonts w:hint="cs"/>
          <w:szCs w:val="24"/>
          <w:rtl/>
        </w:rPr>
        <w:t xml:space="preserve">ביצוע והיקף השירותים כמפורט במכרז זה ובהסכם ההתקשרות. </w:t>
      </w:r>
    </w:p>
    <w:p w:rsidR="00DB74A0" w:rsidRPr="009C7049" w:rsidRDefault="00DB74A0" w:rsidP="00245A0C">
      <w:pPr>
        <w:pStyle w:val="ac"/>
        <w:numPr>
          <w:ilvl w:val="0"/>
          <w:numId w:val="38"/>
        </w:numPr>
        <w:spacing w:before="120" w:line="360" w:lineRule="auto"/>
        <w:contextualSpacing w:val="0"/>
        <w:jc w:val="both"/>
        <w:rPr>
          <w:szCs w:val="24"/>
        </w:rPr>
      </w:pPr>
      <w:r w:rsidRPr="009C7049">
        <w:rPr>
          <w:rFonts w:hint="cs"/>
          <w:szCs w:val="24"/>
          <w:rtl/>
        </w:rPr>
        <w:t>על המציע הזוכה לעמוד בקשר שוטף עם הממונה במשך כל תקופת ההתקשרות ויהיה עליו להציג לממונה את עיקרי ו</w:t>
      </w:r>
      <w:r>
        <w:rPr>
          <w:rFonts w:hint="cs"/>
          <w:szCs w:val="24"/>
          <w:rtl/>
        </w:rPr>
        <w:t>/</w:t>
      </w:r>
      <w:r w:rsidRPr="009C7049">
        <w:rPr>
          <w:rFonts w:hint="cs"/>
          <w:szCs w:val="24"/>
          <w:rtl/>
        </w:rPr>
        <w:t>או כל</w:t>
      </w:r>
      <w:r>
        <w:rPr>
          <w:rFonts w:hint="cs"/>
          <w:szCs w:val="24"/>
          <w:rtl/>
        </w:rPr>
        <w:t xml:space="preserve"> המידע והממצאים, ולקבל את אישורה</w:t>
      </w:r>
      <w:r w:rsidRPr="009C7049">
        <w:rPr>
          <w:rFonts w:hint="cs"/>
          <w:szCs w:val="24"/>
          <w:rtl/>
        </w:rPr>
        <w:t xml:space="preserve"> על ביצוע השירותים. </w:t>
      </w:r>
    </w:p>
    <w:p w:rsidR="00DB74A0" w:rsidRPr="009C7049" w:rsidRDefault="00DB74A0" w:rsidP="00245A0C">
      <w:pPr>
        <w:pStyle w:val="ac"/>
        <w:numPr>
          <w:ilvl w:val="0"/>
          <w:numId w:val="38"/>
        </w:numPr>
        <w:spacing w:before="120" w:line="360" w:lineRule="auto"/>
        <w:contextualSpacing w:val="0"/>
        <w:jc w:val="both"/>
        <w:rPr>
          <w:szCs w:val="24"/>
        </w:rPr>
      </w:pPr>
      <w:r w:rsidRPr="009C7049">
        <w:rPr>
          <w:rFonts w:hint="cs"/>
          <w:szCs w:val="24"/>
          <w:rtl/>
        </w:rPr>
        <w:t>מובהר בזאת, כי העבודה וכל ת</w:t>
      </w:r>
      <w:r w:rsidRPr="009C7049">
        <w:rPr>
          <w:rFonts w:hint="eastAsia"/>
          <w:szCs w:val="24"/>
          <w:rtl/>
        </w:rPr>
        <w:t>וצרי</w:t>
      </w:r>
      <w:r w:rsidRPr="009C7049">
        <w:rPr>
          <w:rFonts w:hint="cs"/>
          <w:szCs w:val="24"/>
          <w:rtl/>
        </w:rPr>
        <w:t>ה</w:t>
      </w:r>
      <w:r w:rsidRPr="009C7049">
        <w:rPr>
          <w:szCs w:val="24"/>
          <w:rtl/>
        </w:rPr>
        <w:t xml:space="preserve"> וזכויות היוצרים על העבודה, מכל סוג, יהיו רכושו הבלעדי של המשרד</w:t>
      </w:r>
      <w:r w:rsidRPr="009C7049">
        <w:rPr>
          <w:rFonts w:hint="cs"/>
          <w:szCs w:val="24"/>
          <w:rtl/>
        </w:rPr>
        <w:t xml:space="preserve">, והמציע הזוכה לא יהיה רשאי לעשות בהם שימוש כלשהו אלא באישור מפורש מראש ובכתב מהמשרד. </w:t>
      </w:r>
      <w:r w:rsidRPr="009C7049">
        <w:rPr>
          <w:szCs w:val="24"/>
          <w:rtl/>
        </w:rPr>
        <w:t xml:space="preserve">הזכות לפרסום </w:t>
      </w:r>
      <w:r w:rsidRPr="009C7049">
        <w:rPr>
          <w:rFonts w:hint="cs"/>
          <w:szCs w:val="24"/>
          <w:rtl/>
        </w:rPr>
        <w:t xml:space="preserve">כל </w:t>
      </w:r>
      <w:r w:rsidRPr="009C7049">
        <w:rPr>
          <w:szCs w:val="24"/>
          <w:rtl/>
        </w:rPr>
        <w:t>החומר</w:t>
      </w:r>
      <w:r w:rsidRPr="009C7049">
        <w:rPr>
          <w:rFonts w:hint="cs"/>
          <w:szCs w:val="24"/>
          <w:rtl/>
        </w:rPr>
        <w:t>ים ותוצרי העבודה</w:t>
      </w:r>
      <w:r w:rsidRPr="009C7049">
        <w:rPr>
          <w:szCs w:val="24"/>
          <w:rtl/>
        </w:rPr>
        <w:t xml:space="preserve"> שמורה למשרד בלבד,</w:t>
      </w:r>
      <w:r w:rsidRPr="009C7049">
        <w:rPr>
          <w:rFonts w:hint="cs"/>
          <w:szCs w:val="24"/>
          <w:rtl/>
        </w:rPr>
        <w:t xml:space="preserve"> והמציע הזוכה לא יהיה רשאי לעשות בהם שימוש אלא באישור מפורש מראש ובכתב.</w:t>
      </w:r>
    </w:p>
    <w:p w:rsidR="00DB74A0" w:rsidRPr="004A009A" w:rsidRDefault="00DB74A0" w:rsidP="00DB74A0">
      <w:pPr>
        <w:spacing w:line="360" w:lineRule="auto"/>
        <w:jc w:val="both"/>
        <w:rPr>
          <w:szCs w:val="24"/>
          <w:rtl/>
        </w:rPr>
      </w:pPr>
    </w:p>
    <w:p w:rsidR="00DB74A0" w:rsidRPr="003C264A" w:rsidRDefault="00DB74A0" w:rsidP="00DB74A0">
      <w:pPr>
        <w:bidi w:val="0"/>
        <w:spacing w:line="360" w:lineRule="auto"/>
        <w:rPr>
          <w:b/>
          <w:bCs/>
          <w:sz w:val="32"/>
          <w:szCs w:val="32"/>
          <w:u w:val="single"/>
        </w:rPr>
      </w:pPr>
      <w:r w:rsidRPr="00930FFE">
        <w:rPr>
          <w:b/>
          <w:bCs/>
          <w:szCs w:val="24"/>
          <w:rtl/>
        </w:rPr>
        <w:br w:type="page"/>
      </w:r>
      <w:r w:rsidRPr="003C264A">
        <w:rPr>
          <w:rFonts w:hint="cs"/>
          <w:b/>
          <w:bCs/>
          <w:sz w:val="32"/>
          <w:szCs w:val="32"/>
          <w:u w:val="single"/>
          <w:rtl/>
        </w:rPr>
        <w:lastRenderedPageBreak/>
        <w:t>נספח ב'</w:t>
      </w:r>
    </w:p>
    <w:p w:rsidR="00DB74A0" w:rsidRPr="00860B89" w:rsidRDefault="00DB74A0" w:rsidP="00DB74A0">
      <w:pPr>
        <w:pStyle w:val="30"/>
        <w:spacing w:line="340" w:lineRule="exact"/>
        <w:jc w:val="center"/>
        <w:rPr>
          <w:rFonts w:cs="David"/>
          <w:sz w:val="40"/>
          <w:szCs w:val="40"/>
          <w:u w:val="single"/>
          <w:rtl/>
        </w:rPr>
      </w:pPr>
      <w:r w:rsidRPr="00860B89">
        <w:rPr>
          <w:rFonts w:cs="David" w:hint="cs"/>
          <w:sz w:val="40"/>
          <w:szCs w:val="40"/>
          <w:u w:val="single"/>
          <w:rtl/>
        </w:rPr>
        <w:t>הסכם שירותים</w:t>
      </w:r>
    </w:p>
    <w:p w:rsidR="00DB74A0" w:rsidRPr="00860B89" w:rsidRDefault="00DB74A0" w:rsidP="00DB74A0">
      <w:pPr>
        <w:spacing w:line="340" w:lineRule="exact"/>
        <w:jc w:val="center"/>
        <w:rPr>
          <w:b/>
          <w:bCs/>
          <w:sz w:val="40"/>
          <w:szCs w:val="40"/>
          <w:u w:val="single"/>
          <w:rtl/>
        </w:rPr>
      </w:pPr>
      <w:r w:rsidRPr="00860B89">
        <w:rPr>
          <w:rFonts w:hint="cs"/>
          <w:b/>
          <w:bCs/>
          <w:sz w:val="40"/>
          <w:szCs w:val="40"/>
          <w:u w:val="single"/>
          <w:rtl/>
        </w:rPr>
        <w:t>מס' חוזה:</w:t>
      </w:r>
    </w:p>
    <w:p w:rsidR="00DB74A0" w:rsidRPr="000F7BA5" w:rsidRDefault="00DB74A0" w:rsidP="00DB74A0">
      <w:pPr>
        <w:spacing w:line="340" w:lineRule="exact"/>
        <w:jc w:val="center"/>
        <w:rPr>
          <w:szCs w:val="24"/>
          <w:rtl/>
        </w:rPr>
      </w:pPr>
    </w:p>
    <w:p w:rsidR="00DB74A0" w:rsidRPr="000F7BA5" w:rsidRDefault="00DB74A0" w:rsidP="00DB74A0">
      <w:pPr>
        <w:spacing w:line="340" w:lineRule="exact"/>
        <w:jc w:val="center"/>
        <w:rPr>
          <w:szCs w:val="24"/>
          <w:rtl/>
        </w:rPr>
      </w:pPr>
      <w:r w:rsidRPr="000F7BA5">
        <w:rPr>
          <w:rFonts w:hint="cs"/>
          <w:szCs w:val="24"/>
          <w:rtl/>
        </w:rPr>
        <w:t>שנעשה ונחתם בירושלים, ביום__</w:t>
      </w:r>
      <w:r>
        <w:rPr>
          <w:rFonts w:hint="cs"/>
          <w:szCs w:val="24"/>
          <w:rtl/>
        </w:rPr>
        <w:t>__</w:t>
      </w:r>
      <w:r w:rsidRPr="000F7BA5">
        <w:rPr>
          <w:rFonts w:hint="cs"/>
          <w:szCs w:val="24"/>
          <w:rtl/>
        </w:rPr>
        <w:t>___ בחודש_</w:t>
      </w:r>
      <w:r>
        <w:rPr>
          <w:rFonts w:hint="cs"/>
          <w:szCs w:val="24"/>
          <w:rtl/>
        </w:rPr>
        <w:t>__</w:t>
      </w:r>
      <w:r w:rsidRPr="000F7BA5">
        <w:rPr>
          <w:rFonts w:hint="cs"/>
          <w:szCs w:val="24"/>
          <w:rtl/>
        </w:rPr>
        <w:t>_____ שנת___</w:t>
      </w:r>
      <w:r>
        <w:rPr>
          <w:rFonts w:hint="cs"/>
          <w:szCs w:val="24"/>
          <w:rtl/>
        </w:rPr>
        <w:t>__</w:t>
      </w:r>
      <w:r w:rsidRPr="000F7BA5">
        <w:rPr>
          <w:rFonts w:hint="cs"/>
          <w:szCs w:val="24"/>
          <w:rtl/>
        </w:rPr>
        <w:t>__</w:t>
      </w:r>
    </w:p>
    <w:p w:rsidR="00DB74A0" w:rsidRPr="000F7BA5" w:rsidRDefault="00DB74A0" w:rsidP="00DB74A0">
      <w:pPr>
        <w:spacing w:line="340" w:lineRule="exact"/>
        <w:jc w:val="center"/>
        <w:rPr>
          <w:szCs w:val="24"/>
          <w:rtl/>
        </w:rPr>
      </w:pPr>
    </w:p>
    <w:p w:rsidR="00DB74A0" w:rsidRPr="000F7BA5" w:rsidRDefault="00DB74A0" w:rsidP="00DB74A0">
      <w:pPr>
        <w:spacing w:line="340" w:lineRule="exact"/>
        <w:jc w:val="center"/>
        <w:rPr>
          <w:szCs w:val="24"/>
          <w:rtl/>
        </w:rPr>
      </w:pPr>
      <w:r w:rsidRPr="000F7BA5">
        <w:rPr>
          <w:rFonts w:hint="cs"/>
          <w:szCs w:val="24"/>
          <w:rtl/>
        </w:rPr>
        <w:t>בין</w:t>
      </w:r>
    </w:p>
    <w:p w:rsidR="00DB74A0" w:rsidRPr="000F7BA5" w:rsidRDefault="00DB74A0" w:rsidP="00DB74A0">
      <w:pPr>
        <w:spacing w:line="340" w:lineRule="exact"/>
        <w:jc w:val="center"/>
        <w:rPr>
          <w:szCs w:val="24"/>
          <w:rtl/>
        </w:rPr>
      </w:pPr>
    </w:p>
    <w:p w:rsidR="00DB74A0" w:rsidRPr="000F7BA5" w:rsidRDefault="00DB74A0" w:rsidP="00DB74A0">
      <w:pPr>
        <w:spacing w:line="340" w:lineRule="exact"/>
        <w:jc w:val="both"/>
        <w:rPr>
          <w:szCs w:val="24"/>
          <w:rtl/>
        </w:rPr>
      </w:pPr>
      <w:r w:rsidRPr="000F7BA5">
        <w:rPr>
          <w:rFonts w:hint="cs"/>
          <w:szCs w:val="24"/>
          <w:rtl/>
        </w:rPr>
        <w:t xml:space="preserve">ממשלת ישראל בשם מדינת ישראל באמצעות משרד </w:t>
      </w:r>
      <w:r>
        <w:rPr>
          <w:rFonts w:hint="cs"/>
          <w:szCs w:val="24"/>
          <w:rtl/>
        </w:rPr>
        <w:t>האנרגיה והמים</w:t>
      </w:r>
      <w:r w:rsidRPr="000F7BA5">
        <w:rPr>
          <w:rFonts w:hint="cs"/>
          <w:szCs w:val="24"/>
          <w:rtl/>
        </w:rPr>
        <w:t xml:space="preserve"> </w:t>
      </w:r>
      <w:r w:rsidRPr="000F7BA5">
        <w:rPr>
          <w:rFonts w:hint="cs"/>
          <w:b/>
          <w:bCs/>
          <w:szCs w:val="24"/>
          <w:rtl/>
        </w:rPr>
        <w:t>(</w:t>
      </w:r>
      <w:r w:rsidRPr="000F7BA5">
        <w:rPr>
          <w:rFonts w:hint="cs"/>
          <w:szCs w:val="24"/>
          <w:rtl/>
        </w:rPr>
        <w:t>להלן:</w:t>
      </w:r>
      <w:r w:rsidRPr="000F7BA5">
        <w:rPr>
          <w:rFonts w:hint="cs"/>
          <w:b/>
          <w:bCs/>
          <w:szCs w:val="24"/>
          <w:rtl/>
        </w:rPr>
        <w:t xml:space="preserve"> "</w:t>
      </w:r>
      <w:r w:rsidRPr="00F302A7">
        <w:rPr>
          <w:rFonts w:hint="cs"/>
          <w:b/>
          <w:bCs/>
          <w:szCs w:val="24"/>
          <w:rtl/>
        </w:rPr>
        <w:t>ה</w:t>
      </w:r>
      <w:r>
        <w:rPr>
          <w:rFonts w:hint="cs"/>
          <w:b/>
          <w:bCs/>
          <w:szCs w:val="24"/>
          <w:rtl/>
        </w:rPr>
        <w:t>משרד</w:t>
      </w:r>
      <w:r w:rsidRPr="000F7BA5">
        <w:rPr>
          <w:rFonts w:hint="cs"/>
          <w:b/>
          <w:bCs/>
          <w:szCs w:val="24"/>
          <w:rtl/>
        </w:rPr>
        <w:t xml:space="preserve">") </w:t>
      </w:r>
    </w:p>
    <w:p w:rsidR="00DB74A0" w:rsidRPr="000F7BA5" w:rsidRDefault="00DB74A0" w:rsidP="00DB74A0">
      <w:pPr>
        <w:spacing w:line="340" w:lineRule="exact"/>
        <w:jc w:val="right"/>
        <w:rPr>
          <w:szCs w:val="24"/>
          <w:u w:val="single"/>
          <w:rtl/>
        </w:rPr>
      </w:pPr>
    </w:p>
    <w:p w:rsidR="00DB74A0" w:rsidRPr="000F7BA5" w:rsidRDefault="00DB74A0" w:rsidP="00DB74A0">
      <w:pPr>
        <w:spacing w:line="340" w:lineRule="exact"/>
        <w:jc w:val="right"/>
        <w:rPr>
          <w:szCs w:val="24"/>
          <w:rtl/>
        </w:rPr>
      </w:pPr>
      <w:r w:rsidRPr="000F7BA5">
        <w:rPr>
          <w:rFonts w:hint="cs"/>
          <w:szCs w:val="24"/>
          <w:u w:val="single"/>
          <w:rtl/>
        </w:rPr>
        <w:t>מצד אחד</w:t>
      </w:r>
    </w:p>
    <w:p w:rsidR="00DB74A0" w:rsidRPr="000F7BA5" w:rsidRDefault="00DB74A0" w:rsidP="00DB74A0">
      <w:pPr>
        <w:spacing w:line="340" w:lineRule="exact"/>
        <w:jc w:val="center"/>
        <w:rPr>
          <w:szCs w:val="24"/>
          <w:rtl/>
        </w:rPr>
      </w:pPr>
      <w:r w:rsidRPr="000F7BA5">
        <w:rPr>
          <w:rFonts w:hint="cs"/>
          <w:szCs w:val="24"/>
          <w:rtl/>
        </w:rPr>
        <w:t xml:space="preserve">ו ב י ן </w:t>
      </w:r>
    </w:p>
    <w:p w:rsidR="00DB74A0" w:rsidRPr="000F7BA5" w:rsidRDefault="00DB74A0" w:rsidP="00DB74A0">
      <w:pPr>
        <w:spacing w:line="340" w:lineRule="exact"/>
        <w:rPr>
          <w:b/>
          <w:bCs/>
          <w:szCs w:val="24"/>
          <w:rtl/>
        </w:rPr>
      </w:pPr>
      <w:r w:rsidRPr="000F7BA5">
        <w:rPr>
          <w:rFonts w:hint="cs"/>
          <w:b/>
          <w:bCs/>
          <w:szCs w:val="24"/>
          <w:rtl/>
        </w:rPr>
        <w:t>_________________________</w:t>
      </w:r>
    </w:p>
    <w:p w:rsidR="00DB74A0" w:rsidRPr="000F7BA5" w:rsidRDefault="00DB74A0" w:rsidP="00DB74A0">
      <w:pPr>
        <w:spacing w:line="340" w:lineRule="exact"/>
        <w:rPr>
          <w:szCs w:val="24"/>
          <w:rtl/>
        </w:rPr>
      </w:pPr>
      <w:r w:rsidRPr="000F7BA5">
        <w:rPr>
          <w:rFonts w:hint="cs"/>
          <w:b/>
          <w:bCs/>
          <w:szCs w:val="24"/>
          <w:rtl/>
        </w:rPr>
        <w:t>_________________________</w:t>
      </w:r>
      <w:r w:rsidRPr="000F7BA5">
        <w:rPr>
          <w:rFonts w:hint="cs"/>
          <w:szCs w:val="24"/>
          <w:rtl/>
        </w:rPr>
        <w:t xml:space="preserve"> (להלן: "</w:t>
      </w:r>
      <w:r w:rsidRPr="000F7BA5">
        <w:rPr>
          <w:rFonts w:hint="cs"/>
          <w:b/>
          <w:bCs/>
          <w:szCs w:val="24"/>
          <w:rtl/>
        </w:rPr>
        <w:t>ה</w:t>
      </w:r>
      <w:r>
        <w:rPr>
          <w:rFonts w:hint="cs"/>
          <w:b/>
          <w:bCs/>
          <w:szCs w:val="24"/>
          <w:rtl/>
        </w:rPr>
        <w:t>ספק</w:t>
      </w:r>
      <w:r w:rsidRPr="000F7BA5">
        <w:rPr>
          <w:rFonts w:hint="cs"/>
          <w:szCs w:val="24"/>
          <w:rtl/>
        </w:rPr>
        <w:t>")</w:t>
      </w:r>
    </w:p>
    <w:p w:rsidR="00DB74A0" w:rsidRPr="000F7BA5" w:rsidRDefault="00DB74A0" w:rsidP="00DB74A0">
      <w:pPr>
        <w:spacing w:line="340" w:lineRule="exact"/>
        <w:ind w:left="7200"/>
        <w:jc w:val="right"/>
        <w:rPr>
          <w:szCs w:val="24"/>
          <w:u w:val="single"/>
          <w:rtl/>
        </w:rPr>
      </w:pPr>
      <w:r w:rsidRPr="000F7BA5">
        <w:rPr>
          <w:rFonts w:hint="cs"/>
          <w:szCs w:val="24"/>
          <w:u w:val="single"/>
          <w:rtl/>
        </w:rPr>
        <w:t>מצד שני</w:t>
      </w:r>
    </w:p>
    <w:p w:rsidR="00DB74A0" w:rsidRPr="00CA7FDB" w:rsidRDefault="00DB74A0" w:rsidP="00DB74A0">
      <w:pPr>
        <w:spacing w:line="340" w:lineRule="exact"/>
        <w:jc w:val="both"/>
        <w:rPr>
          <w:szCs w:val="24"/>
          <w:rtl/>
        </w:rPr>
      </w:pPr>
      <w:r w:rsidRPr="00CA7FDB">
        <w:rPr>
          <w:rFonts w:hint="cs"/>
          <w:szCs w:val="24"/>
          <w:rtl/>
        </w:rPr>
        <w:t xml:space="preserve">לרכישת שירותי ייעוץ לאיתור אתרים המתאימים להקמת תחנות תדלוק חדשות בישראל </w:t>
      </w:r>
    </w:p>
    <w:p w:rsidR="00DB74A0" w:rsidRPr="000F7BA5" w:rsidRDefault="00DB74A0" w:rsidP="00DB74A0">
      <w:pPr>
        <w:spacing w:line="340" w:lineRule="exact"/>
        <w:rPr>
          <w:szCs w:val="24"/>
          <w:rtl/>
        </w:rPr>
      </w:pPr>
    </w:p>
    <w:tbl>
      <w:tblPr>
        <w:bidiVisual/>
        <w:tblW w:w="0" w:type="auto"/>
        <w:tblLayout w:type="fixed"/>
        <w:tblLook w:val="0000"/>
      </w:tblPr>
      <w:tblGrid>
        <w:gridCol w:w="1184"/>
        <w:gridCol w:w="7796"/>
      </w:tblGrid>
      <w:tr w:rsidR="00DB74A0" w:rsidRPr="000F7BA5" w:rsidTr="00DB74A0">
        <w:tc>
          <w:tcPr>
            <w:tcW w:w="1184" w:type="dxa"/>
            <w:shd w:val="clear" w:color="auto" w:fill="auto"/>
          </w:tcPr>
          <w:p w:rsidR="00DB74A0" w:rsidRPr="000F7BA5" w:rsidRDefault="00DB74A0" w:rsidP="00DB74A0">
            <w:pPr>
              <w:spacing w:line="340" w:lineRule="exact"/>
              <w:jc w:val="both"/>
              <w:rPr>
                <w:szCs w:val="24"/>
              </w:rPr>
            </w:pPr>
            <w:r w:rsidRPr="000F7BA5">
              <w:rPr>
                <w:rFonts w:hint="cs"/>
                <w:szCs w:val="24"/>
                <w:rtl/>
              </w:rPr>
              <w:t>הואיל:</w:t>
            </w:r>
          </w:p>
        </w:tc>
        <w:tc>
          <w:tcPr>
            <w:tcW w:w="7796" w:type="dxa"/>
            <w:shd w:val="clear" w:color="auto" w:fill="auto"/>
            <w:vAlign w:val="center"/>
          </w:tcPr>
          <w:p w:rsidR="00DB74A0" w:rsidRPr="00F731BF" w:rsidRDefault="00DB74A0" w:rsidP="00DB74A0">
            <w:pPr>
              <w:spacing w:line="340" w:lineRule="exact"/>
              <w:jc w:val="both"/>
              <w:rPr>
                <w:szCs w:val="24"/>
              </w:rPr>
            </w:pPr>
            <w:r w:rsidRPr="00F731BF">
              <w:rPr>
                <w:rFonts w:hint="cs"/>
                <w:szCs w:val="24"/>
                <w:rtl/>
              </w:rPr>
              <w:t>ו</w:t>
            </w:r>
            <w:r>
              <w:rPr>
                <w:rFonts w:hint="cs"/>
                <w:szCs w:val="24"/>
                <w:rtl/>
              </w:rPr>
              <w:t>המשרד מעוניין</w:t>
            </w:r>
            <w:r w:rsidRPr="00F731BF">
              <w:rPr>
                <w:rFonts w:hint="cs"/>
                <w:szCs w:val="24"/>
                <w:rtl/>
              </w:rPr>
              <w:t xml:space="preserve"> לקבל שירותי </w:t>
            </w:r>
            <w:r w:rsidRPr="00CA7FDB">
              <w:rPr>
                <w:rFonts w:hint="cs"/>
                <w:szCs w:val="24"/>
                <w:rtl/>
              </w:rPr>
              <w:t xml:space="preserve">לרכישת שירותי ייעוץ לאיתור אתרים המתאימים להקמת תחנות תדלוק חדשות בישראל </w:t>
            </w:r>
            <w:r w:rsidRPr="00F731BF">
              <w:rPr>
                <w:rFonts w:hint="cs"/>
                <w:szCs w:val="24"/>
                <w:rtl/>
              </w:rPr>
              <w:t>כמפורט בהסכם זה ובנספחיו;</w:t>
            </w: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p>
        </w:tc>
        <w:tc>
          <w:tcPr>
            <w:tcW w:w="7796" w:type="dxa"/>
            <w:shd w:val="clear" w:color="auto" w:fill="auto"/>
          </w:tcPr>
          <w:p w:rsidR="00DB74A0" w:rsidRPr="000F7BA5" w:rsidRDefault="00DB74A0" w:rsidP="00DB74A0">
            <w:pPr>
              <w:spacing w:line="340" w:lineRule="exact"/>
              <w:jc w:val="both"/>
              <w:rPr>
                <w:szCs w:val="24"/>
              </w:rPr>
            </w:pP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r w:rsidRPr="000F7BA5">
              <w:rPr>
                <w:rFonts w:hint="cs"/>
                <w:szCs w:val="24"/>
                <w:rtl/>
              </w:rPr>
              <w:t>והואיל:</w:t>
            </w:r>
          </w:p>
        </w:tc>
        <w:tc>
          <w:tcPr>
            <w:tcW w:w="7796" w:type="dxa"/>
            <w:shd w:val="clear" w:color="auto" w:fill="auto"/>
          </w:tcPr>
          <w:p w:rsidR="00DB74A0" w:rsidRPr="000F7BA5" w:rsidRDefault="00DB74A0" w:rsidP="00DB74A0">
            <w:pPr>
              <w:spacing w:line="340" w:lineRule="exact"/>
              <w:jc w:val="both"/>
              <w:rPr>
                <w:szCs w:val="24"/>
              </w:rPr>
            </w:pPr>
            <w:r w:rsidRPr="000F7BA5">
              <w:rPr>
                <w:rFonts w:hint="cs"/>
                <w:szCs w:val="24"/>
                <w:rtl/>
              </w:rPr>
              <w:t>וה</w:t>
            </w:r>
            <w:r>
              <w:rPr>
                <w:rFonts w:hint="cs"/>
                <w:szCs w:val="24"/>
                <w:rtl/>
              </w:rPr>
              <w:t>ספק</w:t>
            </w:r>
            <w:r w:rsidRPr="000F7BA5">
              <w:rPr>
                <w:rFonts w:hint="cs"/>
                <w:szCs w:val="24"/>
                <w:rtl/>
              </w:rPr>
              <w:t xml:space="preserve"> מצהיר כי הוא בעל האמצעים, הידע והמיומנות לבצע עבור </w:t>
            </w:r>
            <w:r>
              <w:rPr>
                <w:rFonts w:hint="cs"/>
                <w:szCs w:val="24"/>
                <w:rtl/>
              </w:rPr>
              <w:t>המשרד</w:t>
            </w:r>
            <w:r w:rsidRPr="000F7BA5">
              <w:rPr>
                <w:rFonts w:hint="cs"/>
                <w:szCs w:val="24"/>
                <w:rtl/>
              </w:rPr>
              <w:t xml:space="preserve"> את השירותים באופן, במועדים ובתנאים המפורטים בהסכם זה ונספחיו;</w:t>
            </w: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p>
        </w:tc>
        <w:tc>
          <w:tcPr>
            <w:tcW w:w="7796" w:type="dxa"/>
            <w:shd w:val="clear" w:color="auto" w:fill="auto"/>
          </w:tcPr>
          <w:p w:rsidR="00DB74A0" w:rsidRPr="000F7BA5" w:rsidRDefault="00DB74A0" w:rsidP="00DB74A0">
            <w:pPr>
              <w:spacing w:line="340" w:lineRule="exact"/>
              <w:jc w:val="both"/>
              <w:rPr>
                <w:szCs w:val="24"/>
              </w:rPr>
            </w:pP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r w:rsidRPr="000F7BA5">
              <w:rPr>
                <w:rFonts w:hint="cs"/>
                <w:szCs w:val="24"/>
                <w:rtl/>
              </w:rPr>
              <w:t>והואיל:</w:t>
            </w:r>
          </w:p>
        </w:tc>
        <w:tc>
          <w:tcPr>
            <w:tcW w:w="7796" w:type="dxa"/>
            <w:shd w:val="clear" w:color="auto" w:fill="auto"/>
          </w:tcPr>
          <w:p w:rsidR="00DB74A0" w:rsidRPr="0038594A" w:rsidRDefault="00DB74A0" w:rsidP="00DB74A0">
            <w:pPr>
              <w:spacing w:line="340" w:lineRule="exact"/>
              <w:jc w:val="both"/>
              <w:rPr>
                <w:szCs w:val="24"/>
              </w:rPr>
            </w:pPr>
            <w:r w:rsidRPr="0038594A">
              <w:rPr>
                <w:rFonts w:hint="cs"/>
                <w:szCs w:val="24"/>
                <w:rtl/>
              </w:rPr>
              <w:t>והספק נבחר במסגרת מכרז מס' 46/12, המכרז והמפרט שצורף לו מצ"ב כ</w:t>
            </w:r>
            <w:r w:rsidRPr="0038594A">
              <w:rPr>
                <w:rFonts w:hint="cs"/>
                <w:b/>
                <w:bCs/>
                <w:szCs w:val="24"/>
                <w:rtl/>
              </w:rPr>
              <w:t>נספח</w:t>
            </w:r>
            <w:r w:rsidRPr="0038594A">
              <w:rPr>
                <w:rFonts w:hint="cs"/>
                <w:szCs w:val="24"/>
                <w:rtl/>
              </w:rPr>
              <w:t xml:space="preserve"> </w:t>
            </w:r>
            <w:r w:rsidRPr="0038594A">
              <w:rPr>
                <w:rFonts w:hint="cs"/>
                <w:b/>
                <w:bCs/>
                <w:szCs w:val="24"/>
                <w:rtl/>
              </w:rPr>
              <w:t>א'</w:t>
            </w:r>
            <w:r w:rsidRPr="0038594A">
              <w:rPr>
                <w:rFonts w:hint="cs"/>
                <w:szCs w:val="24"/>
                <w:rtl/>
              </w:rPr>
              <w:t xml:space="preserve"> ומהווים חלק בלתי נפרד מהסכם זה, הצעת הספק מצ"ב כ</w:t>
            </w:r>
            <w:r w:rsidRPr="0038594A">
              <w:rPr>
                <w:rFonts w:hint="cs"/>
                <w:b/>
                <w:bCs/>
                <w:szCs w:val="24"/>
                <w:rtl/>
              </w:rPr>
              <w:t>נספח</w:t>
            </w:r>
            <w:r w:rsidRPr="0038594A">
              <w:rPr>
                <w:rFonts w:hint="cs"/>
                <w:szCs w:val="24"/>
                <w:rtl/>
              </w:rPr>
              <w:t xml:space="preserve"> </w:t>
            </w:r>
            <w:r w:rsidRPr="0038594A">
              <w:rPr>
                <w:rFonts w:hint="cs"/>
                <w:b/>
                <w:bCs/>
                <w:szCs w:val="24"/>
                <w:rtl/>
              </w:rPr>
              <w:t>ג'</w:t>
            </w:r>
            <w:r w:rsidRPr="0038594A">
              <w:rPr>
                <w:rFonts w:hint="cs"/>
                <w:szCs w:val="24"/>
                <w:rtl/>
              </w:rPr>
              <w:t>;</w:t>
            </w: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p>
        </w:tc>
        <w:tc>
          <w:tcPr>
            <w:tcW w:w="7796" w:type="dxa"/>
            <w:shd w:val="clear" w:color="auto" w:fill="auto"/>
          </w:tcPr>
          <w:p w:rsidR="00DB74A0" w:rsidRPr="000F7BA5" w:rsidRDefault="00DB74A0" w:rsidP="00DB74A0">
            <w:pPr>
              <w:spacing w:line="340" w:lineRule="exact"/>
              <w:jc w:val="both"/>
              <w:rPr>
                <w:szCs w:val="24"/>
              </w:rPr>
            </w:pP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r w:rsidRPr="000F7BA5">
              <w:rPr>
                <w:rFonts w:hint="cs"/>
                <w:szCs w:val="24"/>
                <w:rtl/>
              </w:rPr>
              <w:t>והואיל:</w:t>
            </w:r>
          </w:p>
        </w:tc>
        <w:tc>
          <w:tcPr>
            <w:tcW w:w="7796" w:type="dxa"/>
            <w:shd w:val="clear" w:color="auto" w:fill="auto"/>
          </w:tcPr>
          <w:p w:rsidR="00DB74A0" w:rsidRPr="000F7BA5" w:rsidRDefault="00DB74A0" w:rsidP="00DB74A0">
            <w:pPr>
              <w:spacing w:line="340" w:lineRule="exact"/>
              <w:jc w:val="both"/>
              <w:rPr>
                <w:szCs w:val="24"/>
              </w:rPr>
            </w:pPr>
            <w:r w:rsidRPr="000F7BA5">
              <w:rPr>
                <w:rFonts w:hint="cs"/>
                <w:szCs w:val="24"/>
                <w:rtl/>
              </w:rPr>
              <w:t xml:space="preserve">ושני הצדדים החליטו לבצע את השירותים עבור </w:t>
            </w:r>
            <w:r>
              <w:rPr>
                <w:rFonts w:hint="cs"/>
                <w:szCs w:val="24"/>
                <w:rtl/>
              </w:rPr>
              <w:t>המשרד</w:t>
            </w:r>
            <w:r w:rsidRPr="000F7BA5">
              <w:rPr>
                <w:rFonts w:hint="cs"/>
                <w:szCs w:val="24"/>
                <w:rtl/>
              </w:rPr>
              <w:t xml:space="preserve"> שלא במסגרת יחסי העבודה הנהוגים בין עובד למעביד אלא כאשר ה</w:t>
            </w:r>
            <w:r>
              <w:rPr>
                <w:rFonts w:hint="cs"/>
                <w:szCs w:val="24"/>
                <w:rtl/>
              </w:rPr>
              <w:t>ספק</w:t>
            </w:r>
            <w:r w:rsidRPr="000F7BA5">
              <w:rPr>
                <w:rFonts w:hint="cs"/>
                <w:szCs w:val="24"/>
                <w:rtl/>
              </w:rPr>
              <w:t xml:space="preserve"> פועל כקבלן עצמאי, ומקבל בגין ביצוע השירותים תמורה לפי תעריף מיוחד המותאם למעמדו כקבלן עצמאי;</w:t>
            </w: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p>
        </w:tc>
        <w:tc>
          <w:tcPr>
            <w:tcW w:w="7796" w:type="dxa"/>
            <w:shd w:val="clear" w:color="auto" w:fill="auto"/>
          </w:tcPr>
          <w:p w:rsidR="00DB74A0" w:rsidRPr="000F7BA5" w:rsidRDefault="00DB74A0" w:rsidP="00DB74A0">
            <w:pPr>
              <w:spacing w:line="340" w:lineRule="exact"/>
              <w:jc w:val="both"/>
              <w:rPr>
                <w:szCs w:val="24"/>
              </w:rPr>
            </w:pPr>
          </w:p>
        </w:tc>
      </w:tr>
      <w:tr w:rsidR="00DB74A0" w:rsidRPr="000F7BA5" w:rsidTr="00DB74A0">
        <w:tc>
          <w:tcPr>
            <w:tcW w:w="1184" w:type="dxa"/>
            <w:shd w:val="clear" w:color="auto" w:fill="auto"/>
          </w:tcPr>
          <w:p w:rsidR="00DB74A0" w:rsidRPr="000F7BA5" w:rsidRDefault="00DB74A0" w:rsidP="00DB74A0">
            <w:pPr>
              <w:spacing w:line="340" w:lineRule="exact"/>
              <w:jc w:val="both"/>
              <w:rPr>
                <w:szCs w:val="24"/>
              </w:rPr>
            </w:pPr>
            <w:r w:rsidRPr="000F7BA5">
              <w:rPr>
                <w:rFonts w:hint="cs"/>
                <w:szCs w:val="24"/>
                <w:rtl/>
              </w:rPr>
              <w:t>והואיל:</w:t>
            </w:r>
          </w:p>
        </w:tc>
        <w:tc>
          <w:tcPr>
            <w:tcW w:w="7796" w:type="dxa"/>
            <w:shd w:val="clear" w:color="auto" w:fill="auto"/>
          </w:tcPr>
          <w:p w:rsidR="00DB74A0" w:rsidRPr="000F7BA5" w:rsidRDefault="00DB74A0" w:rsidP="00DB74A0">
            <w:pPr>
              <w:spacing w:line="340" w:lineRule="exact"/>
              <w:jc w:val="both"/>
              <w:rPr>
                <w:szCs w:val="24"/>
              </w:rPr>
            </w:pPr>
            <w:r w:rsidRPr="000F7BA5">
              <w:rPr>
                <w:rFonts w:hint="cs"/>
                <w:szCs w:val="24"/>
                <w:rtl/>
              </w:rPr>
              <w:t>ו</w:t>
            </w:r>
            <w:r>
              <w:rPr>
                <w:rFonts w:hint="cs"/>
                <w:szCs w:val="24"/>
                <w:rtl/>
              </w:rPr>
              <w:t>המשרד</w:t>
            </w:r>
            <w:r w:rsidRPr="000F7BA5">
              <w:rPr>
                <w:rFonts w:hint="cs"/>
                <w:szCs w:val="24"/>
                <w:rtl/>
              </w:rPr>
              <w:t xml:space="preserve"> מסכי</w:t>
            </w:r>
            <w:r>
              <w:rPr>
                <w:rFonts w:hint="cs"/>
                <w:szCs w:val="24"/>
                <w:rtl/>
              </w:rPr>
              <w:t>ם</w:t>
            </w:r>
            <w:r w:rsidRPr="000F7BA5">
              <w:rPr>
                <w:rFonts w:hint="cs"/>
                <w:szCs w:val="24"/>
                <w:rtl/>
              </w:rPr>
              <w:t xml:space="preserve"> למסור ל</w:t>
            </w:r>
            <w:r>
              <w:rPr>
                <w:rFonts w:hint="cs"/>
                <w:szCs w:val="24"/>
                <w:rtl/>
              </w:rPr>
              <w:t>ספק</w:t>
            </w:r>
            <w:r w:rsidRPr="000F7BA5">
              <w:rPr>
                <w:rFonts w:hint="cs"/>
                <w:szCs w:val="24"/>
                <w:rtl/>
              </w:rPr>
              <w:t xml:space="preserve"> את ביצוע השירותים על בסיס קבלן עצמאי דווקא, ושלא במסגרת שירות המדינה על כל המתחייב והמשתמע מכך, הן לעניין תעריפי ה</w:t>
            </w:r>
            <w:r>
              <w:rPr>
                <w:rFonts w:hint="cs"/>
                <w:szCs w:val="24"/>
                <w:rtl/>
              </w:rPr>
              <w:t>שירות</w:t>
            </w:r>
            <w:r w:rsidRPr="000F7BA5">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DB74A0" w:rsidRPr="000F7BA5" w:rsidRDefault="00DB74A0" w:rsidP="00DB74A0">
      <w:pPr>
        <w:spacing w:line="340" w:lineRule="exact"/>
        <w:ind w:left="708" w:hanging="708"/>
        <w:jc w:val="center"/>
        <w:rPr>
          <w:b/>
          <w:bCs/>
          <w:szCs w:val="24"/>
          <w:rtl/>
        </w:rPr>
      </w:pPr>
      <w:r w:rsidRPr="000F7BA5">
        <w:rPr>
          <w:b/>
          <w:bCs/>
          <w:szCs w:val="24"/>
          <w:rtl/>
        </w:rPr>
        <w:br w:type="page"/>
      </w:r>
      <w:r w:rsidRPr="000F7BA5">
        <w:rPr>
          <w:rFonts w:hint="cs"/>
          <w:b/>
          <w:bCs/>
          <w:szCs w:val="24"/>
          <w:rtl/>
        </w:rPr>
        <w:lastRenderedPageBreak/>
        <w:t>לפיכך הוסכם והותנה בין הצדדים כדלקמן:</w:t>
      </w:r>
    </w:p>
    <w:p w:rsidR="00DB74A0" w:rsidRPr="00692008" w:rsidRDefault="00DB74A0" w:rsidP="00245A0C">
      <w:pPr>
        <w:pStyle w:val="ac"/>
        <w:numPr>
          <w:ilvl w:val="0"/>
          <w:numId w:val="4"/>
        </w:numPr>
        <w:spacing w:before="120" w:line="360" w:lineRule="auto"/>
        <w:ind w:right="0"/>
        <w:jc w:val="both"/>
        <w:rPr>
          <w:b/>
          <w:bCs/>
          <w:szCs w:val="24"/>
          <w:u w:val="single"/>
        </w:rPr>
      </w:pPr>
      <w:r w:rsidRPr="00692008">
        <w:rPr>
          <w:rFonts w:hint="cs"/>
          <w:b/>
          <w:bCs/>
          <w:szCs w:val="24"/>
          <w:u w:val="single"/>
          <w:rtl/>
        </w:rPr>
        <w:t xml:space="preserve">מבוא, נספחים ופרשנות </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rFonts w:hint="cs"/>
          <w:szCs w:val="24"/>
          <w:rtl/>
        </w:rPr>
        <w:t>המבוא להסכם זה מהווה חלק בלתי נפרד ממנו. בכל מקרה של סתירה בין ההסכם גופו לבין נספחיו, הוראת ההסכם גופו עדיפות.</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rFonts w:hint="cs"/>
          <w:szCs w:val="24"/>
          <w:rtl/>
        </w:rPr>
        <w:t>כותרות הסעיפים הן לצרכי נוחות בלבד ואין בהן כדי ללמד על פרשנות ההסכם.</w:t>
      </w:r>
    </w:p>
    <w:p w:rsidR="00DB74A0" w:rsidRPr="000F7BA5" w:rsidRDefault="00DB74A0" w:rsidP="00245A0C">
      <w:pPr>
        <w:numPr>
          <w:ilvl w:val="0"/>
          <w:numId w:val="4"/>
        </w:numPr>
        <w:spacing w:before="120" w:line="360" w:lineRule="auto"/>
        <w:ind w:right="0"/>
        <w:contextualSpacing/>
        <w:jc w:val="both"/>
        <w:rPr>
          <w:b/>
          <w:bCs/>
          <w:szCs w:val="24"/>
          <w:u w:val="single"/>
        </w:rPr>
      </w:pPr>
      <w:r w:rsidRPr="000F7BA5">
        <w:rPr>
          <w:rFonts w:hint="cs"/>
          <w:b/>
          <w:bCs/>
          <w:szCs w:val="24"/>
          <w:u w:val="single"/>
          <w:rtl/>
        </w:rPr>
        <w:t>ההתקשרות</w:t>
      </w:r>
    </w:p>
    <w:p w:rsidR="00DB74A0" w:rsidRDefault="00DB74A0" w:rsidP="00DB74A0">
      <w:pPr>
        <w:spacing w:before="120" w:line="360" w:lineRule="auto"/>
        <w:ind w:left="567"/>
        <w:contextualSpacing/>
        <w:jc w:val="both"/>
        <w:rPr>
          <w:szCs w:val="24"/>
          <w:rtl/>
        </w:rPr>
      </w:pPr>
      <w:r w:rsidRPr="000F7BA5">
        <w:rPr>
          <w:rFonts w:hint="cs"/>
          <w:szCs w:val="24"/>
          <w:rtl/>
        </w:rPr>
        <w:t>ה</w:t>
      </w:r>
      <w:r>
        <w:rPr>
          <w:rFonts w:hint="cs"/>
          <w:szCs w:val="24"/>
          <w:rtl/>
        </w:rPr>
        <w:t>ספק</w:t>
      </w:r>
      <w:r w:rsidRPr="000F7BA5">
        <w:rPr>
          <w:rFonts w:hint="cs"/>
          <w:szCs w:val="24"/>
          <w:rtl/>
        </w:rPr>
        <w:t xml:space="preserve"> מקבל על עצמו להעניק ל</w:t>
      </w:r>
      <w:r>
        <w:rPr>
          <w:rFonts w:hint="cs"/>
          <w:szCs w:val="24"/>
          <w:rtl/>
        </w:rPr>
        <w:t>משרד</w:t>
      </w:r>
      <w:r w:rsidRPr="000F7BA5">
        <w:rPr>
          <w:rFonts w:hint="cs"/>
          <w:szCs w:val="24"/>
          <w:rtl/>
        </w:rPr>
        <w:t xml:space="preserve"> </w:t>
      </w:r>
      <w:r w:rsidRPr="00CA7FDB">
        <w:rPr>
          <w:rFonts w:hint="cs"/>
          <w:szCs w:val="24"/>
          <w:rtl/>
        </w:rPr>
        <w:t xml:space="preserve">שירותי ייעוץ לאיתור אתרים המתאימים להקמת תחנות תדלוק חדשות בישראל </w:t>
      </w:r>
      <w:r w:rsidRPr="00692008">
        <w:rPr>
          <w:rFonts w:hint="cs"/>
          <w:szCs w:val="24"/>
          <w:rtl/>
        </w:rPr>
        <w:t>בהתאם ללוח הזמנים שייקבע ע"י הממונה והכול כמפורט וכמוגדר בהסכם זה ונספחיו (לעיל ולהלן</w:t>
      </w:r>
      <w:r w:rsidRPr="000F7BA5">
        <w:rPr>
          <w:rFonts w:hint="cs"/>
          <w:szCs w:val="24"/>
          <w:rtl/>
        </w:rPr>
        <w:t>: "</w:t>
      </w:r>
      <w:r w:rsidRPr="000F7BA5">
        <w:rPr>
          <w:rFonts w:hint="cs"/>
          <w:b/>
          <w:bCs/>
          <w:szCs w:val="24"/>
          <w:rtl/>
        </w:rPr>
        <w:t>השירותים</w:t>
      </w:r>
      <w:r w:rsidRPr="000F7BA5">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DB74A0" w:rsidRPr="000F7BA5" w:rsidRDefault="00DB74A0" w:rsidP="00245A0C">
      <w:pPr>
        <w:numPr>
          <w:ilvl w:val="0"/>
          <w:numId w:val="4"/>
        </w:numPr>
        <w:spacing w:before="120" w:line="360" w:lineRule="auto"/>
        <w:ind w:right="0"/>
        <w:contextualSpacing/>
        <w:jc w:val="both"/>
        <w:rPr>
          <w:b/>
          <w:bCs/>
          <w:szCs w:val="24"/>
          <w:u w:val="single"/>
          <w:rtl/>
        </w:rPr>
      </w:pPr>
      <w:r w:rsidRPr="000F7BA5">
        <w:rPr>
          <w:rFonts w:hint="cs"/>
          <w:b/>
          <w:bCs/>
          <w:szCs w:val="24"/>
          <w:u w:val="single"/>
          <w:rtl/>
        </w:rPr>
        <w:t xml:space="preserve">נציג </w:t>
      </w:r>
      <w:r>
        <w:rPr>
          <w:rFonts w:hint="cs"/>
          <w:b/>
          <w:bCs/>
          <w:szCs w:val="24"/>
          <w:u w:val="single"/>
          <w:rtl/>
        </w:rPr>
        <w:t>המשרד</w:t>
      </w:r>
    </w:p>
    <w:p w:rsidR="00DB74A0" w:rsidRPr="00CB3C6D" w:rsidRDefault="00DB74A0" w:rsidP="00245A0C">
      <w:pPr>
        <w:numPr>
          <w:ilvl w:val="1"/>
          <w:numId w:val="4"/>
        </w:numPr>
        <w:spacing w:before="120" w:line="360" w:lineRule="auto"/>
        <w:ind w:right="0"/>
        <w:contextualSpacing/>
        <w:jc w:val="both"/>
        <w:rPr>
          <w:szCs w:val="24"/>
          <w:u w:val="single"/>
        </w:rPr>
      </w:pPr>
      <w:r w:rsidRPr="00CB3C6D">
        <w:rPr>
          <w:rFonts w:hint="cs"/>
          <w:szCs w:val="24"/>
          <w:rtl/>
        </w:rPr>
        <w:t xml:space="preserve">הספק יבצע את השירותים בפיקוחה של </w:t>
      </w:r>
      <w:r>
        <w:rPr>
          <w:rFonts w:hint="cs"/>
          <w:szCs w:val="24"/>
          <w:rtl/>
        </w:rPr>
        <w:t>ה</w:t>
      </w:r>
      <w:r w:rsidRPr="00CB3C6D">
        <w:rPr>
          <w:rFonts w:hint="cs"/>
          <w:szCs w:val="24"/>
          <w:rtl/>
        </w:rPr>
        <w:t>גב' דורית הוכנר (להלן:"</w:t>
      </w:r>
      <w:r w:rsidRPr="00CB3C6D">
        <w:rPr>
          <w:rFonts w:hint="cs"/>
          <w:b/>
          <w:bCs/>
          <w:szCs w:val="24"/>
          <w:rtl/>
        </w:rPr>
        <w:t>הממונה</w:t>
      </w:r>
      <w:r w:rsidRPr="00CB3C6D">
        <w:rPr>
          <w:rFonts w:hint="cs"/>
          <w:szCs w:val="24"/>
          <w:rtl/>
        </w:rPr>
        <w:t>"). המשרד יהא רשאי להחליף את הממונה בכל עת וזאת בדרך של בהודעה בכתב שתשלח לספק</w:t>
      </w:r>
      <w:r w:rsidRPr="00CB3C6D">
        <w:rPr>
          <w:rFonts w:hint="cs"/>
          <w:b/>
          <w:bCs/>
          <w:i/>
          <w:iCs/>
          <w:szCs w:val="24"/>
          <w:rtl/>
        </w:rPr>
        <w:t>.</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rFonts w:hint="cs"/>
          <w:szCs w:val="24"/>
          <w:rtl/>
        </w:rPr>
        <w:t xml:space="preserve">הממונה </w:t>
      </w:r>
      <w:r>
        <w:rPr>
          <w:rFonts w:hint="cs"/>
          <w:szCs w:val="24"/>
          <w:rtl/>
        </w:rPr>
        <w:t>תהיה</w:t>
      </w:r>
      <w:r w:rsidRPr="000F7BA5">
        <w:rPr>
          <w:rFonts w:hint="cs"/>
          <w:szCs w:val="24"/>
          <w:rtl/>
        </w:rPr>
        <w:t xml:space="preserve"> זכאי</w:t>
      </w:r>
      <w:r>
        <w:rPr>
          <w:rFonts w:hint="cs"/>
          <w:szCs w:val="24"/>
          <w:rtl/>
        </w:rPr>
        <w:t>ת</w:t>
      </w:r>
      <w:r w:rsidRPr="000F7BA5">
        <w:rPr>
          <w:rFonts w:hint="cs"/>
          <w:szCs w:val="24"/>
          <w:rtl/>
        </w:rPr>
        <w:t xml:space="preserve"> לעיין בכל מסמך ולקבל כל מסמך וכל מידע הקשור או הכרוך במתן השירותים.</w:t>
      </w:r>
    </w:p>
    <w:p w:rsidR="00DB74A0" w:rsidRPr="00251F9F" w:rsidRDefault="00DB74A0" w:rsidP="00245A0C">
      <w:pPr>
        <w:numPr>
          <w:ilvl w:val="1"/>
          <w:numId w:val="4"/>
        </w:numPr>
        <w:spacing w:before="120" w:line="360" w:lineRule="auto"/>
        <w:ind w:right="0"/>
        <w:contextualSpacing/>
        <w:jc w:val="both"/>
        <w:rPr>
          <w:szCs w:val="24"/>
          <w:u w:val="single"/>
        </w:rPr>
      </w:pPr>
      <w:r w:rsidRPr="00251F9F">
        <w:rPr>
          <w:rFonts w:hint="cs"/>
          <w:szCs w:val="24"/>
          <w:rtl/>
        </w:rPr>
        <w:t>אחת לש</w:t>
      </w:r>
      <w:r>
        <w:rPr>
          <w:rFonts w:hint="cs"/>
          <w:szCs w:val="24"/>
          <w:rtl/>
        </w:rPr>
        <w:t>בוע, יגיע מנהל הפרויקט אל המשרד</w:t>
      </w:r>
      <w:r w:rsidRPr="00251F9F">
        <w:rPr>
          <w:rFonts w:hint="cs"/>
          <w:szCs w:val="24"/>
          <w:rtl/>
        </w:rPr>
        <w:t xml:space="preserve"> לצורך פגישה עם הממונה.</w:t>
      </w:r>
    </w:p>
    <w:p w:rsidR="00DB74A0" w:rsidRPr="000F7BA5" w:rsidRDefault="00DB74A0" w:rsidP="00245A0C">
      <w:pPr>
        <w:numPr>
          <w:ilvl w:val="0"/>
          <w:numId w:val="4"/>
        </w:numPr>
        <w:spacing w:before="120" w:line="360" w:lineRule="auto"/>
        <w:ind w:right="0"/>
        <w:contextualSpacing/>
        <w:jc w:val="both"/>
        <w:rPr>
          <w:b/>
          <w:bCs/>
          <w:szCs w:val="24"/>
          <w:u w:val="single"/>
          <w:rtl/>
        </w:rPr>
      </w:pPr>
      <w:r w:rsidRPr="000F7BA5">
        <w:rPr>
          <w:rFonts w:hint="cs"/>
          <w:b/>
          <w:bCs/>
          <w:szCs w:val="24"/>
          <w:u w:val="single"/>
          <w:rtl/>
        </w:rPr>
        <w:t>תקופת ההסכם</w:t>
      </w:r>
    </w:p>
    <w:p w:rsidR="00DB74A0" w:rsidRPr="00245A0C" w:rsidRDefault="00DB74A0" w:rsidP="00245A0C">
      <w:pPr>
        <w:numPr>
          <w:ilvl w:val="1"/>
          <w:numId w:val="4"/>
        </w:numPr>
        <w:spacing w:before="120" w:line="360" w:lineRule="auto"/>
        <w:ind w:right="0"/>
        <w:contextualSpacing/>
        <w:jc w:val="both"/>
        <w:rPr>
          <w:szCs w:val="24"/>
          <w:u w:val="single"/>
        </w:rPr>
      </w:pPr>
      <w:r w:rsidRPr="000F7BA5">
        <w:rPr>
          <w:rFonts w:hint="cs"/>
          <w:szCs w:val="24"/>
          <w:rtl/>
        </w:rPr>
        <w:t xml:space="preserve">הסכם זה נעשה לתקופה של </w:t>
      </w:r>
      <w:r>
        <w:rPr>
          <w:rFonts w:hint="cs"/>
          <w:szCs w:val="24"/>
          <w:rtl/>
        </w:rPr>
        <w:t>שניים-עשר</w:t>
      </w:r>
      <w:r w:rsidRPr="000F7BA5">
        <w:rPr>
          <w:rFonts w:hint="cs"/>
          <w:szCs w:val="24"/>
          <w:rtl/>
        </w:rPr>
        <w:t xml:space="preserve"> (</w:t>
      </w:r>
      <w:r>
        <w:rPr>
          <w:rFonts w:hint="cs"/>
          <w:szCs w:val="24"/>
          <w:rtl/>
        </w:rPr>
        <w:t>12</w:t>
      </w:r>
      <w:r w:rsidRPr="000F7BA5">
        <w:rPr>
          <w:rFonts w:hint="cs"/>
          <w:szCs w:val="24"/>
          <w:rtl/>
        </w:rPr>
        <w:t xml:space="preserve">) </w:t>
      </w:r>
      <w:r>
        <w:rPr>
          <w:rFonts w:hint="cs"/>
          <w:szCs w:val="24"/>
          <w:rtl/>
        </w:rPr>
        <w:t>חודשים</w:t>
      </w:r>
      <w:r w:rsidRPr="000F7BA5">
        <w:rPr>
          <w:rFonts w:hint="cs"/>
          <w:szCs w:val="24"/>
          <w:rtl/>
        </w:rPr>
        <w:t xml:space="preserve">, החל </w:t>
      </w:r>
      <w:r w:rsidRPr="00245A0C">
        <w:rPr>
          <w:rFonts w:hint="cs"/>
          <w:szCs w:val="24"/>
          <w:rtl/>
        </w:rPr>
        <w:t>מיום [___________] ועד ליום [_________] (להלן: "</w:t>
      </w:r>
      <w:r w:rsidRPr="00245A0C">
        <w:rPr>
          <w:rFonts w:hint="cs"/>
          <w:b/>
          <w:bCs/>
          <w:szCs w:val="24"/>
          <w:rtl/>
        </w:rPr>
        <w:t>תקופת ההסכם</w:t>
      </w:r>
      <w:r w:rsidRPr="00245A0C">
        <w:rPr>
          <w:rFonts w:hint="cs"/>
          <w:szCs w:val="24"/>
          <w:rtl/>
        </w:rPr>
        <w:t>").</w:t>
      </w:r>
    </w:p>
    <w:p w:rsidR="00DB74A0" w:rsidRPr="00245A0C" w:rsidRDefault="00DB74A0" w:rsidP="00245A0C">
      <w:pPr>
        <w:numPr>
          <w:ilvl w:val="1"/>
          <w:numId w:val="4"/>
        </w:numPr>
        <w:spacing w:before="120" w:line="360" w:lineRule="auto"/>
        <w:ind w:right="0"/>
        <w:contextualSpacing/>
        <w:jc w:val="both"/>
        <w:rPr>
          <w:szCs w:val="24"/>
        </w:rPr>
      </w:pPr>
      <w:r w:rsidRPr="00245A0C">
        <w:rPr>
          <w:rFonts w:hint="cs"/>
          <w:szCs w:val="24"/>
          <w:rtl/>
        </w:rPr>
        <w:t xml:space="preserve">למשרד נתונה אופציה חד צדדית ובלעדית, בהודעה בכתב ומראש, להאריך את תקופת ההתקשרות לשלוש (3) תקופות נוספות, בנות 12 חודשים כל אחת (ובסה"כ 4 שנים), וזאת על פי שיקול דעתו הבלעדי של המשרד. </w:t>
      </w:r>
    </w:p>
    <w:p w:rsidR="00DB74A0" w:rsidRPr="00245A0C" w:rsidRDefault="00DB74A0" w:rsidP="00245A0C">
      <w:pPr>
        <w:numPr>
          <w:ilvl w:val="0"/>
          <w:numId w:val="4"/>
        </w:numPr>
        <w:spacing w:before="120" w:line="360" w:lineRule="auto"/>
        <w:ind w:right="0"/>
        <w:contextualSpacing/>
        <w:jc w:val="both"/>
        <w:rPr>
          <w:b/>
          <w:bCs/>
          <w:szCs w:val="24"/>
          <w:u w:val="single"/>
          <w:rtl/>
        </w:rPr>
      </w:pPr>
      <w:r w:rsidRPr="00245A0C">
        <w:rPr>
          <w:rFonts w:hint="cs"/>
          <w:b/>
          <w:bCs/>
          <w:szCs w:val="24"/>
          <w:u w:val="single"/>
          <w:rtl/>
        </w:rPr>
        <w:t>ערבות</w:t>
      </w:r>
    </w:p>
    <w:p w:rsidR="00DB74A0" w:rsidRPr="00245A0C" w:rsidRDefault="00DB74A0" w:rsidP="00245A0C">
      <w:pPr>
        <w:numPr>
          <w:ilvl w:val="1"/>
          <w:numId w:val="4"/>
        </w:numPr>
        <w:spacing w:before="120" w:line="360" w:lineRule="auto"/>
        <w:ind w:right="0"/>
        <w:contextualSpacing/>
        <w:jc w:val="both"/>
        <w:rPr>
          <w:szCs w:val="24"/>
          <w:u w:val="single"/>
        </w:rPr>
      </w:pPr>
      <w:r w:rsidRPr="00245A0C">
        <w:rPr>
          <w:rFonts w:hint="cs"/>
          <w:szCs w:val="24"/>
          <w:rtl/>
        </w:rPr>
        <w:t>להבטחת התחייבויותיו לפי הסכם זה מוסר הספק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245A0C">
        <w:rPr>
          <w:rFonts w:hint="cs"/>
          <w:b/>
          <w:bCs/>
          <w:szCs w:val="24"/>
          <w:rtl/>
        </w:rPr>
        <w:t>הערבות</w:t>
      </w:r>
      <w:r w:rsidRPr="00245A0C">
        <w:rPr>
          <w:rFonts w:hint="cs"/>
          <w:szCs w:val="24"/>
          <w:rtl/>
        </w:rPr>
        <w:t>"). מסירת הערבות תהיה תנאי מוקדם לכניסת ההתקשרות לתוקף.</w:t>
      </w:r>
    </w:p>
    <w:p w:rsidR="00DB74A0" w:rsidRPr="000F7BA5" w:rsidRDefault="00DB74A0" w:rsidP="00245A0C">
      <w:pPr>
        <w:numPr>
          <w:ilvl w:val="1"/>
          <w:numId w:val="4"/>
        </w:numPr>
        <w:spacing w:before="120" w:line="360" w:lineRule="auto"/>
        <w:ind w:right="0"/>
        <w:contextualSpacing/>
        <w:jc w:val="both"/>
        <w:rPr>
          <w:szCs w:val="24"/>
        </w:rPr>
      </w:pPr>
      <w:r w:rsidRPr="00245A0C">
        <w:rPr>
          <w:rFonts w:hint="cs"/>
          <w:szCs w:val="24"/>
          <w:rtl/>
        </w:rPr>
        <w:t>אם היקף השירותים יורחב, תורחב הערבות בסכום יחסי. הספק</w:t>
      </w:r>
      <w:r w:rsidRPr="000F7BA5">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ספק</w:t>
      </w:r>
      <w:r w:rsidRPr="000F7BA5">
        <w:rPr>
          <w:rFonts w:hint="cs"/>
          <w:szCs w:val="24"/>
          <w:rtl/>
        </w:rPr>
        <w:t xml:space="preserve"> את תוקף הערבות או לא הגדילה ע"פ דרישת </w:t>
      </w:r>
      <w:r>
        <w:rPr>
          <w:rFonts w:hint="cs"/>
          <w:szCs w:val="24"/>
          <w:rtl/>
        </w:rPr>
        <w:t>המשרד</w:t>
      </w:r>
      <w:r w:rsidRPr="000F7BA5">
        <w:rPr>
          <w:rFonts w:hint="cs"/>
          <w:szCs w:val="24"/>
          <w:rtl/>
        </w:rPr>
        <w:t xml:space="preserve">, </w:t>
      </w:r>
      <w:r>
        <w:rPr>
          <w:rFonts w:hint="cs"/>
          <w:szCs w:val="24"/>
          <w:rtl/>
        </w:rPr>
        <w:t>י</w:t>
      </w:r>
      <w:r w:rsidRPr="000F7BA5">
        <w:rPr>
          <w:rFonts w:hint="cs"/>
          <w:szCs w:val="24"/>
          <w:rtl/>
        </w:rPr>
        <w:t xml:space="preserve">היה </w:t>
      </w:r>
      <w:r>
        <w:rPr>
          <w:rFonts w:hint="cs"/>
          <w:szCs w:val="24"/>
          <w:rtl/>
        </w:rPr>
        <w:t>המשרד</w:t>
      </w:r>
      <w:r w:rsidRPr="00093E49">
        <w:rPr>
          <w:rFonts w:hint="cs"/>
          <w:szCs w:val="24"/>
          <w:rtl/>
        </w:rPr>
        <w:t xml:space="preserve"> </w:t>
      </w:r>
      <w:r w:rsidRPr="000F7BA5">
        <w:rPr>
          <w:rFonts w:hint="cs"/>
          <w:szCs w:val="24"/>
          <w:rtl/>
        </w:rPr>
        <w:t>רשאי לחלט את הערבות ללא כל התראה מוקדמת, גם אם ה</w:t>
      </w:r>
      <w:r>
        <w:rPr>
          <w:rFonts w:hint="cs"/>
          <w:szCs w:val="24"/>
          <w:rtl/>
        </w:rPr>
        <w:t>ספק</w:t>
      </w:r>
      <w:r w:rsidRPr="000F7BA5">
        <w:rPr>
          <w:rFonts w:hint="cs"/>
          <w:szCs w:val="24"/>
          <w:rtl/>
        </w:rPr>
        <w:t xml:space="preserve"> מילא אחר יתר חיוביו. </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 xml:space="preserve">בכל מקרה שבו לדעת </w:t>
      </w:r>
      <w:r>
        <w:rPr>
          <w:rFonts w:hint="cs"/>
          <w:szCs w:val="24"/>
          <w:rtl/>
        </w:rPr>
        <w:t>המשרד</w:t>
      </w:r>
      <w:r w:rsidRPr="000F7BA5">
        <w:rPr>
          <w:rFonts w:hint="cs"/>
          <w:szCs w:val="24"/>
          <w:rtl/>
        </w:rPr>
        <w:t xml:space="preserve"> הפר ה</w:t>
      </w:r>
      <w:r>
        <w:rPr>
          <w:rFonts w:hint="cs"/>
          <w:szCs w:val="24"/>
          <w:rtl/>
        </w:rPr>
        <w:t>ספק</w:t>
      </w:r>
      <w:r w:rsidRPr="000F7BA5">
        <w:rPr>
          <w:rFonts w:hint="cs"/>
          <w:szCs w:val="24"/>
          <w:rtl/>
        </w:rPr>
        <w:t xml:space="preserve"> ו/או לא קיים תנאי מתנאי הסכם זה ו/או לא תיקן המעוות עפ"י דרישת </w:t>
      </w:r>
      <w:r>
        <w:rPr>
          <w:rFonts w:hint="cs"/>
          <w:szCs w:val="24"/>
          <w:rtl/>
        </w:rPr>
        <w:t>המשרד</w:t>
      </w:r>
      <w:r w:rsidRPr="000F7BA5">
        <w:rPr>
          <w:rFonts w:hint="cs"/>
          <w:szCs w:val="24"/>
          <w:rtl/>
        </w:rPr>
        <w:t>, ו/או בכל מקרה בו לא עמד ה</w:t>
      </w:r>
      <w:r>
        <w:rPr>
          <w:rFonts w:hint="cs"/>
          <w:szCs w:val="24"/>
          <w:rtl/>
        </w:rPr>
        <w:t>ספק</w:t>
      </w:r>
      <w:r w:rsidRPr="000F7BA5">
        <w:rPr>
          <w:rFonts w:hint="cs"/>
          <w:szCs w:val="24"/>
          <w:rtl/>
        </w:rPr>
        <w:t xml:space="preserve"> בהתחייבויותיו ו/או </w:t>
      </w:r>
      <w:r w:rsidRPr="000F7BA5">
        <w:rPr>
          <w:rFonts w:hint="cs"/>
          <w:szCs w:val="24"/>
          <w:rtl/>
        </w:rPr>
        <w:lastRenderedPageBreak/>
        <w:t>ש</w:t>
      </w:r>
      <w:r>
        <w:rPr>
          <w:rFonts w:hint="cs"/>
          <w:szCs w:val="24"/>
          <w:rtl/>
        </w:rPr>
        <w:t>המשרד</w:t>
      </w:r>
      <w:r w:rsidRPr="000F7BA5">
        <w:rPr>
          <w:rFonts w:hint="cs"/>
          <w:szCs w:val="24"/>
          <w:rtl/>
        </w:rPr>
        <w:t xml:space="preserve"> עש</w:t>
      </w:r>
      <w:r>
        <w:rPr>
          <w:rFonts w:hint="cs"/>
          <w:szCs w:val="24"/>
          <w:rtl/>
        </w:rPr>
        <w:t>ה</w:t>
      </w:r>
      <w:r w:rsidRPr="000F7BA5">
        <w:rPr>
          <w:rFonts w:hint="cs"/>
          <w:szCs w:val="24"/>
          <w:rtl/>
        </w:rPr>
        <w:t xml:space="preserve"> שימוש בזכויותי</w:t>
      </w:r>
      <w:r>
        <w:rPr>
          <w:rFonts w:hint="cs"/>
          <w:szCs w:val="24"/>
          <w:rtl/>
        </w:rPr>
        <w:t>ו</w:t>
      </w:r>
      <w:r w:rsidRPr="000F7BA5">
        <w:rPr>
          <w:rFonts w:hint="cs"/>
          <w:szCs w:val="24"/>
          <w:rtl/>
        </w:rPr>
        <w:t xml:space="preserve"> להוצאות הסכומים שה</w:t>
      </w:r>
      <w:r>
        <w:rPr>
          <w:rFonts w:hint="cs"/>
          <w:szCs w:val="24"/>
          <w:rtl/>
        </w:rPr>
        <w:t>ספק</w:t>
      </w:r>
      <w:r w:rsidRPr="000F7BA5">
        <w:rPr>
          <w:rFonts w:hint="cs"/>
          <w:szCs w:val="24"/>
          <w:rtl/>
        </w:rPr>
        <w:t xml:space="preserve"> חייב בהם על פי החוזה, </w:t>
      </w:r>
      <w:r>
        <w:rPr>
          <w:rFonts w:hint="cs"/>
          <w:szCs w:val="24"/>
          <w:rtl/>
        </w:rPr>
        <w:t>י</w:t>
      </w:r>
      <w:r w:rsidRPr="000F7BA5">
        <w:rPr>
          <w:rFonts w:hint="cs"/>
          <w:szCs w:val="24"/>
          <w:rtl/>
        </w:rPr>
        <w:t xml:space="preserve">הא </w:t>
      </w:r>
      <w:r>
        <w:rPr>
          <w:rFonts w:hint="cs"/>
          <w:szCs w:val="24"/>
          <w:rtl/>
        </w:rPr>
        <w:t>המשרד</w:t>
      </w:r>
      <w:r w:rsidRPr="00093E49">
        <w:rPr>
          <w:rFonts w:hint="cs"/>
          <w:szCs w:val="24"/>
          <w:rtl/>
        </w:rPr>
        <w:t xml:space="preserve"> </w:t>
      </w:r>
      <w:r w:rsidRPr="000F7BA5">
        <w:rPr>
          <w:rFonts w:hint="cs"/>
          <w:szCs w:val="24"/>
          <w:rtl/>
        </w:rPr>
        <w:t>זכאי לממש את הערבות, כולה או מקצתה.</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 xml:space="preserve">הערבות תהיה ניתנת לחילוט ע"י </w:t>
      </w:r>
      <w:r>
        <w:rPr>
          <w:rFonts w:hint="cs"/>
          <w:szCs w:val="24"/>
          <w:rtl/>
        </w:rPr>
        <w:t>המשרד</w:t>
      </w:r>
      <w:r w:rsidRPr="000F7BA5">
        <w:rPr>
          <w:rFonts w:hint="cs"/>
          <w:szCs w:val="24"/>
          <w:rtl/>
        </w:rPr>
        <w:t xml:space="preserve"> גם לצורך גביית תשלום פיצויים ל</w:t>
      </w:r>
      <w:r>
        <w:rPr>
          <w:rFonts w:hint="cs"/>
          <w:szCs w:val="24"/>
          <w:rtl/>
        </w:rPr>
        <w:t>משרד</w:t>
      </w:r>
      <w:r w:rsidRPr="000F7BA5">
        <w:rPr>
          <w:rFonts w:hint="cs"/>
          <w:szCs w:val="24"/>
          <w:rtl/>
        </w:rPr>
        <w:t xml:space="preserve"> עקב הפרת ההסכם ע"י ה</w:t>
      </w:r>
      <w:r>
        <w:rPr>
          <w:rFonts w:hint="cs"/>
          <w:szCs w:val="24"/>
          <w:rtl/>
        </w:rPr>
        <w:t>ספק</w:t>
      </w:r>
      <w:r w:rsidRPr="000F7BA5">
        <w:rPr>
          <w:rFonts w:hint="cs"/>
          <w:szCs w:val="24"/>
          <w:rtl/>
        </w:rPr>
        <w:t>, או לצורך כל תשלום אחר המגיע ל</w:t>
      </w:r>
      <w:r>
        <w:rPr>
          <w:rFonts w:hint="cs"/>
          <w:szCs w:val="24"/>
          <w:rtl/>
        </w:rPr>
        <w:t>משרד</w:t>
      </w:r>
      <w:r w:rsidRPr="000F7BA5">
        <w:rPr>
          <w:rFonts w:hint="cs"/>
          <w:szCs w:val="24"/>
          <w:rtl/>
        </w:rPr>
        <w:t xml:space="preserve"> מה</w:t>
      </w:r>
      <w:r>
        <w:rPr>
          <w:rFonts w:hint="cs"/>
          <w:szCs w:val="24"/>
          <w:rtl/>
        </w:rPr>
        <w:t>ספק</w:t>
      </w:r>
      <w:r w:rsidRPr="000F7BA5">
        <w:rPr>
          <w:rFonts w:hint="cs"/>
          <w:szCs w:val="24"/>
          <w:rtl/>
        </w:rPr>
        <w:t xml:space="preserve"> או התנהגות שלא בתום לב של ה</w:t>
      </w:r>
      <w:r>
        <w:rPr>
          <w:rFonts w:hint="cs"/>
          <w:szCs w:val="24"/>
          <w:rtl/>
        </w:rPr>
        <w:t>ספק</w:t>
      </w:r>
      <w:r w:rsidRPr="000F7BA5">
        <w:rPr>
          <w:rFonts w:hint="cs"/>
          <w:szCs w:val="24"/>
          <w:rtl/>
        </w:rPr>
        <w:t>.</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אין בגובה הערבות לשמש כל הגבלה או תקרה להתחייבויותיו של ה</w:t>
      </w:r>
      <w:r>
        <w:rPr>
          <w:rFonts w:hint="cs"/>
          <w:szCs w:val="24"/>
          <w:rtl/>
        </w:rPr>
        <w:t>ספק</w:t>
      </w:r>
      <w:r w:rsidRPr="000F7BA5">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ספק</w:t>
      </w:r>
      <w:r w:rsidRPr="000F7BA5">
        <w:rPr>
          <w:rFonts w:hint="cs"/>
          <w:szCs w:val="24"/>
          <w:rtl/>
        </w:rPr>
        <w:t xml:space="preserve"> בלבד.</w:t>
      </w:r>
    </w:p>
    <w:p w:rsidR="00DB74A0" w:rsidRPr="000F7BA5" w:rsidRDefault="00DB74A0" w:rsidP="00245A0C">
      <w:pPr>
        <w:numPr>
          <w:ilvl w:val="1"/>
          <w:numId w:val="4"/>
        </w:numPr>
        <w:spacing w:before="120" w:line="360" w:lineRule="auto"/>
        <w:ind w:right="0"/>
        <w:contextualSpacing/>
        <w:jc w:val="both"/>
        <w:rPr>
          <w:szCs w:val="24"/>
        </w:rPr>
      </w:pPr>
      <w:r>
        <w:rPr>
          <w:rFonts w:hint="cs"/>
          <w:szCs w:val="24"/>
          <w:rtl/>
        </w:rPr>
        <w:t>חילט המשרד</w:t>
      </w:r>
      <w:r w:rsidRPr="000F7BA5">
        <w:rPr>
          <w:rFonts w:hint="cs"/>
          <w:szCs w:val="24"/>
          <w:rtl/>
        </w:rPr>
        <w:t xml:space="preserve"> את הערבות, והסכם זה לא בוטל או הופסק, יהיה על ה</w:t>
      </w:r>
      <w:r>
        <w:rPr>
          <w:rFonts w:hint="cs"/>
          <w:szCs w:val="24"/>
          <w:rtl/>
        </w:rPr>
        <w:t>ספק</w:t>
      </w:r>
      <w:r w:rsidRPr="000F7BA5">
        <w:rPr>
          <w:rFonts w:hint="cs"/>
          <w:szCs w:val="24"/>
          <w:rtl/>
        </w:rPr>
        <w:t xml:space="preserve"> לדאוג על חשבונו לערבות חדשה בסכום דומה.</w:t>
      </w:r>
    </w:p>
    <w:p w:rsidR="00DB74A0" w:rsidRPr="000F7BA5" w:rsidRDefault="00DB74A0" w:rsidP="00245A0C">
      <w:pPr>
        <w:numPr>
          <w:ilvl w:val="0"/>
          <w:numId w:val="4"/>
        </w:numPr>
        <w:spacing w:before="120" w:line="360" w:lineRule="auto"/>
        <w:ind w:right="0"/>
        <w:contextualSpacing/>
        <w:rPr>
          <w:b/>
          <w:bCs/>
          <w:szCs w:val="24"/>
          <w:u w:val="single"/>
          <w:rtl/>
        </w:rPr>
      </w:pPr>
      <w:r w:rsidRPr="000F7BA5">
        <w:rPr>
          <w:rFonts w:hint="cs"/>
          <w:b/>
          <w:bCs/>
          <w:szCs w:val="24"/>
          <w:u w:val="single"/>
          <w:rtl/>
        </w:rPr>
        <w:t>התחייבויות והצהרות ה</w:t>
      </w:r>
      <w:r>
        <w:rPr>
          <w:rFonts w:hint="cs"/>
          <w:b/>
          <w:bCs/>
          <w:szCs w:val="24"/>
          <w:u w:val="single"/>
          <w:rtl/>
        </w:rPr>
        <w:t>ספק</w:t>
      </w:r>
    </w:p>
    <w:p w:rsidR="00DB74A0" w:rsidRPr="000F7BA5" w:rsidRDefault="00DB74A0" w:rsidP="00DB74A0">
      <w:pPr>
        <w:spacing w:before="120" w:line="360" w:lineRule="auto"/>
        <w:ind w:left="567"/>
        <w:contextualSpacing/>
        <w:rPr>
          <w:szCs w:val="24"/>
          <w:rtl/>
        </w:rPr>
      </w:pPr>
      <w:r w:rsidRPr="000F7BA5">
        <w:rPr>
          <w:rFonts w:hint="cs"/>
          <w:szCs w:val="24"/>
          <w:rtl/>
        </w:rPr>
        <w:t>ה</w:t>
      </w:r>
      <w:r>
        <w:rPr>
          <w:rFonts w:hint="cs"/>
          <w:szCs w:val="24"/>
          <w:rtl/>
        </w:rPr>
        <w:t>ספק</w:t>
      </w:r>
      <w:r w:rsidRPr="000F7BA5">
        <w:rPr>
          <w:rFonts w:hint="cs"/>
          <w:szCs w:val="24"/>
          <w:rtl/>
        </w:rPr>
        <w:t xml:space="preserve"> מצהיר ומתחייב בזאת כדלקמן:</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B74A0" w:rsidRDefault="00DB74A0" w:rsidP="00245A0C">
      <w:pPr>
        <w:numPr>
          <w:ilvl w:val="1"/>
          <w:numId w:val="4"/>
        </w:numPr>
        <w:spacing w:before="120" w:line="360" w:lineRule="auto"/>
        <w:ind w:right="0"/>
        <w:contextualSpacing/>
        <w:jc w:val="both"/>
        <w:rPr>
          <w:szCs w:val="24"/>
        </w:rPr>
      </w:pPr>
      <w:r w:rsidRPr="000F7BA5">
        <w:rPr>
          <w:rFonts w:hint="cs"/>
          <w:szCs w:val="24"/>
          <w:rtl/>
        </w:rPr>
        <w:t>כי הינו בעל הידע המקצועי, הניסיון והמומחיות הדרושים לביצוע האמור בהסכם זה.</w:t>
      </w:r>
    </w:p>
    <w:p w:rsidR="00DB74A0" w:rsidRDefault="00DB74A0" w:rsidP="00245A0C">
      <w:pPr>
        <w:numPr>
          <w:ilvl w:val="1"/>
          <w:numId w:val="4"/>
        </w:numPr>
        <w:spacing w:before="120" w:line="360" w:lineRule="auto"/>
        <w:ind w:right="0"/>
        <w:contextualSpacing/>
        <w:jc w:val="both"/>
        <w:rPr>
          <w:szCs w:val="24"/>
        </w:rPr>
      </w:pPr>
      <w:r>
        <w:rPr>
          <w:rFonts w:hint="cs"/>
          <w:szCs w:val="24"/>
          <w:rtl/>
        </w:rPr>
        <w:t>כי הוא מוכן להתחיל בביצוע העבודה מייד עם חתימת ההסכם.</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מתחייב לתקן כל הפרה של תנאי מתנאי הסכם זה תוך 7 ימים מיום מסירת הודעה בכתב ע"י </w:t>
      </w:r>
      <w:r>
        <w:rPr>
          <w:rFonts w:hint="cs"/>
          <w:szCs w:val="24"/>
          <w:rtl/>
        </w:rPr>
        <w:t>המשרד</w:t>
      </w:r>
      <w:r w:rsidRPr="000F7BA5">
        <w:rPr>
          <w:rFonts w:hint="cs"/>
          <w:szCs w:val="24"/>
          <w:rtl/>
        </w:rPr>
        <w:t xml:space="preserve"> על ההפרה כאמור.</w:t>
      </w:r>
    </w:p>
    <w:p w:rsidR="00DB74A0" w:rsidRPr="000F7BA5" w:rsidRDefault="00DB74A0" w:rsidP="00245A0C">
      <w:pPr>
        <w:numPr>
          <w:ilvl w:val="1"/>
          <w:numId w:val="4"/>
        </w:numPr>
        <w:spacing w:before="120" w:line="360" w:lineRule="auto"/>
        <w:ind w:right="0"/>
        <w:contextualSpacing/>
        <w:jc w:val="both"/>
        <w:rPr>
          <w:szCs w:val="24"/>
        </w:rPr>
      </w:pPr>
      <w:r>
        <w:rPr>
          <w:rFonts w:hint="cs"/>
          <w:szCs w:val="24"/>
          <w:rtl/>
        </w:rPr>
        <w:t>התוצרים</w:t>
      </w:r>
      <w:r w:rsidRPr="000F7BA5">
        <w:rPr>
          <w:rFonts w:hint="cs"/>
          <w:szCs w:val="24"/>
          <w:rtl/>
        </w:rPr>
        <w:t xml:space="preserve"> של השירות יימסרו ל</w:t>
      </w:r>
      <w:r>
        <w:rPr>
          <w:rFonts w:hint="cs"/>
          <w:szCs w:val="24"/>
          <w:rtl/>
        </w:rPr>
        <w:t>משרד</w:t>
      </w:r>
      <w:r w:rsidRPr="000F7BA5">
        <w:rPr>
          <w:rFonts w:hint="cs"/>
          <w:szCs w:val="24"/>
          <w:rtl/>
        </w:rPr>
        <w:t xml:space="preserve"> במדיה מגנטית ובכל דרך אחרת ש</w:t>
      </w:r>
      <w:r>
        <w:rPr>
          <w:rFonts w:hint="cs"/>
          <w:szCs w:val="24"/>
          <w:rtl/>
        </w:rPr>
        <w:t>י</w:t>
      </w:r>
      <w:r w:rsidRPr="000F7BA5">
        <w:rPr>
          <w:rFonts w:hint="cs"/>
          <w:szCs w:val="24"/>
          <w:rtl/>
        </w:rPr>
        <w:t xml:space="preserve">דרוש </w:t>
      </w:r>
      <w:r>
        <w:rPr>
          <w:rFonts w:hint="cs"/>
          <w:szCs w:val="24"/>
          <w:rtl/>
        </w:rPr>
        <w:t>המשרד</w:t>
      </w:r>
      <w:r w:rsidRPr="000F7BA5">
        <w:rPr>
          <w:rFonts w:hint="cs"/>
          <w:szCs w:val="24"/>
          <w:rtl/>
        </w:rPr>
        <w:t>.</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לעשות את כל ההכנות הדרושות והסידורים שיהיו נחוצים למתן השירותים בהתאם להסכם זה.</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לתת את השירותים ברמה מעולה ומקובלת, ולעשות כל דבר הנדרש והסביר ש</w:t>
      </w:r>
      <w:r>
        <w:rPr>
          <w:rFonts w:hint="cs"/>
          <w:szCs w:val="24"/>
          <w:rtl/>
        </w:rPr>
        <w:t>ספק</w:t>
      </w:r>
      <w:r w:rsidRPr="000F7BA5">
        <w:rPr>
          <w:rFonts w:hint="cs"/>
          <w:szCs w:val="24"/>
          <w:rtl/>
        </w:rPr>
        <w:t xml:space="preserve"> מעולה היה עושה לצורך מתן השירותים בהתאם להסכם זה.</w:t>
      </w:r>
    </w:p>
    <w:p w:rsidR="00DB74A0" w:rsidRDefault="00DB74A0" w:rsidP="00245A0C">
      <w:pPr>
        <w:numPr>
          <w:ilvl w:val="1"/>
          <w:numId w:val="4"/>
        </w:numPr>
        <w:spacing w:before="120" w:line="360" w:lineRule="auto"/>
        <w:ind w:right="0"/>
        <w:contextualSpacing/>
        <w:jc w:val="both"/>
        <w:rPr>
          <w:szCs w:val="24"/>
        </w:rPr>
      </w:pPr>
      <w:r w:rsidRPr="000F7BA5">
        <w:rPr>
          <w:rFonts w:hint="cs"/>
          <w:szCs w:val="24"/>
          <w:rtl/>
        </w:rPr>
        <w:t>להגיש ל</w:t>
      </w:r>
      <w:r>
        <w:rPr>
          <w:rFonts w:hint="cs"/>
          <w:szCs w:val="24"/>
          <w:rtl/>
        </w:rPr>
        <w:t>משרד</w:t>
      </w:r>
      <w:r w:rsidRPr="000F7BA5">
        <w:rPr>
          <w:rFonts w:hint="cs"/>
          <w:szCs w:val="24"/>
          <w:rtl/>
        </w:rPr>
        <w:t>, ככל שמקובל וסביר בנסיבות העניין</w:t>
      </w:r>
      <w:r>
        <w:rPr>
          <w:rFonts w:hint="cs"/>
          <w:szCs w:val="24"/>
          <w:rtl/>
        </w:rPr>
        <w:t>,</w:t>
      </w:r>
      <w:r w:rsidRPr="000F7BA5">
        <w:rPr>
          <w:rFonts w:hint="cs"/>
          <w:szCs w:val="24"/>
          <w:rtl/>
        </w:rPr>
        <w:t xml:space="preserve"> עזרה שתהיה דרושה לצורך הפעלת מסקנות הנובעת ממתן השירותים או יישומם, גם לאחר תום תקופת ההסכם.</w:t>
      </w:r>
    </w:p>
    <w:p w:rsidR="00DB74A0" w:rsidRPr="0038594A" w:rsidRDefault="00DB74A0" w:rsidP="00245A0C">
      <w:pPr>
        <w:numPr>
          <w:ilvl w:val="1"/>
          <w:numId w:val="4"/>
        </w:numPr>
        <w:spacing w:before="120" w:line="360" w:lineRule="auto"/>
        <w:ind w:right="0"/>
        <w:contextualSpacing/>
        <w:jc w:val="both"/>
        <w:rPr>
          <w:szCs w:val="24"/>
        </w:rPr>
      </w:pPr>
      <w:r w:rsidRPr="0038594A">
        <w:rPr>
          <w:rFonts w:hint="cs"/>
          <w:szCs w:val="24"/>
          <w:rtl/>
        </w:rPr>
        <w:t>מבצעי העבודה שיועסקו מטעמו יהיו אלה שהוצעו על ידו בהצעה שהגיש במסגרת מכרז 46/12.</w:t>
      </w:r>
      <w:r w:rsidRPr="0038594A">
        <w:rPr>
          <w:szCs w:val="24"/>
          <w:rtl/>
        </w:rPr>
        <w:t xml:space="preserve"> החלפת מי מעובדים אלו ביוזמת </w:t>
      </w:r>
      <w:r w:rsidRPr="0038594A">
        <w:rPr>
          <w:rFonts w:hint="cs"/>
          <w:szCs w:val="24"/>
          <w:rtl/>
        </w:rPr>
        <w:t>הספק בעובד/ים אחרים בעלי ידע וניסיון דומים או עדיפים</w:t>
      </w:r>
      <w:r w:rsidRPr="0038594A">
        <w:rPr>
          <w:szCs w:val="24"/>
          <w:rtl/>
        </w:rPr>
        <w:t>, מותנית בהסכמה בכתב ע"י הממונה להחלפה</w:t>
      </w:r>
      <w:r w:rsidRPr="0038594A">
        <w:rPr>
          <w:rFonts w:hint="cs"/>
          <w:szCs w:val="24"/>
          <w:rtl/>
        </w:rPr>
        <w:t xml:space="preserve"> ובהתראה של 60 ימים מראש, אלא אם אישרה הממונה החלפה מסוימת במועד שונה ובאישור קב"ט המשרד.</w:t>
      </w:r>
    </w:p>
    <w:p w:rsidR="00DB74A0" w:rsidRDefault="00DB74A0" w:rsidP="00245A0C">
      <w:pPr>
        <w:numPr>
          <w:ilvl w:val="1"/>
          <w:numId w:val="4"/>
        </w:numPr>
        <w:spacing w:before="120" w:line="360" w:lineRule="auto"/>
        <w:ind w:right="0"/>
        <w:contextualSpacing/>
        <w:jc w:val="both"/>
        <w:rPr>
          <w:szCs w:val="24"/>
        </w:rPr>
      </w:pPr>
      <w:r>
        <w:rPr>
          <w:rFonts w:hint="cs"/>
          <w:szCs w:val="24"/>
          <w:rtl/>
        </w:rPr>
        <w:t>ידוע לספק כי הממונה רשאית לדרוש את החלפתו של מי מהעובדים ועל הספק יהיה להחליפו בתוך 60 ימים מיום דרישת הממונה, בעובד בעל ידע וניסיון דומים או עדיפים לו אשר אושר בידי הממונה.</w:t>
      </w:r>
    </w:p>
    <w:p w:rsidR="00DB74A0" w:rsidRPr="000F7BA5" w:rsidRDefault="00DB74A0" w:rsidP="00245A0C">
      <w:pPr>
        <w:numPr>
          <w:ilvl w:val="0"/>
          <w:numId w:val="4"/>
        </w:numPr>
        <w:spacing w:before="120" w:line="360" w:lineRule="auto"/>
        <w:ind w:right="0"/>
        <w:contextualSpacing/>
        <w:rPr>
          <w:b/>
          <w:bCs/>
          <w:szCs w:val="24"/>
          <w:u w:val="single"/>
        </w:rPr>
      </w:pPr>
      <w:bookmarkStart w:id="4" w:name="_Ref338017531"/>
      <w:r w:rsidRPr="000F7BA5">
        <w:rPr>
          <w:rFonts w:hint="cs"/>
          <w:b/>
          <w:bCs/>
          <w:szCs w:val="24"/>
          <w:u w:val="single"/>
          <w:rtl/>
        </w:rPr>
        <w:t>תמורה ותנאי תשלום</w:t>
      </w:r>
      <w:bookmarkEnd w:id="4"/>
    </w:p>
    <w:p w:rsidR="00DB74A0" w:rsidRPr="000F7BA5" w:rsidRDefault="00DB74A0" w:rsidP="00DB74A0">
      <w:pPr>
        <w:pStyle w:val="ac"/>
        <w:spacing w:before="120" w:line="360" w:lineRule="auto"/>
        <w:ind w:left="567"/>
        <w:jc w:val="both"/>
        <w:rPr>
          <w:szCs w:val="24"/>
          <w:rtl/>
        </w:rPr>
      </w:pPr>
      <w:r w:rsidRPr="000F7BA5">
        <w:rPr>
          <w:rFonts w:hint="cs"/>
          <w:szCs w:val="24"/>
          <w:rtl/>
        </w:rPr>
        <w:t>תמורת מתן השירותים ומילוי יתר התחייבויות ה</w:t>
      </w:r>
      <w:r>
        <w:rPr>
          <w:rFonts w:hint="cs"/>
          <w:szCs w:val="24"/>
          <w:rtl/>
        </w:rPr>
        <w:t>ספק</w:t>
      </w:r>
      <w:r w:rsidRPr="000F7BA5">
        <w:rPr>
          <w:rFonts w:hint="cs"/>
          <w:szCs w:val="24"/>
          <w:rtl/>
        </w:rPr>
        <w:t xml:space="preserve"> על פי הסכם זה, </w:t>
      </w:r>
      <w:r>
        <w:rPr>
          <w:rFonts w:hint="cs"/>
          <w:szCs w:val="24"/>
          <w:rtl/>
        </w:rPr>
        <w:t>י</w:t>
      </w:r>
      <w:r w:rsidRPr="000F7BA5">
        <w:rPr>
          <w:rFonts w:hint="cs"/>
          <w:szCs w:val="24"/>
          <w:rtl/>
        </w:rPr>
        <w:t xml:space="preserve">שלם </w:t>
      </w:r>
      <w:r>
        <w:rPr>
          <w:rFonts w:hint="cs"/>
          <w:szCs w:val="24"/>
          <w:rtl/>
        </w:rPr>
        <w:t>המשרד</w:t>
      </w:r>
      <w:r w:rsidRPr="00093E49">
        <w:rPr>
          <w:rFonts w:hint="cs"/>
          <w:szCs w:val="24"/>
          <w:rtl/>
        </w:rPr>
        <w:t xml:space="preserve"> </w:t>
      </w:r>
      <w:r w:rsidRPr="000F7BA5">
        <w:rPr>
          <w:rFonts w:hint="cs"/>
          <w:szCs w:val="24"/>
          <w:rtl/>
        </w:rPr>
        <w:t>ל</w:t>
      </w:r>
      <w:r>
        <w:rPr>
          <w:rFonts w:hint="cs"/>
          <w:szCs w:val="24"/>
          <w:rtl/>
        </w:rPr>
        <w:t>ספק</w:t>
      </w:r>
      <w:r w:rsidRPr="000F7BA5">
        <w:rPr>
          <w:rFonts w:hint="cs"/>
          <w:szCs w:val="24"/>
          <w:rtl/>
        </w:rPr>
        <w:t xml:space="preserve"> סכומים כפי שנקבעו בהצעת המחיר שנקבעה במסגרת הליכי המכרז, בתוספת מע"מ ובתנאי כי השירותים שבוצעו היו לשביעות רצונ</w:t>
      </w:r>
      <w:r>
        <w:rPr>
          <w:rFonts w:hint="cs"/>
          <w:szCs w:val="24"/>
          <w:rtl/>
        </w:rPr>
        <w:t>ה</w:t>
      </w:r>
      <w:r w:rsidRPr="000F7BA5">
        <w:rPr>
          <w:rFonts w:hint="cs"/>
          <w:szCs w:val="24"/>
          <w:rtl/>
        </w:rPr>
        <w:t xml:space="preserve"> המלאה של </w:t>
      </w:r>
      <w:r>
        <w:rPr>
          <w:rFonts w:hint="cs"/>
          <w:szCs w:val="24"/>
          <w:rtl/>
        </w:rPr>
        <w:t>הממונה</w:t>
      </w:r>
      <w:r w:rsidRPr="000F7BA5">
        <w:rPr>
          <w:rFonts w:hint="cs"/>
          <w:szCs w:val="24"/>
          <w:rtl/>
        </w:rPr>
        <w:t xml:space="preserve"> (להלן: "</w:t>
      </w:r>
      <w:r w:rsidRPr="000F7BA5">
        <w:rPr>
          <w:rFonts w:hint="cs"/>
          <w:b/>
          <w:bCs/>
          <w:szCs w:val="24"/>
          <w:rtl/>
        </w:rPr>
        <w:t>התמורה</w:t>
      </w:r>
      <w:r w:rsidRPr="000F7BA5">
        <w:rPr>
          <w:rFonts w:hint="cs"/>
          <w:szCs w:val="24"/>
          <w:rtl/>
        </w:rPr>
        <w:t>").</w:t>
      </w:r>
    </w:p>
    <w:p w:rsidR="00DB74A0" w:rsidRPr="000F7BA5" w:rsidRDefault="00DB74A0" w:rsidP="00245A0C">
      <w:pPr>
        <w:numPr>
          <w:ilvl w:val="1"/>
          <w:numId w:val="5"/>
        </w:numPr>
        <w:spacing w:before="120" w:line="360" w:lineRule="auto"/>
        <w:ind w:right="0"/>
        <w:contextualSpacing/>
        <w:jc w:val="both"/>
        <w:rPr>
          <w:szCs w:val="24"/>
        </w:rPr>
      </w:pPr>
      <w:r w:rsidRPr="000F7BA5">
        <w:rPr>
          <w:rFonts w:hint="cs"/>
          <w:szCs w:val="24"/>
          <w:rtl/>
        </w:rPr>
        <w:lastRenderedPageBreak/>
        <w:t>סכום התמורה הוא סופי ומוחלט ולא יחולו עליו התייקרויות או הצמדות כלשהן. ה</w:t>
      </w:r>
      <w:r>
        <w:rPr>
          <w:rFonts w:hint="cs"/>
          <w:szCs w:val="24"/>
          <w:rtl/>
        </w:rPr>
        <w:t>ספק</w:t>
      </w:r>
      <w:r w:rsidRPr="000F7BA5">
        <w:rPr>
          <w:rFonts w:hint="cs"/>
          <w:szCs w:val="24"/>
          <w:rtl/>
        </w:rPr>
        <w:t xml:space="preserve"> לא יקבל כל תשלום או הטבה אחרת מעבר לתמורה, לרבות תשלומים בעד הוצאות טלפון, דואר, צילומים, הדפסות, פקס, אש"ל וכיוצא בזה.</w:t>
      </w:r>
    </w:p>
    <w:p w:rsidR="00DB74A0" w:rsidRPr="000F7BA5" w:rsidRDefault="00DB74A0" w:rsidP="00245A0C">
      <w:pPr>
        <w:numPr>
          <w:ilvl w:val="1"/>
          <w:numId w:val="5"/>
        </w:numPr>
        <w:spacing w:before="120" w:line="360" w:lineRule="auto"/>
        <w:ind w:right="0"/>
        <w:contextualSpacing/>
        <w:jc w:val="both"/>
        <w:rPr>
          <w:szCs w:val="24"/>
        </w:rPr>
      </w:pPr>
      <w:r w:rsidRPr="000F7BA5">
        <w:rPr>
          <w:rFonts w:hint="cs"/>
          <w:szCs w:val="24"/>
          <w:rtl/>
        </w:rPr>
        <w:t>מוסכם בין הצדדים כי חלקי שעות ה</w:t>
      </w:r>
      <w:r>
        <w:rPr>
          <w:rFonts w:hint="cs"/>
          <w:szCs w:val="24"/>
          <w:rtl/>
        </w:rPr>
        <w:t>עבודה</w:t>
      </w:r>
      <w:r w:rsidRPr="000F7BA5">
        <w:rPr>
          <w:rFonts w:hint="cs"/>
          <w:szCs w:val="24"/>
          <w:rtl/>
        </w:rPr>
        <w:t xml:space="preserve">, ישולמו בהתאם לחישוב החלק היחסי של פרק זמן </w:t>
      </w:r>
      <w:r>
        <w:rPr>
          <w:rFonts w:hint="cs"/>
          <w:szCs w:val="24"/>
          <w:rtl/>
        </w:rPr>
        <w:t>העבודה</w:t>
      </w:r>
      <w:r w:rsidRPr="000F7BA5">
        <w:rPr>
          <w:rFonts w:hint="cs"/>
          <w:szCs w:val="24"/>
          <w:rtl/>
        </w:rPr>
        <w:t xml:space="preserve"> שבוצע מתעריף שעת ה</w:t>
      </w:r>
      <w:r>
        <w:rPr>
          <w:rFonts w:hint="cs"/>
          <w:szCs w:val="24"/>
          <w:rtl/>
        </w:rPr>
        <w:t>עבודה</w:t>
      </w:r>
      <w:r w:rsidRPr="000F7BA5">
        <w:rPr>
          <w:rFonts w:hint="cs"/>
          <w:szCs w:val="24"/>
          <w:rtl/>
        </w:rPr>
        <w:t>.</w:t>
      </w:r>
    </w:p>
    <w:p w:rsidR="00DB74A0" w:rsidRPr="000F7BA5" w:rsidRDefault="00DB74A0" w:rsidP="00245A0C">
      <w:pPr>
        <w:numPr>
          <w:ilvl w:val="1"/>
          <w:numId w:val="5"/>
        </w:numPr>
        <w:spacing w:before="120" w:line="360" w:lineRule="auto"/>
        <w:ind w:right="0"/>
        <w:contextualSpacing/>
        <w:jc w:val="both"/>
        <w:rPr>
          <w:szCs w:val="24"/>
        </w:rPr>
      </w:pPr>
      <w:r w:rsidRPr="000F7BA5">
        <w:rPr>
          <w:rFonts w:hint="cs"/>
          <w:szCs w:val="24"/>
          <w:rtl/>
        </w:rPr>
        <w:t xml:space="preserve">בסיום כל חודש קלנדרי </w:t>
      </w:r>
      <w:r>
        <w:rPr>
          <w:rFonts w:hint="cs"/>
          <w:szCs w:val="24"/>
          <w:rtl/>
        </w:rPr>
        <w:t xml:space="preserve">בו הזמין המשרד שעות ייעוץ או בו השלים הספק אבן דרך מאבני הדרך המפורטות במפרט המצ"ב </w:t>
      </w:r>
      <w:r w:rsidRPr="00C0692C">
        <w:rPr>
          <w:rFonts w:hint="cs"/>
          <w:b/>
          <w:bCs/>
          <w:szCs w:val="24"/>
          <w:rtl/>
        </w:rPr>
        <w:t>כנספח א'</w:t>
      </w:r>
      <w:r>
        <w:rPr>
          <w:rFonts w:hint="cs"/>
          <w:szCs w:val="24"/>
          <w:rtl/>
        </w:rPr>
        <w:t xml:space="preserve"> להסכם זה, </w:t>
      </w:r>
      <w:r w:rsidRPr="000F7BA5">
        <w:rPr>
          <w:rFonts w:hint="cs"/>
          <w:szCs w:val="24"/>
          <w:rtl/>
        </w:rPr>
        <w:t>יגיש ה</w:t>
      </w:r>
      <w:r>
        <w:rPr>
          <w:rFonts w:hint="cs"/>
          <w:szCs w:val="24"/>
          <w:rtl/>
        </w:rPr>
        <w:t>ספק</w:t>
      </w:r>
      <w:r w:rsidRPr="000F7BA5">
        <w:rPr>
          <w:rFonts w:hint="cs"/>
          <w:szCs w:val="24"/>
          <w:rtl/>
        </w:rPr>
        <w:t xml:space="preserve"> חשבונית עסקה ואליה יצרף דוחות עבודה; הדו"ח יוגש ע"ג טופס ש</w:t>
      </w:r>
      <w:r>
        <w:rPr>
          <w:rFonts w:hint="cs"/>
          <w:szCs w:val="24"/>
          <w:rtl/>
        </w:rPr>
        <w:t>י</w:t>
      </w:r>
      <w:r w:rsidRPr="000F7BA5">
        <w:rPr>
          <w:rFonts w:hint="cs"/>
          <w:szCs w:val="24"/>
          <w:rtl/>
        </w:rPr>
        <w:t xml:space="preserve">מציא </w:t>
      </w:r>
      <w:r>
        <w:rPr>
          <w:rFonts w:hint="cs"/>
          <w:szCs w:val="24"/>
          <w:rtl/>
        </w:rPr>
        <w:t>המשרד</w:t>
      </w:r>
      <w:r w:rsidRPr="00093E49">
        <w:rPr>
          <w:rFonts w:hint="cs"/>
          <w:szCs w:val="24"/>
          <w:rtl/>
        </w:rPr>
        <w:t xml:space="preserve"> </w:t>
      </w:r>
      <w:r w:rsidRPr="000F7BA5">
        <w:rPr>
          <w:rFonts w:hint="cs"/>
          <w:szCs w:val="24"/>
          <w:rtl/>
        </w:rPr>
        <w:t>ל</w:t>
      </w:r>
      <w:r>
        <w:rPr>
          <w:rFonts w:hint="cs"/>
          <w:szCs w:val="24"/>
          <w:rtl/>
        </w:rPr>
        <w:t>ספק. עם קבלת הדו"ח ת</w:t>
      </w:r>
      <w:r w:rsidRPr="000F7BA5">
        <w:rPr>
          <w:rFonts w:hint="cs"/>
          <w:szCs w:val="24"/>
          <w:rtl/>
        </w:rPr>
        <w:t>אשר הממונה בכתב כי קיימת התאמה בין מספר השעות שפורטו בדו"ח ובין היקף ומהות השירותים שניתנו בפועל</w:t>
      </w:r>
      <w:r>
        <w:rPr>
          <w:rFonts w:hint="cs"/>
          <w:szCs w:val="24"/>
          <w:rtl/>
        </w:rPr>
        <w:t xml:space="preserve"> </w:t>
      </w:r>
      <w:r w:rsidRPr="000F7BA5">
        <w:rPr>
          <w:rFonts w:hint="cs"/>
          <w:szCs w:val="24"/>
          <w:rtl/>
        </w:rPr>
        <w:t>(להלן</w:t>
      </w:r>
      <w:r>
        <w:rPr>
          <w:rFonts w:hint="cs"/>
          <w:szCs w:val="24"/>
          <w:rtl/>
        </w:rPr>
        <w:t>:</w:t>
      </w:r>
      <w:r w:rsidRPr="000F7BA5">
        <w:rPr>
          <w:rFonts w:hint="cs"/>
          <w:szCs w:val="24"/>
          <w:rtl/>
        </w:rPr>
        <w:t xml:space="preserve"> "</w:t>
      </w:r>
      <w:r w:rsidRPr="000F7BA5">
        <w:rPr>
          <w:rFonts w:hint="cs"/>
          <w:b/>
          <w:bCs/>
          <w:szCs w:val="24"/>
          <w:rtl/>
        </w:rPr>
        <w:t>דו"ח העבודה</w:t>
      </w:r>
      <w:r w:rsidRPr="000F7BA5">
        <w:rPr>
          <w:rFonts w:hint="cs"/>
          <w:szCs w:val="24"/>
          <w:rtl/>
        </w:rPr>
        <w:t>"). עם קבלת התשלום יעביר ה</w:t>
      </w:r>
      <w:r>
        <w:rPr>
          <w:rFonts w:hint="cs"/>
          <w:szCs w:val="24"/>
          <w:rtl/>
        </w:rPr>
        <w:t>ספק</w:t>
      </w:r>
      <w:r w:rsidRPr="000F7BA5">
        <w:rPr>
          <w:rFonts w:hint="cs"/>
          <w:szCs w:val="24"/>
          <w:rtl/>
        </w:rPr>
        <w:t xml:space="preserve"> ל</w:t>
      </w:r>
      <w:r>
        <w:rPr>
          <w:rFonts w:hint="cs"/>
          <w:szCs w:val="24"/>
          <w:rtl/>
        </w:rPr>
        <w:t>משרד</w:t>
      </w:r>
      <w:r w:rsidRPr="000F7BA5">
        <w:rPr>
          <w:rFonts w:hint="cs"/>
          <w:szCs w:val="24"/>
          <w:rtl/>
        </w:rPr>
        <w:t xml:space="preserve"> חשבונית מס.</w:t>
      </w:r>
    </w:p>
    <w:p w:rsidR="00DB74A0" w:rsidRPr="000F7BA5" w:rsidRDefault="00DB74A0" w:rsidP="00245A0C">
      <w:pPr>
        <w:numPr>
          <w:ilvl w:val="1"/>
          <w:numId w:val="5"/>
        </w:numPr>
        <w:spacing w:before="120" w:line="360" w:lineRule="auto"/>
        <w:ind w:right="0"/>
        <w:contextualSpacing/>
        <w:jc w:val="both"/>
        <w:rPr>
          <w:szCs w:val="24"/>
          <w:rtl/>
        </w:rPr>
      </w:pPr>
      <w:r w:rsidRPr="000F7BA5">
        <w:rPr>
          <w:rFonts w:hint="cs"/>
          <w:szCs w:val="24"/>
          <w:rtl/>
        </w:rPr>
        <w:t>למען הסר ספק יובהר כי התשלומים יבוצעו לאחר אישור הממונה שהעבודה בוצעה לשביעות רצונ</w:t>
      </w:r>
      <w:r>
        <w:rPr>
          <w:rFonts w:hint="cs"/>
          <w:szCs w:val="24"/>
          <w:rtl/>
        </w:rPr>
        <w:t>ה</w:t>
      </w:r>
      <w:r w:rsidRPr="000F7BA5">
        <w:rPr>
          <w:rFonts w:hint="cs"/>
          <w:szCs w:val="24"/>
          <w:rtl/>
        </w:rPr>
        <w:t xml:space="preserve"> ולאחר הגשת החשבונית ל</w:t>
      </w:r>
      <w:r>
        <w:rPr>
          <w:rFonts w:hint="cs"/>
          <w:szCs w:val="24"/>
          <w:rtl/>
        </w:rPr>
        <w:t>משרד</w:t>
      </w:r>
      <w:r w:rsidRPr="000F7BA5">
        <w:rPr>
          <w:rFonts w:hint="cs"/>
          <w:szCs w:val="24"/>
          <w:rtl/>
        </w:rPr>
        <w:t>.</w:t>
      </w:r>
    </w:p>
    <w:p w:rsidR="00DB74A0" w:rsidRPr="000F7BA5" w:rsidRDefault="00DB74A0" w:rsidP="00245A0C">
      <w:pPr>
        <w:numPr>
          <w:ilvl w:val="1"/>
          <w:numId w:val="5"/>
        </w:numPr>
        <w:spacing w:before="120" w:line="360" w:lineRule="auto"/>
        <w:ind w:right="0"/>
        <w:contextualSpacing/>
        <w:jc w:val="both"/>
        <w:rPr>
          <w:szCs w:val="24"/>
        </w:rPr>
      </w:pPr>
      <w:r w:rsidRPr="000F7BA5">
        <w:rPr>
          <w:rFonts w:hint="cs"/>
          <w:szCs w:val="24"/>
          <w:rtl/>
        </w:rPr>
        <w:t>לצרכי הסכם זה מוסכם כי "</w:t>
      </w:r>
      <w:r w:rsidRPr="000F7BA5">
        <w:rPr>
          <w:rFonts w:hint="cs"/>
          <w:b/>
          <w:bCs/>
          <w:szCs w:val="24"/>
          <w:rtl/>
        </w:rPr>
        <w:t xml:space="preserve">מועד הגשת החשבונית </w:t>
      </w:r>
      <w:r w:rsidRPr="002752B8">
        <w:rPr>
          <w:rFonts w:hint="cs"/>
          <w:b/>
          <w:bCs/>
          <w:szCs w:val="24"/>
          <w:rtl/>
        </w:rPr>
        <w:t>ל</w:t>
      </w:r>
      <w:r>
        <w:rPr>
          <w:rFonts w:hint="cs"/>
          <w:b/>
          <w:bCs/>
          <w:szCs w:val="24"/>
          <w:rtl/>
        </w:rPr>
        <w:t>משרד</w:t>
      </w:r>
      <w:r w:rsidRPr="000F7BA5">
        <w:rPr>
          <w:rFonts w:hint="cs"/>
          <w:szCs w:val="24"/>
          <w:rtl/>
        </w:rPr>
        <w:t>" הינו המועד שבו התקבלה חשבונית המס אצל הממונה. בכל מקרה, "מועד הגשת החשבונית ל</w:t>
      </w:r>
      <w:r>
        <w:rPr>
          <w:rFonts w:hint="cs"/>
          <w:szCs w:val="24"/>
          <w:rtl/>
        </w:rPr>
        <w:t>משרד</w:t>
      </w:r>
      <w:r w:rsidRPr="000F7BA5">
        <w:rPr>
          <w:rFonts w:hint="cs"/>
          <w:szCs w:val="24"/>
          <w:rtl/>
        </w:rPr>
        <w:t xml:space="preserve">" לא יהיה מוקדם ממועד קבלת מלא התמורה שבגינה הוגשה החשבונית. </w:t>
      </w:r>
    </w:p>
    <w:p w:rsidR="00DB74A0" w:rsidRPr="000F7BA5" w:rsidRDefault="00DB74A0" w:rsidP="00245A0C">
      <w:pPr>
        <w:numPr>
          <w:ilvl w:val="1"/>
          <w:numId w:val="5"/>
        </w:numPr>
        <w:spacing w:before="120" w:line="360" w:lineRule="auto"/>
        <w:ind w:right="0"/>
        <w:contextualSpacing/>
        <w:jc w:val="both"/>
        <w:rPr>
          <w:szCs w:val="24"/>
        </w:rPr>
      </w:pPr>
      <w:r w:rsidRPr="000F7BA5">
        <w:rPr>
          <w:rFonts w:hint="cs"/>
          <w:szCs w:val="24"/>
          <w:rtl/>
        </w:rPr>
        <w:t>התשלומים יתבצעו כדלקמן:</w:t>
      </w:r>
    </w:p>
    <w:p w:rsidR="00DB74A0" w:rsidRPr="000F7BA5" w:rsidRDefault="00DB74A0" w:rsidP="00245A0C">
      <w:pPr>
        <w:numPr>
          <w:ilvl w:val="2"/>
          <w:numId w:val="5"/>
        </w:numPr>
        <w:spacing w:before="120" w:line="360" w:lineRule="auto"/>
        <w:ind w:right="0"/>
        <w:contextualSpacing/>
        <w:jc w:val="both"/>
        <w:rPr>
          <w:szCs w:val="24"/>
        </w:rPr>
      </w:pPr>
      <w:r w:rsidRPr="000F7BA5">
        <w:rPr>
          <w:rFonts w:hint="cs"/>
          <w:szCs w:val="24"/>
          <w:rtl/>
        </w:rPr>
        <w:t>התמורה ל</w:t>
      </w:r>
      <w:r>
        <w:rPr>
          <w:rFonts w:hint="cs"/>
          <w:szCs w:val="24"/>
          <w:rtl/>
        </w:rPr>
        <w:t>ספק</w:t>
      </w:r>
      <w:r w:rsidRPr="000F7BA5">
        <w:rPr>
          <w:rFonts w:hint="cs"/>
          <w:szCs w:val="24"/>
          <w:rtl/>
        </w:rPr>
        <w:t xml:space="preserve"> תשולם בהתאם לאמור להלן ובכפוף להוראות החשב הכללי המתפרסמות מעת לעת.</w:t>
      </w:r>
    </w:p>
    <w:p w:rsidR="00DB74A0" w:rsidRPr="000F7BA5" w:rsidRDefault="00DB74A0" w:rsidP="00245A0C">
      <w:pPr>
        <w:numPr>
          <w:ilvl w:val="2"/>
          <w:numId w:val="5"/>
        </w:numPr>
        <w:spacing w:before="120" w:line="360" w:lineRule="auto"/>
        <w:ind w:right="0"/>
        <w:contextualSpacing/>
        <w:jc w:val="both"/>
        <w:rPr>
          <w:szCs w:val="24"/>
        </w:rPr>
      </w:pPr>
      <w:r w:rsidRPr="000F7BA5">
        <w:rPr>
          <w:rFonts w:hint="cs"/>
          <w:b/>
          <w:bCs/>
          <w:szCs w:val="24"/>
          <w:rtl/>
        </w:rPr>
        <w:t xml:space="preserve">חשבוניות שיוגשו </w:t>
      </w:r>
      <w:r w:rsidRPr="002752B8">
        <w:rPr>
          <w:rFonts w:hint="cs"/>
          <w:b/>
          <w:bCs/>
          <w:szCs w:val="24"/>
          <w:rtl/>
        </w:rPr>
        <w:t>ל</w:t>
      </w:r>
      <w:r>
        <w:rPr>
          <w:rFonts w:hint="cs"/>
          <w:b/>
          <w:bCs/>
          <w:szCs w:val="24"/>
          <w:rtl/>
        </w:rPr>
        <w:t>משרד</w:t>
      </w:r>
      <w:r w:rsidRPr="000F7BA5">
        <w:rPr>
          <w:rFonts w:hint="cs"/>
          <w:b/>
          <w:bCs/>
          <w:szCs w:val="24"/>
          <w:rtl/>
        </w:rPr>
        <w:t xml:space="preserve"> במחצית הראשונה של כל חודש</w:t>
      </w:r>
      <w:r w:rsidRPr="000F7BA5">
        <w:rPr>
          <w:rFonts w:hint="cs"/>
          <w:szCs w:val="24"/>
          <w:rtl/>
        </w:rPr>
        <w:t xml:space="preserve"> (בימים 1-15): ישולמו בין התאריכים 15-24 (כולל) של החודש העוקב.</w:t>
      </w:r>
    </w:p>
    <w:p w:rsidR="00DB74A0" w:rsidRPr="000F7BA5" w:rsidRDefault="00DB74A0" w:rsidP="00245A0C">
      <w:pPr>
        <w:numPr>
          <w:ilvl w:val="2"/>
          <w:numId w:val="5"/>
        </w:numPr>
        <w:spacing w:before="120" w:line="360" w:lineRule="auto"/>
        <w:ind w:right="0"/>
        <w:contextualSpacing/>
        <w:jc w:val="both"/>
        <w:rPr>
          <w:szCs w:val="24"/>
        </w:rPr>
      </w:pPr>
      <w:r w:rsidRPr="000F7BA5">
        <w:rPr>
          <w:rFonts w:hint="cs"/>
          <w:b/>
          <w:bCs/>
          <w:szCs w:val="24"/>
          <w:rtl/>
        </w:rPr>
        <w:t xml:space="preserve">חשבוניות שיוגשו </w:t>
      </w:r>
      <w:r w:rsidRPr="002752B8">
        <w:rPr>
          <w:rFonts w:hint="cs"/>
          <w:b/>
          <w:bCs/>
          <w:szCs w:val="24"/>
          <w:rtl/>
        </w:rPr>
        <w:t>ל</w:t>
      </w:r>
      <w:r>
        <w:rPr>
          <w:rFonts w:hint="cs"/>
          <w:b/>
          <w:bCs/>
          <w:szCs w:val="24"/>
          <w:rtl/>
        </w:rPr>
        <w:t>משרד</w:t>
      </w:r>
      <w:r w:rsidRPr="000F7BA5">
        <w:rPr>
          <w:rFonts w:hint="cs"/>
          <w:b/>
          <w:bCs/>
          <w:szCs w:val="24"/>
          <w:rtl/>
        </w:rPr>
        <w:t xml:space="preserve"> בין התאריכים 16-24 לכל חודש </w:t>
      </w:r>
      <w:r w:rsidRPr="000F7BA5">
        <w:rPr>
          <w:rFonts w:hint="cs"/>
          <w:szCs w:val="24"/>
          <w:rtl/>
        </w:rPr>
        <w:t xml:space="preserve">(כולל): ישולמו בין התאריכים 16-24 של החודש העוקב. </w:t>
      </w:r>
    </w:p>
    <w:p w:rsidR="00DB74A0" w:rsidRPr="000F7BA5" w:rsidRDefault="00DB74A0" w:rsidP="00245A0C">
      <w:pPr>
        <w:numPr>
          <w:ilvl w:val="2"/>
          <w:numId w:val="5"/>
        </w:numPr>
        <w:spacing w:before="120" w:line="360" w:lineRule="auto"/>
        <w:ind w:right="0"/>
        <w:contextualSpacing/>
        <w:jc w:val="both"/>
        <w:rPr>
          <w:szCs w:val="24"/>
        </w:rPr>
      </w:pPr>
      <w:r w:rsidRPr="000F7BA5">
        <w:rPr>
          <w:rFonts w:hint="cs"/>
          <w:b/>
          <w:bCs/>
          <w:szCs w:val="24"/>
          <w:rtl/>
        </w:rPr>
        <w:t xml:space="preserve">חשבוניות שיוגשו </w:t>
      </w:r>
      <w:r w:rsidRPr="002752B8">
        <w:rPr>
          <w:rFonts w:hint="cs"/>
          <w:b/>
          <w:bCs/>
          <w:szCs w:val="24"/>
          <w:rtl/>
        </w:rPr>
        <w:t>ל</w:t>
      </w:r>
      <w:r>
        <w:rPr>
          <w:rFonts w:hint="cs"/>
          <w:b/>
          <w:bCs/>
          <w:szCs w:val="24"/>
          <w:rtl/>
        </w:rPr>
        <w:t>משרד</w:t>
      </w:r>
      <w:r w:rsidRPr="000F7BA5">
        <w:rPr>
          <w:rFonts w:hint="cs"/>
          <w:b/>
          <w:bCs/>
          <w:szCs w:val="24"/>
          <w:rtl/>
        </w:rPr>
        <w:t xml:space="preserve"> בין התאריכים 25-31 לכל חודש</w:t>
      </w:r>
      <w:r w:rsidRPr="000F7BA5">
        <w:rPr>
          <w:rFonts w:hint="cs"/>
          <w:szCs w:val="24"/>
          <w:rtl/>
        </w:rPr>
        <w:t xml:space="preserve"> (כולל): ישולמו ביום ה- 24 לחודש העוקב. </w:t>
      </w:r>
    </w:p>
    <w:p w:rsidR="00DB74A0" w:rsidRPr="000F7BA5" w:rsidRDefault="00DB74A0" w:rsidP="00245A0C">
      <w:pPr>
        <w:numPr>
          <w:ilvl w:val="1"/>
          <w:numId w:val="5"/>
        </w:numPr>
        <w:spacing w:before="120" w:line="360" w:lineRule="auto"/>
        <w:ind w:right="0"/>
        <w:contextualSpacing/>
        <w:jc w:val="both"/>
        <w:rPr>
          <w:szCs w:val="24"/>
          <w:u w:val="single"/>
        </w:rPr>
      </w:pPr>
      <w:r w:rsidRPr="000F7BA5">
        <w:rPr>
          <w:rFonts w:hint="cs"/>
          <w:szCs w:val="24"/>
          <w:rtl/>
        </w:rPr>
        <w:t>חשב משרד ה</w:t>
      </w:r>
      <w:r>
        <w:rPr>
          <w:rFonts w:hint="cs"/>
          <w:szCs w:val="24"/>
          <w:rtl/>
        </w:rPr>
        <w:t>אנרגיה והמים</w:t>
      </w:r>
      <w:r w:rsidRPr="000F7BA5">
        <w:rPr>
          <w:rFonts w:hint="cs"/>
          <w:szCs w:val="24"/>
          <w:rtl/>
        </w:rPr>
        <w:t xml:space="preserve">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B74A0" w:rsidRPr="00CC3723" w:rsidRDefault="00DB74A0" w:rsidP="00245A0C">
      <w:pPr>
        <w:numPr>
          <w:ilvl w:val="1"/>
          <w:numId w:val="4"/>
        </w:numPr>
        <w:spacing w:before="120" w:line="360" w:lineRule="auto"/>
        <w:ind w:right="0"/>
        <w:contextualSpacing/>
        <w:jc w:val="both"/>
        <w:rPr>
          <w:szCs w:val="24"/>
          <w:u w:val="single"/>
        </w:rPr>
      </w:pPr>
      <w:r>
        <w:rPr>
          <w:rFonts w:hint="cs"/>
          <w:szCs w:val="24"/>
          <w:rtl/>
        </w:rPr>
        <w:t>המשרד</w:t>
      </w:r>
      <w:r w:rsidRPr="000F7BA5">
        <w:rPr>
          <w:rFonts w:hint="cs"/>
          <w:szCs w:val="24"/>
          <w:rtl/>
        </w:rPr>
        <w:t xml:space="preserve"> רשאי בכל עת לעכב כל תשלום, אם מפר ה</w:t>
      </w:r>
      <w:r>
        <w:rPr>
          <w:rFonts w:hint="cs"/>
          <w:szCs w:val="24"/>
          <w:rtl/>
        </w:rPr>
        <w:t>ספק</w:t>
      </w:r>
      <w:r w:rsidRPr="000F7BA5">
        <w:rPr>
          <w:rFonts w:hint="cs"/>
          <w:szCs w:val="24"/>
          <w:rtl/>
        </w:rPr>
        <w:t xml:space="preserve"> או אינו ממלא אחד או יותר מתנאי הסכם זה וזאת מבלי לפגוע בזכויותי</w:t>
      </w:r>
      <w:r>
        <w:rPr>
          <w:rFonts w:hint="cs"/>
          <w:szCs w:val="24"/>
          <w:rtl/>
        </w:rPr>
        <w:t>ו</w:t>
      </w:r>
      <w:r w:rsidRPr="000F7BA5">
        <w:rPr>
          <w:rFonts w:hint="cs"/>
          <w:szCs w:val="24"/>
          <w:rtl/>
        </w:rPr>
        <w:t xml:space="preserve"> של </w:t>
      </w:r>
      <w:r>
        <w:rPr>
          <w:rFonts w:hint="cs"/>
          <w:szCs w:val="24"/>
          <w:rtl/>
        </w:rPr>
        <w:t>המשרד</w:t>
      </w:r>
      <w:r w:rsidRPr="000F7BA5">
        <w:rPr>
          <w:rFonts w:hint="cs"/>
          <w:szCs w:val="24"/>
          <w:rtl/>
        </w:rPr>
        <w:t xml:space="preserve"> לפי סעיף 5 לעיל.</w:t>
      </w:r>
    </w:p>
    <w:p w:rsidR="00DB74A0" w:rsidRPr="000F7BA5" w:rsidRDefault="00DB74A0" w:rsidP="00245A0C">
      <w:pPr>
        <w:numPr>
          <w:ilvl w:val="0"/>
          <w:numId w:val="4"/>
        </w:numPr>
        <w:spacing w:before="120" w:line="360" w:lineRule="auto"/>
        <w:ind w:right="0"/>
        <w:contextualSpacing/>
        <w:jc w:val="both"/>
        <w:rPr>
          <w:b/>
          <w:bCs/>
          <w:szCs w:val="24"/>
          <w:u w:val="single"/>
        </w:rPr>
      </w:pPr>
      <w:r w:rsidRPr="000F7BA5">
        <w:rPr>
          <w:rFonts w:hint="cs"/>
          <w:b/>
          <w:bCs/>
          <w:szCs w:val="24"/>
          <w:u w:val="single"/>
          <w:rtl/>
        </w:rPr>
        <w:t>תשלומים נוספים</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 xml:space="preserve">מוסכם בזה בין הצדדים כי שום תשלום אחר או נוסף פרט לאמור בסעיף 7 לא ישולם על ידי </w:t>
      </w:r>
      <w:r>
        <w:rPr>
          <w:rFonts w:hint="cs"/>
          <w:szCs w:val="24"/>
          <w:rtl/>
        </w:rPr>
        <w:t>המשרד</w:t>
      </w:r>
      <w:r w:rsidRPr="000F7BA5">
        <w:rPr>
          <w:rFonts w:hint="cs"/>
          <w:szCs w:val="24"/>
          <w:rtl/>
        </w:rPr>
        <w:t>, לא במהלך מתן השירותים ולא לאחר פקיעת הקשר על פי הסכם זה, לא עבור מתן השירותים ולא בקשר איתם ו/או כל הנובע מהם, לא ל</w:t>
      </w:r>
      <w:r>
        <w:rPr>
          <w:rFonts w:hint="cs"/>
          <w:szCs w:val="24"/>
          <w:rtl/>
        </w:rPr>
        <w:t>ספק</w:t>
      </w:r>
      <w:r w:rsidRPr="000F7BA5">
        <w:rPr>
          <w:rFonts w:hint="cs"/>
          <w:szCs w:val="24"/>
          <w:rtl/>
        </w:rPr>
        <w:t xml:space="preserve"> ולא לכל אדם או גוף אחר.</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אם ויקבע מסיבה כלשהי, במועד כלשהו אחרי תחילתו של הסכם זה, כי למרות כוונת הצדדים, שבאה לידי ביטוי בהסכם זה, רואים את העסקתו של ה</w:t>
      </w:r>
      <w:r>
        <w:rPr>
          <w:rFonts w:hint="cs"/>
          <w:szCs w:val="24"/>
          <w:rtl/>
        </w:rPr>
        <w:t>ספק</w:t>
      </w:r>
      <w:r w:rsidRPr="000F7BA5">
        <w:rPr>
          <w:rFonts w:hint="cs"/>
          <w:szCs w:val="24"/>
          <w:rtl/>
        </w:rPr>
        <w:t xml:space="preserve"> כהעסקת עובד, וכי </w:t>
      </w:r>
      <w:r w:rsidRPr="000F7BA5">
        <w:rPr>
          <w:rFonts w:hint="cs"/>
          <w:szCs w:val="24"/>
          <w:rtl/>
        </w:rPr>
        <w:lastRenderedPageBreak/>
        <w:t>חלים עליו ועל העסקתו הדינים והתנאים החלים על עובד, הרי מוסכם ומותנה בזה בין הצדדים כי שכרו של ה</w:t>
      </w:r>
      <w:r>
        <w:rPr>
          <w:rFonts w:hint="cs"/>
          <w:szCs w:val="24"/>
          <w:rtl/>
        </w:rPr>
        <w:t>ספק</w:t>
      </w:r>
      <w:r w:rsidRPr="000F7BA5">
        <w:rPr>
          <w:rFonts w:hint="cs"/>
          <w:szCs w:val="24"/>
          <w:rtl/>
        </w:rPr>
        <w:t xml:space="preserve"> כעובד, בשל העסקתו בעקבות הסכם זה, יחושב בהתאם לקבוע לעניין זה לגבי עובדי מדינה בתפקיד ודרגה דומים ככל האפשר, </w:t>
      </w:r>
      <w:proofErr w:type="spellStart"/>
      <w:r w:rsidRPr="000F7BA5">
        <w:rPr>
          <w:rFonts w:hint="cs"/>
          <w:szCs w:val="24"/>
          <w:rtl/>
        </w:rPr>
        <w:t>הכל</w:t>
      </w:r>
      <w:proofErr w:type="spellEnd"/>
      <w:r w:rsidRPr="000F7BA5">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B74A0" w:rsidRPr="000F7BA5" w:rsidRDefault="00DB74A0" w:rsidP="00245A0C">
      <w:pPr>
        <w:numPr>
          <w:ilvl w:val="0"/>
          <w:numId w:val="4"/>
        </w:numPr>
        <w:spacing w:before="120" w:line="360" w:lineRule="auto"/>
        <w:ind w:right="0"/>
        <w:contextualSpacing/>
        <w:jc w:val="both"/>
        <w:rPr>
          <w:szCs w:val="24"/>
        </w:rPr>
      </w:pPr>
      <w:r w:rsidRPr="000F7BA5">
        <w:rPr>
          <w:b/>
          <w:bCs/>
          <w:szCs w:val="24"/>
          <w:u w:val="single"/>
          <w:rtl/>
        </w:rPr>
        <w:t>היתרים רישיונות ואישורים</w:t>
      </w:r>
      <w:r w:rsidRPr="000F7BA5">
        <w:rPr>
          <w:szCs w:val="24"/>
          <w:rtl/>
        </w:rPr>
        <w:t xml:space="preserve"> </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w:t>
      </w:r>
      <w:r w:rsidRPr="000F7BA5">
        <w:rPr>
          <w:szCs w:val="24"/>
          <w:rtl/>
        </w:rPr>
        <w:t xml:space="preserve">מצהיר ומתחייב בזאת </w:t>
      </w:r>
      <w:r w:rsidRPr="000F7BA5">
        <w:rPr>
          <w:rFonts w:hint="cs"/>
          <w:szCs w:val="24"/>
          <w:rtl/>
        </w:rPr>
        <w:t xml:space="preserve">כי </w:t>
      </w:r>
      <w:r w:rsidRPr="000F7BA5">
        <w:rPr>
          <w:szCs w:val="24"/>
          <w:rtl/>
        </w:rPr>
        <w:t>ה</w:t>
      </w:r>
      <w:r w:rsidRPr="000F7BA5">
        <w:rPr>
          <w:rFonts w:hint="cs"/>
          <w:szCs w:val="24"/>
          <w:rtl/>
        </w:rPr>
        <w:t>ו</w:t>
      </w:r>
      <w:r w:rsidRPr="000F7BA5">
        <w:rPr>
          <w:szCs w:val="24"/>
          <w:rtl/>
        </w:rPr>
        <w:t>א</w:t>
      </w:r>
      <w:r w:rsidRPr="000F7BA5">
        <w:rPr>
          <w:rFonts w:hint="cs"/>
          <w:szCs w:val="24"/>
          <w:rtl/>
        </w:rPr>
        <w:t xml:space="preserve"> וכל מי מטעמו</w:t>
      </w:r>
      <w:r w:rsidRPr="000F7BA5">
        <w:rPr>
          <w:szCs w:val="24"/>
          <w:rtl/>
        </w:rPr>
        <w:t xml:space="preserve"> מחזיק</w:t>
      </w:r>
      <w:r w:rsidRPr="000F7BA5">
        <w:rPr>
          <w:rFonts w:hint="cs"/>
          <w:szCs w:val="24"/>
          <w:rtl/>
        </w:rPr>
        <w:t>ים</w:t>
      </w:r>
      <w:r w:rsidRPr="000F7BA5">
        <w:rPr>
          <w:szCs w:val="24"/>
          <w:rtl/>
        </w:rPr>
        <w:t xml:space="preserve"> במסמכים ו</w:t>
      </w:r>
      <w:r w:rsidRPr="000F7BA5">
        <w:rPr>
          <w:rFonts w:hint="cs"/>
          <w:szCs w:val="24"/>
          <w:rtl/>
        </w:rPr>
        <w:t>ב</w:t>
      </w:r>
      <w:r w:rsidRPr="000F7BA5">
        <w:rPr>
          <w:szCs w:val="24"/>
          <w:rtl/>
        </w:rPr>
        <w:t>אישורים התקפים</w:t>
      </w:r>
      <w:r w:rsidRPr="000F7BA5">
        <w:rPr>
          <w:rFonts w:hint="cs"/>
          <w:szCs w:val="24"/>
          <w:rtl/>
        </w:rPr>
        <w:t xml:space="preserve"> הנדרשים לביצוע השירותים כאמור בהסכם זה ונספחיו</w:t>
      </w:r>
      <w:r w:rsidRPr="000F7BA5">
        <w:rPr>
          <w:szCs w:val="24"/>
          <w:rtl/>
        </w:rPr>
        <w:t xml:space="preserve"> בהתאם להוראות כל דין לרבות המסמכים והאישורים התקפים מאת הרשויות המוסמכות. ה</w:t>
      </w:r>
      <w:r>
        <w:rPr>
          <w:rFonts w:hint="cs"/>
          <w:szCs w:val="24"/>
          <w:rtl/>
        </w:rPr>
        <w:t>ספק</w:t>
      </w:r>
      <w:r w:rsidRPr="000F7BA5">
        <w:rPr>
          <w:szCs w:val="24"/>
          <w:rtl/>
        </w:rPr>
        <w:t xml:space="preserve"> מתחייב להציגם ל</w:t>
      </w:r>
      <w:r>
        <w:rPr>
          <w:rFonts w:hint="cs"/>
          <w:szCs w:val="24"/>
          <w:rtl/>
        </w:rPr>
        <w:t>משרד</w:t>
      </w:r>
      <w:r>
        <w:rPr>
          <w:szCs w:val="24"/>
          <w:rtl/>
        </w:rPr>
        <w:t xml:space="preserve"> בכל עת </w:t>
      </w:r>
      <w:proofErr w:type="spellStart"/>
      <w:r>
        <w:rPr>
          <w:szCs w:val="24"/>
          <w:rtl/>
        </w:rPr>
        <w:t>שידר</w:t>
      </w:r>
      <w:r w:rsidRPr="000F7BA5">
        <w:rPr>
          <w:szCs w:val="24"/>
          <w:rtl/>
        </w:rPr>
        <w:t>ש</w:t>
      </w:r>
      <w:proofErr w:type="spellEnd"/>
      <w:r w:rsidRPr="000F7BA5">
        <w:rPr>
          <w:szCs w:val="24"/>
          <w:rtl/>
        </w:rPr>
        <w:t xml:space="preserve">. </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ידוע ל</w:t>
      </w:r>
      <w:r>
        <w:rPr>
          <w:rFonts w:hint="cs"/>
          <w:szCs w:val="24"/>
          <w:rtl/>
        </w:rPr>
        <w:t>ספק</w:t>
      </w:r>
      <w:r w:rsidRPr="000F7BA5">
        <w:rPr>
          <w:rFonts w:hint="cs"/>
          <w:szCs w:val="24"/>
          <w:rtl/>
        </w:rPr>
        <w:t xml:space="preserve"> כי החזקת אישורים, רישיונות והיתרים ברי תוקף כאמור </w:t>
      </w:r>
      <w:r w:rsidRPr="000F7BA5">
        <w:rPr>
          <w:szCs w:val="24"/>
          <w:rtl/>
        </w:rPr>
        <w:t xml:space="preserve">היא תנאי מהותי בהסכם זה. </w:t>
      </w:r>
      <w:r>
        <w:rPr>
          <w:rFonts w:hint="cs"/>
          <w:szCs w:val="24"/>
          <w:rtl/>
        </w:rPr>
        <w:t>במידה ואלו לא יהיו ברשותו</w:t>
      </w:r>
      <w:r w:rsidRPr="000F7BA5">
        <w:rPr>
          <w:rFonts w:hint="cs"/>
          <w:szCs w:val="24"/>
          <w:rtl/>
        </w:rPr>
        <w:t>,</w:t>
      </w:r>
      <w:r w:rsidRPr="000F7BA5">
        <w:rPr>
          <w:szCs w:val="24"/>
          <w:rtl/>
        </w:rPr>
        <w:t xml:space="preserve"> </w:t>
      </w:r>
      <w:r w:rsidRPr="000F7BA5">
        <w:rPr>
          <w:rFonts w:hint="cs"/>
          <w:szCs w:val="24"/>
          <w:rtl/>
        </w:rPr>
        <w:t>י</w:t>
      </w:r>
      <w:r w:rsidRPr="000F7BA5">
        <w:rPr>
          <w:szCs w:val="24"/>
          <w:rtl/>
        </w:rPr>
        <w:t>חשב כהפרה יסודית של ה</w:t>
      </w:r>
      <w:r w:rsidRPr="000F7BA5">
        <w:rPr>
          <w:rFonts w:hint="cs"/>
          <w:szCs w:val="24"/>
          <w:rtl/>
        </w:rPr>
        <w:t>ה</w:t>
      </w:r>
      <w:r w:rsidRPr="000F7BA5">
        <w:rPr>
          <w:szCs w:val="24"/>
          <w:rtl/>
        </w:rPr>
        <w:t xml:space="preserve">סכם. </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מתחייב</w:t>
      </w:r>
      <w:r w:rsidRPr="000F7BA5">
        <w:rPr>
          <w:szCs w:val="24"/>
          <w:rtl/>
        </w:rPr>
        <w:t xml:space="preserve"> להודיע ל</w:t>
      </w:r>
      <w:r>
        <w:rPr>
          <w:rFonts w:hint="cs"/>
          <w:szCs w:val="24"/>
          <w:rtl/>
        </w:rPr>
        <w:t>משרד</w:t>
      </w:r>
      <w:r w:rsidRPr="000F7BA5">
        <w:rPr>
          <w:szCs w:val="24"/>
          <w:rtl/>
        </w:rPr>
        <w:t xml:space="preserve"> מיד על כל שינוי שיחול בתוקף הצהרותי</w:t>
      </w:r>
      <w:r w:rsidRPr="000F7BA5">
        <w:rPr>
          <w:rFonts w:hint="cs"/>
          <w:szCs w:val="24"/>
          <w:rtl/>
        </w:rPr>
        <w:t>ו כאמור</w:t>
      </w:r>
      <w:r w:rsidRPr="000F7BA5">
        <w:rPr>
          <w:szCs w:val="24"/>
          <w:rtl/>
        </w:rPr>
        <w:t>, לרבות על כל צו שניתן כנגד</w:t>
      </w:r>
      <w:r w:rsidRPr="000F7BA5">
        <w:rPr>
          <w:rFonts w:hint="cs"/>
          <w:szCs w:val="24"/>
          <w:rtl/>
        </w:rPr>
        <w:t>ו</w:t>
      </w:r>
      <w:r w:rsidRPr="000F7BA5">
        <w:rPr>
          <w:szCs w:val="24"/>
          <w:rtl/>
        </w:rPr>
        <w:t xml:space="preserve"> והאוסר או מגביל את יכולת</w:t>
      </w:r>
      <w:r w:rsidRPr="000F7BA5">
        <w:rPr>
          <w:rFonts w:hint="cs"/>
          <w:szCs w:val="24"/>
          <w:rtl/>
        </w:rPr>
        <w:t>ו</w:t>
      </w:r>
      <w:r w:rsidRPr="000F7BA5">
        <w:rPr>
          <w:szCs w:val="24"/>
          <w:rtl/>
        </w:rPr>
        <w:t xml:space="preserve"> ליתן את השירותים בהתאם להסכם </w:t>
      </w:r>
      <w:r w:rsidRPr="000F7BA5">
        <w:rPr>
          <w:rFonts w:hint="cs"/>
          <w:szCs w:val="24"/>
          <w:rtl/>
        </w:rPr>
        <w:t xml:space="preserve">זה </w:t>
      </w:r>
      <w:r w:rsidRPr="000F7BA5">
        <w:rPr>
          <w:szCs w:val="24"/>
          <w:rtl/>
        </w:rPr>
        <w:t xml:space="preserve">על נספחיו. </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מתחייב לספק את השירותים בהתאם להוראות כל דין החל בקשר למתן השירותים נשוא הסכם זה. </w:t>
      </w:r>
    </w:p>
    <w:p w:rsidR="00DB74A0" w:rsidRPr="000F7BA5" w:rsidRDefault="00DB74A0" w:rsidP="00245A0C">
      <w:pPr>
        <w:numPr>
          <w:ilvl w:val="0"/>
          <w:numId w:val="4"/>
        </w:numPr>
        <w:spacing w:before="120" w:line="360" w:lineRule="auto"/>
        <w:ind w:right="0"/>
        <w:contextualSpacing/>
        <w:jc w:val="both"/>
        <w:rPr>
          <w:b/>
          <w:bCs/>
          <w:szCs w:val="24"/>
          <w:u w:val="single"/>
        </w:rPr>
      </w:pPr>
      <w:r w:rsidRPr="000F7BA5">
        <w:rPr>
          <w:rFonts w:hint="cs"/>
          <w:b/>
          <w:bCs/>
          <w:szCs w:val="24"/>
          <w:u w:val="single"/>
          <w:rtl/>
        </w:rPr>
        <w:t>ביטול ההסכם</w:t>
      </w:r>
    </w:p>
    <w:p w:rsidR="00DB74A0" w:rsidRPr="000F7BA5" w:rsidRDefault="00DB74A0" w:rsidP="00245A0C">
      <w:pPr>
        <w:numPr>
          <w:ilvl w:val="1"/>
          <w:numId w:val="4"/>
        </w:numPr>
        <w:spacing w:before="120" w:line="360" w:lineRule="auto"/>
        <w:ind w:right="0"/>
        <w:contextualSpacing/>
        <w:jc w:val="both"/>
        <w:rPr>
          <w:szCs w:val="24"/>
        </w:rPr>
      </w:pPr>
      <w:r>
        <w:rPr>
          <w:rFonts w:hint="cs"/>
          <w:szCs w:val="24"/>
          <w:rtl/>
        </w:rPr>
        <w:t>המשרד</w:t>
      </w:r>
      <w:r w:rsidRPr="000F7BA5">
        <w:rPr>
          <w:rFonts w:hint="cs"/>
          <w:szCs w:val="24"/>
          <w:rtl/>
        </w:rPr>
        <w:t xml:space="preserve"> רשאי לבטל את ההסכם בכל עת לפני תום תקופת ההסכם על ידי הודעה מוקדמת בכתב, 30 ימים לפחות. בעקבות ביטול ההסכם על ידי </w:t>
      </w:r>
      <w:r>
        <w:rPr>
          <w:rFonts w:hint="cs"/>
          <w:szCs w:val="24"/>
          <w:rtl/>
        </w:rPr>
        <w:t>המשרד</w:t>
      </w:r>
      <w:r w:rsidRPr="000F7BA5">
        <w:rPr>
          <w:rFonts w:hint="cs"/>
          <w:szCs w:val="24"/>
          <w:rtl/>
        </w:rPr>
        <w:t xml:space="preserve">, </w:t>
      </w:r>
      <w:r>
        <w:rPr>
          <w:rFonts w:hint="cs"/>
          <w:szCs w:val="24"/>
          <w:rtl/>
        </w:rPr>
        <w:t>י</w:t>
      </w:r>
      <w:r w:rsidRPr="000F7BA5">
        <w:rPr>
          <w:rFonts w:hint="cs"/>
          <w:szCs w:val="24"/>
          <w:rtl/>
        </w:rPr>
        <w:t xml:space="preserve">שלם </w:t>
      </w:r>
      <w:r>
        <w:rPr>
          <w:rFonts w:hint="cs"/>
          <w:szCs w:val="24"/>
          <w:rtl/>
        </w:rPr>
        <w:t>המשרד</w:t>
      </w:r>
      <w:r w:rsidRPr="00093E49">
        <w:rPr>
          <w:rFonts w:hint="cs"/>
          <w:szCs w:val="24"/>
          <w:rtl/>
        </w:rPr>
        <w:t xml:space="preserve"> </w:t>
      </w:r>
      <w:r w:rsidRPr="000F7BA5">
        <w:rPr>
          <w:rFonts w:hint="cs"/>
          <w:szCs w:val="24"/>
          <w:rtl/>
        </w:rPr>
        <w:t>ל</w:t>
      </w:r>
      <w:r>
        <w:rPr>
          <w:rFonts w:hint="cs"/>
          <w:szCs w:val="24"/>
          <w:rtl/>
        </w:rPr>
        <w:t>ספק</w:t>
      </w:r>
      <w:r w:rsidRPr="000F7BA5">
        <w:rPr>
          <w:rFonts w:hint="cs"/>
          <w:szCs w:val="24"/>
          <w:rtl/>
        </w:rPr>
        <w:t xml:space="preserve"> רק את החלק היחסי בהתאם לשירותים שניתנו בפועל ובהתאם לאישור הממונה, ככל שניתן. </w:t>
      </w:r>
      <w:r>
        <w:rPr>
          <w:rFonts w:hint="cs"/>
          <w:szCs w:val="24"/>
          <w:rtl/>
        </w:rPr>
        <w:t>המשרד</w:t>
      </w:r>
      <w:r w:rsidRPr="00093E49">
        <w:rPr>
          <w:rFonts w:hint="cs"/>
          <w:szCs w:val="24"/>
          <w:rtl/>
        </w:rPr>
        <w:t xml:space="preserve"> </w:t>
      </w:r>
      <w:r w:rsidRPr="000F7BA5">
        <w:rPr>
          <w:rFonts w:hint="cs"/>
          <w:szCs w:val="24"/>
          <w:rtl/>
        </w:rPr>
        <w:t xml:space="preserve">לא </w:t>
      </w:r>
      <w:r>
        <w:rPr>
          <w:rFonts w:hint="cs"/>
          <w:szCs w:val="24"/>
          <w:rtl/>
        </w:rPr>
        <w:t>י</w:t>
      </w:r>
      <w:r w:rsidRPr="000F7BA5">
        <w:rPr>
          <w:rFonts w:hint="cs"/>
          <w:szCs w:val="24"/>
          <w:rtl/>
        </w:rPr>
        <w:t>היה חייב ל</w:t>
      </w:r>
      <w:r>
        <w:rPr>
          <w:rFonts w:hint="cs"/>
          <w:szCs w:val="24"/>
          <w:rtl/>
        </w:rPr>
        <w:t xml:space="preserve">ספק </w:t>
      </w:r>
      <w:r w:rsidRPr="000F7BA5">
        <w:rPr>
          <w:rFonts w:hint="cs"/>
          <w:szCs w:val="24"/>
          <w:rtl/>
        </w:rPr>
        <w:t>כל פיצוי, תמורה, או תשלום אחר בקשר לביטול ההסכם.</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בוטל ההסכם לפי סעיף זה, ובמידה ונדרש כך על ידי הממונה, ישלים ה</w:t>
      </w:r>
      <w:r>
        <w:rPr>
          <w:rFonts w:hint="cs"/>
          <w:szCs w:val="24"/>
          <w:rtl/>
        </w:rPr>
        <w:t>ספק</w:t>
      </w:r>
      <w:r w:rsidRPr="000F7BA5">
        <w:rPr>
          <w:rFonts w:hint="cs"/>
          <w:szCs w:val="24"/>
          <w:rtl/>
        </w:rPr>
        <w:t xml:space="preserve"> פעילות שהחל בה לפני הביטול ויקבל תמורתה כאמור בסעיף </w:t>
      </w:r>
      <w:r w:rsidRPr="000F7BA5">
        <w:rPr>
          <w:szCs w:val="24"/>
        </w:rPr>
        <w:t>7</w:t>
      </w:r>
      <w:r w:rsidRPr="000F7BA5">
        <w:rPr>
          <w:rFonts w:hint="cs"/>
          <w:szCs w:val="24"/>
          <w:rtl/>
        </w:rPr>
        <w:t>.</w:t>
      </w:r>
    </w:p>
    <w:p w:rsidR="00DB74A0" w:rsidRPr="000F7BA5" w:rsidRDefault="00DB74A0" w:rsidP="00245A0C">
      <w:pPr>
        <w:numPr>
          <w:ilvl w:val="0"/>
          <w:numId w:val="4"/>
        </w:numPr>
        <w:spacing w:before="120" w:line="360" w:lineRule="auto"/>
        <w:ind w:right="0"/>
        <w:contextualSpacing/>
        <w:jc w:val="both"/>
        <w:rPr>
          <w:b/>
          <w:bCs/>
          <w:szCs w:val="24"/>
          <w:u w:val="single"/>
        </w:rPr>
      </w:pPr>
      <w:r w:rsidRPr="000F7BA5">
        <w:rPr>
          <w:rFonts w:hint="cs"/>
          <w:b/>
          <w:bCs/>
          <w:szCs w:val="24"/>
          <w:u w:val="single"/>
          <w:rtl/>
        </w:rPr>
        <w:t>סודיות</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הואיל וה</w:t>
      </w:r>
      <w:r>
        <w:rPr>
          <w:rFonts w:hint="cs"/>
          <w:szCs w:val="24"/>
          <w:rtl/>
        </w:rPr>
        <w:t>ספק</w:t>
      </w:r>
      <w:r w:rsidRPr="000F7BA5">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ספק</w:t>
      </w:r>
      <w:r w:rsidRPr="000F7BA5">
        <w:rPr>
          <w:rFonts w:hint="cs"/>
          <w:szCs w:val="24"/>
          <w:rtl/>
        </w:rPr>
        <w:t xml:space="preserve"> מתחייב לא לפרסם, להעביר, להודיע, למסור או להביא לידיעת כל אדם את המידע ו/או הסודות המקצועיים. </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ידו</w:t>
      </w:r>
      <w:r>
        <w:rPr>
          <w:rFonts w:hint="cs"/>
          <w:szCs w:val="24"/>
          <w:rtl/>
        </w:rPr>
        <w:t>ע לספק כי אין לגלות מידע שהתגלה</w:t>
      </w:r>
      <w:r w:rsidRPr="000F7BA5">
        <w:rPr>
          <w:rFonts w:hint="cs"/>
          <w:szCs w:val="24"/>
          <w:rtl/>
        </w:rPr>
        <w:t xml:space="preserve"> לו במסגרת הסכם זה, להעבירו, למסרו או להביאו לידי כל אדם ללא אישור מראש של הממונה. ה</w:t>
      </w:r>
      <w:r>
        <w:rPr>
          <w:rFonts w:hint="cs"/>
          <w:szCs w:val="24"/>
          <w:rtl/>
        </w:rPr>
        <w:t>ספק</w:t>
      </w:r>
      <w:r w:rsidRPr="000F7BA5">
        <w:rPr>
          <w:rFonts w:hint="cs"/>
          <w:szCs w:val="24"/>
          <w:rtl/>
        </w:rPr>
        <w:t xml:space="preserve"> מתחייב לשמור בסוד כל ידיעה שתגיע אליו עקב ביצוע השירותים, לפני תחילתם ולאחר מכן.</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lastRenderedPageBreak/>
        <w:t>ה</w:t>
      </w:r>
      <w:r>
        <w:rPr>
          <w:rFonts w:hint="cs"/>
          <w:szCs w:val="24"/>
          <w:rtl/>
        </w:rPr>
        <w:t>ספק</w:t>
      </w:r>
      <w:r w:rsidRPr="000F7BA5">
        <w:rPr>
          <w:rFonts w:hint="cs"/>
          <w:szCs w:val="24"/>
          <w:rtl/>
        </w:rPr>
        <w:t xml:space="preserve"> מתחייב לנקוט בכל האמצעים על מנת לוודא כי הסודיות כאמור תשמר גם על ידי עובדיו, סוכניו והמועסקים על ידו.ה</w:t>
      </w:r>
      <w:r>
        <w:rPr>
          <w:rFonts w:hint="cs"/>
          <w:szCs w:val="24"/>
          <w:rtl/>
        </w:rPr>
        <w:t>ספק</w:t>
      </w:r>
      <w:r w:rsidRPr="000F7BA5">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DB74A0" w:rsidRPr="007F3F19" w:rsidRDefault="00DB74A0" w:rsidP="00245A0C">
      <w:pPr>
        <w:numPr>
          <w:ilvl w:val="0"/>
          <w:numId w:val="4"/>
        </w:numPr>
        <w:spacing w:before="120" w:line="360" w:lineRule="auto"/>
        <w:ind w:right="0"/>
        <w:contextualSpacing/>
        <w:jc w:val="both"/>
        <w:rPr>
          <w:b/>
          <w:bCs/>
          <w:szCs w:val="24"/>
          <w:u w:val="single"/>
          <w:rtl/>
        </w:rPr>
      </w:pPr>
      <w:r w:rsidRPr="007F3F19">
        <w:rPr>
          <w:rFonts w:hint="cs"/>
          <w:b/>
          <w:bCs/>
          <w:szCs w:val="24"/>
          <w:u w:val="single"/>
          <w:rtl/>
        </w:rPr>
        <w:t>קניין רוחני וזכויות יוצרים</w:t>
      </w:r>
    </w:p>
    <w:p w:rsidR="00DB74A0" w:rsidRPr="000F7BA5" w:rsidRDefault="00DB74A0" w:rsidP="00245A0C">
      <w:pPr>
        <w:numPr>
          <w:ilvl w:val="1"/>
          <w:numId w:val="4"/>
        </w:numPr>
        <w:spacing w:before="120" w:line="360" w:lineRule="auto"/>
        <w:ind w:right="0"/>
        <w:contextualSpacing/>
        <w:jc w:val="both"/>
        <w:rPr>
          <w:szCs w:val="24"/>
          <w:u w:val="single"/>
        </w:rPr>
      </w:pPr>
      <w:r>
        <w:rPr>
          <w:rFonts w:hint="cs"/>
          <w:szCs w:val="24"/>
          <w:rtl/>
        </w:rPr>
        <w:t>המשרד</w:t>
      </w:r>
      <w:r w:rsidRPr="000F7BA5">
        <w:rPr>
          <w:rFonts w:hint="cs"/>
          <w:szCs w:val="24"/>
          <w:rtl/>
        </w:rPr>
        <w:t xml:space="preserve"> </w:t>
      </w:r>
      <w:r>
        <w:rPr>
          <w:rFonts w:hint="cs"/>
          <w:szCs w:val="24"/>
          <w:rtl/>
        </w:rPr>
        <w:t>י</w:t>
      </w:r>
      <w:r w:rsidRPr="000F7BA5">
        <w:rPr>
          <w:rFonts w:hint="cs"/>
          <w:szCs w:val="24"/>
          <w:rtl/>
        </w:rPr>
        <w:t>היה בעל זכויות יוצרים בכל העבודה שיבצע ה</w:t>
      </w:r>
      <w:r>
        <w:rPr>
          <w:rFonts w:hint="cs"/>
          <w:szCs w:val="24"/>
          <w:rtl/>
        </w:rPr>
        <w:t>ספק</w:t>
      </w:r>
      <w:r w:rsidRPr="000F7BA5">
        <w:rPr>
          <w:rFonts w:hint="cs"/>
          <w:szCs w:val="24"/>
          <w:rtl/>
        </w:rPr>
        <w:t xml:space="preserve"> במסגרת הסכם זה</w:t>
      </w:r>
      <w:r>
        <w:rPr>
          <w:rFonts w:hint="cs"/>
          <w:szCs w:val="24"/>
          <w:rtl/>
        </w:rPr>
        <w:t xml:space="preserve">, בכל שלב, כולל </w:t>
      </w:r>
      <w:r w:rsidRPr="000F7BA5">
        <w:rPr>
          <w:rFonts w:hint="cs"/>
          <w:szCs w:val="24"/>
          <w:rtl/>
        </w:rPr>
        <w:t>כל מידע שיגיע לידי ה</w:t>
      </w:r>
      <w:r>
        <w:rPr>
          <w:rFonts w:hint="cs"/>
          <w:szCs w:val="24"/>
          <w:rtl/>
        </w:rPr>
        <w:t>ספק</w:t>
      </w:r>
      <w:r w:rsidRPr="000F7BA5">
        <w:rPr>
          <w:rFonts w:hint="cs"/>
          <w:szCs w:val="24"/>
          <w:rtl/>
        </w:rPr>
        <w:t xml:space="preserve"> במסגרת העבודה ותיעודו על גבי </w:t>
      </w:r>
      <w:r>
        <w:rPr>
          <w:rFonts w:hint="cs"/>
          <w:szCs w:val="24"/>
          <w:rtl/>
        </w:rPr>
        <w:t>דיסקים</w:t>
      </w:r>
      <w:r w:rsidRPr="000F7BA5">
        <w:rPr>
          <w:rFonts w:hint="cs"/>
          <w:szCs w:val="24"/>
          <w:rtl/>
        </w:rPr>
        <w:t xml:space="preserve"> או כל מדיה אחרת, תוכנות שתכנת, מפות שהכין, דו"חות שכתב </w:t>
      </w:r>
      <w:proofErr w:type="spellStart"/>
      <w:r w:rsidRPr="000F7BA5">
        <w:rPr>
          <w:rFonts w:hint="cs"/>
          <w:szCs w:val="24"/>
          <w:rtl/>
        </w:rPr>
        <w:t>וכו</w:t>
      </w:r>
      <w:proofErr w:type="spellEnd"/>
      <w:r w:rsidRPr="000F7BA5">
        <w:rPr>
          <w:rFonts w:hint="cs"/>
          <w:szCs w:val="24"/>
          <w:rtl/>
        </w:rPr>
        <w:t>' (להלן: "</w:t>
      </w:r>
      <w:r w:rsidRPr="000F7BA5">
        <w:rPr>
          <w:rFonts w:hint="cs"/>
          <w:b/>
          <w:bCs/>
          <w:szCs w:val="24"/>
          <w:rtl/>
        </w:rPr>
        <w:t>היצירות</w:t>
      </w:r>
      <w:r w:rsidRPr="000F7BA5">
        <w:rPr>
          <w:rFonts w:hint="cs"/>
          <w:szCs w:val="24"/>
          <w:rtl/>
        </w:rPr>
        <w:t>") וה</w:t>
      </w:r>
      <w:r>
        <w:rPr>
          <w:rFonts w:hint="cs"/>
          <w:szCs w:val="24"/>
          <w:rtl/>
        </w:rPr>
        <w:t>ספק</w:t>
      </w:r>
      <w:r w:rsidRPr="000F7BA5">
        <w:rPr>
          <w:rFonts w:hint="cs"/>
          <w:szCs w:val="24"/>
          <w:rtl/>
        </w:rPr>
        <w:t xml:space="preserve"> לא יהיה רשאי לעשות כל שימוש בהן, אלא לצורך מתן שירותי ה</w:t>
      </w:r>
      <w:r>
        <w:rPr>
          <w:rFonts w:hint="cs"/>
          <w:szCs w:val="24"/>
          <w:rtl/>
        </w:rPr>
        <w:t>ספק</w:t>
      </w:r>
      <w:r w:rsidRPr="000F7BA5">
        <w:rPr>
          <w:rFonts w:hint="cs"/>
          <w:szCs w:val="24"/>
          <w:rtl/>
        </w:rPr>
        <w:t xml:space="preserve"> בהתאם להסכם זה.</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rFonts w:hint="cs"/>
          <w:szCs w:val="24"/>
          <w:rtl/>
        </w:rPr>
        <w:t xml:space="preserve">כל חומר מכל סוג שהוא, כולל מפרט נתונים, תוכנות, צילומים </w:t>
      </w:r>
      <w:proofErr w:type="spellStart"/>
      <w:r w:rsidRPr="000F7BA5">
        <w:rPr>
          <w:rFonts w:hint="cs"/>
          <w:szCs w:val="24"/>
          <w:rtl/>
        </w:rPr>
        <w:t>וכו</w:t>
      </w:r>
      <w:proofErr w:type="spellEnd"/>
      <w:r w:rsidRPr="000F7BA5">
        <w:rPr>
          <w:rFonts w:hint="cs"/>
          <w:szCs w:val="24"/>
          <w:rtl/>
        </w:rPr>
        <w:t>' שרכש ה</w:t>
      </w:r>
      <w:r>
        <w:rPr>
          <w:rFonts w:hint="cs"/>
          <w:szCs w:val="24"/>
          <w:rtl/>
        </w:rPr>
        <w:t>ספק</w:t>
      </w:r>
      <w:r w:rsidRPr="000F7BA5">
        <w:rPr>
          <w:rFonts w:hint="cs"/>
          <w:szCs w:val="24"/>
          <w:rtl/>
        </w:rPr>
        <w:t xml:space="preserve"> לצורך ביצוע השירותים ושבגינו שיל</w:t>
      </w:r>
      <w:r>
        <w:rPr>
          <w:rFonts w:hint="cs"/>
          <w:szCs w:val="24"/>
          <w:rtl/>
        </w:rPr>
        <w:t>ם</w:t>
      </w:r>
      <w:r w:rsidRPr="000F7BA5">
        <w:rPr>
          <w:rFonts w:hint="cs"/>
          <w:szCs w:val="24"/>
          <w:rtl/>
        </w:rPr>
        <w:t xml:space="preserve"> </w:t>
      </w:r>
      <w:r>
        <w:rPr>
          <w:rFonts w:hint="cs"/>
          <w:szCs w:val="24"/>
          <w:rtl/>
        </w:rPr>
        <w:t>המשרד</w:t>
      </w:r>
      <w:r w:rsidRPr="000F7BA5">
        <w:rPr>
          <w:rFonts w:hint="cs"/>
          <w:szCs w:val="24"/>
          <w:rtl/>
        </w:rPr>
        <w:t>, יהיה רכוש</w:t>
      </w:r>
      <w:r>
        <w:rPr>
          <w:rFonts w:hint="cs"/>
          <w:szCs w:val="24"/>
          <w:rtl/>
        </w:rPr>
        <w:t>ו</w:t>
      </w:r>
      <w:r w:rsidRPr="000F7BA5">
        <w:rPr>
          <w:rFonts w:hint="cs"/>
          <w:szCs w:val="24"/>
          <w:rtl/>
        </w:rPr>
        <w:t xml:space="preserve"> של </w:t>
      </w:r>
      <w:r>
        <w:rPr>
          <w:rFonts w:hint="cs"/>
          <w:szCs w:val="24"/>
          <w:rtl/>
        </w:rPr>
        <w:t>המשרד</w:t>
      </w:r>
      <w:r w:rsidRPr="000F7BA5">
        <w:rPr>
          <w:rFonts w:hint="cs"/>
          <w:szCs w:val="24"/>
          <w:rtl/>
        </w:rPr>
        <w:t>, ועל ה</w:t>
      </w:r>
      <w:r>
        <w:rPr>
          <w:rFonts w:hint="cs"/>
          <w:szCs w:val="24"/>
          <w:rtl/>
        </w:rPr>
        <w:t>ספק</w:t>
      </w:r>
      <w:r w:rsidRPr="000F7BA5">
        <w:rPr>
          <w:rFonts w:hint="cs"/>
          <w:szCs w:val="24"/>
          <w:rtl/>
        </w:rPr>
        <w:t xml:space="preserve"> להעבירו ל</w:t>
      </w:r>
      <w:r>
        <w:rPr>
          <w:rFonts w:hint="cs"/>
          <w:szCs w:val="24"/>
          <w:rtl/>
        </w:rPr>
        <w:t>משרד</w:t>
      </w:r>
      <w:r w:rsidRPr="000F7BA5">
        <w:rPr>
          <w:rFonts w:hint="cs"/>
          <w:szCs w:val="24"/>
          <w:rtl/>
        </w:rPr>
        <w:t xml:space="preserve"> מייד בסיום השימוש בהם לצורך מתן השירותים.</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במסגרת ביצוע השירותים על-פי הסכם זה, ה</w:t>
      </w:r>
      <w:r>
        <w:rPr>
          <w:rFonts w:hint="cs"/>
          <w:szCs w:val="24"/>
          <w:rtl/>
        </w:rPr>
        <w:t>ספק</w:t>
      </w:r>
      <w:r w:rsidRPr="000F7BA5">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0F7BA5">
        <w:rPr>
          <w:rFonts w:hint="cs"/>
          <w:szCs w:val="24"/>
          <w:rtl/>
        </w:rPr>
        <w:t xml:space="preserve"> האחראי הבלעדי בגין הפרה זו וישפה את ה</w:t>
      </w:r>
      <w:r>
        <w:rPr>
          <w:rFonts w:hint="cs"/>
          <w:szCs w:val="24"/>
          <w:rtl/>
        </w:rPr>
        <w:t>משרד</w:t>
      </w:r>
      <w:r w:rsidRPr="000F7BA5">
        <w:rPr>
          <w:rFonts w:hint="cs"/>
          <w:szCs w:val="24"/>
          <w:rtl/>
        </w:rPr>
        <w:t xml:space="preserve"> בגין כל ההוצאות והנזקים שייגרמו לו עקב תביעה או דרישה בגין הפרה כאמור.</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סעיף זה יהיה בתוקף אף לאחר תום תקופת הסכם זה וימשיך לחול ללא הגבלת זמן.</w:t>
      </w:r>
    </w:p>
    <w:p w:rsidR="00DB74A0" w:rsidRPr="001E0F2B" w:rsidRDefault="00DB74A0" w:rsidP="00245A0C">
      <w:pPr>
        <w:numPr>
          <w:ilvl w:val="0"/>
          <w:numId w:val="4"/>
        </w:numPr>
        <w:spacing w:before="120" w:line="360" w:lineRule="auto"/>
        <w:ind w:right="0"/>
        <w:contextualSpacing/>
        <w:jc w:val="both"/>
        <w:rPr>
          <w:b/>
          <w:bCs/>
          <w:szCs w:val="24"/>
          <w:u w:val="single"/>
        </w:rPr>
      </w:pPr>
      <w:r w:rsidRPr="001E0F2B">
        <w:rPr>
          <w:rFonts w:hint="cs"/>
          <w:b/>
          <w:bCs/>
          <w:szCs w:val="24"/>
          <w:u w:val="single"/>
          <w:rtl/>
        </w:rPr>
        <w:t>התחייבות להיעדר ניגוד עניינים</w:t>
      </w:r>
    </w:p>
    <w:p w:rsidR="00DB74A0" w:rsidRPr="000F7BA5" w:rsidRDefault="00DB74A0" w:rsidP="00DB74A0">
      <w:pPr>
        <w:spacing w:before="120" w:line="360" w:lineRule="auto"/>
        <w:ind w:left="567"/>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w:t>
      </w:r>
      <w:r>
        <w:rPr>
          <w:rFonts w:hint="cs"/>
          <w:szCs w:val="24"/>
          <w:rtl/>
        </w:rPr>
        <w:t>ספק</w:t>
      </w:r>
      <w:r w:rsidRPr="000F7BA5">
        <w:rPr>
          <w:rFonts w:hint="cs"/>
          <w:szCs w:val="24"/>
          <w:rtl/>
        </w:rPr>
        <w:t xml:space="preserve"> לממונה ויפעל עפ"י הנחיותי</w:t>
      </w:r>
      <w:r>
        <w:rPr>
          <w:rFonts w:hint="cs"/>
          <w:szCs w:val="24"/>
          <w:rtl/>
        </w:rPr>
        <w:t>ה</w:t>
      </w:r>
      <w:r w:rsidRPr="000F7BA5">
        <w:rPr>
          <w:rFonts w:hint="cs"/>
          <w:szCs w:val="24"/>
          <w:rtl/>
        </w:rPr>
        <w:t>.</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b/>
          <w:bCs/>
          <w:szCs w:val="24"/>
          <w:u w:val="single"/>
          <w:rtl/>
        </w:rPr>
        <w:t>הפרת הוראות ההסכם</w:t>
      </w:r>
    </w:p>
    <w:p w:rsidR="00DB74A0" w:rsidRDefault="00DB74A0" w:rsidP="00DB74A0">
      <w:pPr>
        <w:spacing w:before="120" w:line="360" w:lineRule="auto"/>
        <w:ind w:left="567"/>
        <w:contextualSpacing/>
        <w:jc w:val="both"/>
        <w:rPr>
          <w:szCs w:val="24"/>
          <w:u w:val="single"/>
          <w:rtl/>
        </w:rPr>
      </w:pPr>
      <w:r w:rsidRPr="000F7BA5">
        <w:rPr>
          <w:rFonts w:hint="cs"/>
          <w:szCs w:val="24"/>
          <w:rtl/>
        </w:rPr>
        <w:t>הפר ה</w:t>
      </w:r>
      <w:r>
        <w:rPr>
          <w:rFonts w:hint="cs"/>
          <w:szCs w:val="24"/>
          <w:rtl/>
        </w:rPr>
        <w:t>ספק</w:t>
      </w:r>
      <w:r w:rsidRPr="000F7BA5">
        <w:rPr>
          <w:rFonts w:hint="cs"/>
          <w:szCs w:val="24"/>
          <w:rtl/>
        </w:rPr>
        <w:t xml:space="preserve"> הוראה מהוראות הסכם זה, רשאי ה</w:t>
      </w:r>
      <w:r>
        <w:rPr>
          <w:rFonts w:hint="cs"/>
          <w:szCs w:val="24"/>
          <w:rtl/>
        </w:rPr>
        <w:t>משרד</w:t>
      </w:r>
      <w:r w:rsidRPr="000F7BA5">
        <w:rPr>
          <w:rFonts w:hint="cs"/>
          <w:szCs w:val="24"/>
          <w:rtl/>
        </w:rPr>
        <w:t xml:space="preserve">, </w:t>
      </w:r>
      <w:r>
        <w:rPr>
          <w:rFonts w:hint="cs"/>
          <w:szCs w:val="24"/>
          <w:rtl/>
        </w:rPr>
        <w:t>מבלי לפגוע מ</w:t>
      </w:r>
      <w:r w:rsidRPr="000F7BA5">
        <w:rPr>
          <w:rFonts w:hint="cs"/>
          <w:szCs w:val="24"/>
          <w:rtl/>
        </w:rPr>
        <w:t>זכויותי</w:t>
      </w:r>
      <w:r>
        <w:rPr>
          <w:rFonts w:hint="cs"/>
          <w:szCs w:val="24"/>
          <w:rtl/>
        </w:rPr>
        <w:t>ה</w:t>
      </w:r>
      <w:r w:rsidRPr="000F7BA5">
        <w:rPr>
          <w:rFonts w:hint="cs"/>
          <w:szCs w:val="24"/>
          <w:rtl/>
        </w:rPr>
        <w:t xml:space="preserve"> על פי כל דין ועל פי הסכם זה, לראות הסכם זה כמבוטל, לאחר שניתנה ל</w:t>
      </w:r>
      <w:r>
        <w:rPr>
          <w:rFonts w:hint="cs"/>
          <w:szCs w:val="24"/>
          <w:rtl/>
        </w:rPr>
        <w:t>ספק</w:t>
      </w:r>
      <w:r w:rsidRPr="000F7BA5">
        <w:rPr>
          <w:rFonts w:hint="cs"/>
          <w:szCs w:val="24"/>
          <w:rtl/>
        </w:rPr>
        <w:t xml:space="preserve"> הודעה בה נדרש לתקן את המעוות. אם התיקון לא בוצע תוך פרק הזמן שנקבע ל</w:t>
      </w:r>
      <w:r>
        <w:rPr>
          <w:rFonts w:hint="cs"/>
          <w:szCs w:val="24"/>
          <w:rtl/>
        </w:rPr>
        <w:t>כ</w:t>
      </w:r>
      <w:r w:rsidRPr="000F7BA5">
        <w:rPr>
          <w:rFonts w:hint="cs"/>
          <w:szCs w:val="24"/>
          <w:rtl/>
        </w:rPr>
        <w:t xml:space="preserve">ך בהודעה, לא </w:t>
      </w:r>
      <w:r>
        <w:rPr>
          <w:rFonts w:hint="cs"/>
          <w:szCs w:val="24"/>
          <w:rtl/>
        </w:rPr>
        <w:t>י</w:t>
      </w:r>
      <w:r w:rsidRPr="000F7BA5">
        <w:rPr>
          <w:rFonts w:hint="cs"/>
          <w:szCs w:val="24"/>
          <w:rtl/>
        </w:rPr>
        <w:t>היה ה</w:t>
      </w:r>
      <w:r>
        <w:rPr>
          <w:rFonts w:hint="cs"/>
          <w:szCs w:val="24"/>
          <w:rtl/>
        </w:rPr>
        <w:t>משרד</w:t>
      </w:r>
      <w:r w:rsidRPr="000F7BA5">
        <w:rPr>
          <w:rFonts w:hint="cs"/>
          <w:szCs w:val="24"/>
          <w:rtl/>
        </w:rPr>
        <w:t xml:space="preserve"> חייב בתשלום כלשהו ל</w:t>
      </w:r>
      <w:r>
        <w:rPr>
          <w:rFonts w:hint="cs"/>
          <w:szCs w:val="24"/>
          <w:rtl/>
        </w:rPr>
        <w:t>ספק</w:t>
      </w:r>
      <w:r w:rsidRPr="000F7BA5">
        <w:rPr>
          <w:rFonts w:hint="cs"/>
          <w:szCs w:val="24"/>
          <w:rtl/>
        </w:rPr>
        <w:t>.</w:t>
      </w:r>
    </w:p>
    <w:p w:rsidR="00DB74A0" w:rsidRDefault="00DB74A0" w:rsidP="00245A0C">
      <w:pPr>
        <w:numPr>
          <w:ilvl w:val="0"/>
          <w:numId w:val="4"/>
        </w:numPr>
        <w:spacing w:before="120" w:line="360" w:lineRule="auto"/>
        <w:ind w:right="0"/>
        <w:contextualSpacing/>
        <w:jc w:val="both"/>
        <w:rPr>
          <w:szCs w:val="24"/>
        </w:rPr>
      </w:pPr>
      <w:r w:rsidRPr="000F7BA5">
        <w:rPr>
          <w:rFonts w:hint="cs"/>
          <w:b/>
          <w:bCs/>
          <w:szCs w:val="24"/>
          <w:u w:val="single"/>
          <w:rtl/>
        </w:rPr>
        <w:t>טיב התוצרים</w:t>
      </w:r>
      <w:r w:rsidRPr="000F7BA5">
        <w:rPr>
          <w:rFonts w:hint="cs"/>
          <w:szCs w:val="24"/>
          <w:rtl/>
        </w:rPr>
        <w:t xml:space="preserve"> </w:t>
      </w:r>
    </w:p>
    <w:p w:rsidR="00DB74A0" w:rsidRPr="000F7BA5" w:rsidRDefault="00DB74A0" w:rsidP="00DB74A0">
      <w:pPr>
        <w:spacing w:before="120" w:line="360" w:lineRule="auto"/>
        <w:ind w:left="567"/>
        <w:contextualSpacing/>
        <w:jc w:val="both"/>
        <w:rPr>
          <w:szCs w:val="24"/>
        </w:rPr>
      </w:pPr>
      <w:r w:rsidRPr="000F7BA5">
        <w:rPr>
          <w:rFonts w:hint="cs"/>
          <w:szCs w:val="24"/>
          <w:rtl/>
        </w:rPr>
        <w:t>ה</w:t>
      </w:r>
      <w:r>
        <w:rPr>
          <w:rFonts w:hint="cs"/>
          <w:szCs w:val="24"/>
          <w:rtl/>
        </w:rPr>
        <w:t>משרד</w:t>
      </w:r>
      <w:r w:rsidRPr="000F7BA5">
        <w:rPr>
          <w:rFonts w:hint="cs"/>
          <w:szCs w:val="24"/>
          <w:rtl/>
        </w:rPr>
        <w:t xml:space="preserve"> רשאי לבדוק את התוצרים שיספק ה</w:t>
      </w:r>
      <w:r>
        <w:rPr>
          <w:rFonts w:hint="cs"/>
          <w:szCs w:val="24"/>
          <w:rtl/>
        </w:rPr>
        <w:t>ספק</w:t>
      </w:r>
      <w:r w:rsidRPr="000F7BA5">
        <w:rPr>
          <w:rFonts w:hint="cs"/>
          <w:szCs w:val="24"/>
          <w:rtl/>
        </w:rPr>
        <w:t xml:space="preserve"> על פי הסכם זה ורשאי לסרב לקבלם במידה ואינם תואמים לדרישות על פי תנאי הסכם זה או אם לדעת ה</w:t>
      </w:r>
      <w:r>
        <w:rPr>
          <w:rFonts w:hint="cs"/>
          <w:szCs w:val="24"/>
          <w:rtl/>
        </w:rPr>
        <w:t>משרד</w:t>
      </w:r>
      <w:r w:rsidRPr="000F7BA5">
        <w:rPr>
          <w:rFonts w:hint="cs"/>
          <w:szCs w:val="24"/>
          <w:rtl/>
        </w:rPr>
        <w:t xml:space="preserve"> התוצרים לוקים בחסרונות או בליקויים. במקרה כזה, על ה</w:t>
      </w:r>
      <w:r>
        <w:rPr>
          <w:rFonts w:hint="cs"/>
          <w:szCs w:val="24"/>
          <w:rtl/>
        </w:rPr>
        <w:t>ספק</w:t>
      </w:r>
      <w:r w:rsidRPr="000F7BA5">
        <w:rPr>
          <w:rFonts w:hint="cs"/>
          <w:szCs w:val="24"/>
          <w:rtl/>
        </w:rPr>
        <w:t xml:space="preserve"> יהיה להחליפם בתוצרים שיתאימו להסכם זה, תוך פרק הזמן שיקבע על ידי ה</w:t>
      </w:r>
      <w:r>
        <w:rPr>
          <w:rFonts w:hint="cs"/>
          <w:szCs w:val="24"/>
          <w:rtl/>
        </w:rPr>
        <w:t>משרד</w:t>
      </w:r>
      <w:r w:rsidRPr="000F7BA5">
        <w:rPr>
          <w:rFonts w:hint="cs"/>
          <w:szCs w:val="24"/>
          <w:rtl/>
        </w:rPr>
        <w:t>.</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כל עוד לא נבדקו ולא אושרו התוצרים שהתקבלו על ידי ה</w:t>
      </w:r>
      <w:r>
        <w:rPr>
          <w:rFonts w:hint="cs"/>
          <w:szCs w:val="24"/>
          <w:rtl/>
        </w:rPr>
        <w:t>משרד</w:t>
      </w:r>
      <w:r w:rsidRPr="000F7BA5">
        <w:rPr>
          <w:rFonts w:hint="cs"/>
          <w:szCs w:val="24"/>
          <w:rtl/>
        </w:rPr>
        <w:t xml:space="preserve"> או הפועלים מטעמ</w:t>
      </w:r>
      <w:r>
        <w:rPr>
          <w:rFonts w:hint="cs"/>
          <w:szCs w:val="24"/>
          <w:rtl/>
        </w:rPr>
        <w:t>ו</w:t>
      </w:r>
      <w:r w:rsidRPr="000F7BA5">
        <w:rPr>
          <w:rFonts w:hint="cs"/>
          <w:szCs w:val="24"/>
          <w:rtl/>
        </w:rPr>
        <w:t xml:space="preserve">, הם לא ייחשבו </w:t>
      </w:r>
      <w:proofErr w:type="spellStart"/>
      <w:r w:rsidRPr="000F7BA5">
        <w:rPr>
          <w:rFonts w:hint="cs"/>
          <w:szCs w:val="24"/>
          <w:rtl/>
        </w:rPr>
        <w:t>כנמסרו</w:t>
      </w:r>
      <w:proofErr w:type="spellEnd"/>
      <w:r w:rsidRPr="000F7BA5">
        <w:rPr>
          <w:rFonts w:hint="cs"/>
          <w:szCs w:val="24"/>
          <w:rtl/>
        </w:rPr>
        <w:t xml:space="preserve"> ל</w:t>
      </w:r>
      <w:r>
        <w:rPr>
          <w:rFonts w:hint="cs"/>
          <w:szCs w:val="24"/>
          <w:rtl/>
        </w:rPr>
        <w:t>משרד</w:t>
      </w:r>
      <w:r w:rsidRPr="000F7BA5">
        <w:rPr>
          <w:rFonts w:hint="cs"/>
          <w:szCs w:val="24"/>
          <w:rtl/>
        </w:rPr>
        <w:t xml:space="preserve">. </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יהיה אחראי לכל מגרעת, ליקוי או פגם שיתגלו בתוצרים שיסופקו, או בכל חלק מהם, ויפצה את ה</w:t>
      </w:r>
      <w:r>
        <w:rPr>
          <w:rFonts w:hint="cs"/>
          <w:szCs w:val="24"/>
          <w:rtl/>
        </w:rPr>
        <w:t>משרד</w:t>
      </w:r>
      <w:r w:rsidRPr="000F7BA5">
        <w:rPr>
          <w:rFonts w:hint="cs"/>
          <w:szCs w:val="24"/>
          <w:rtl/>
        </w:rPr>
        <w:t xml:space="preserve"> בעד כל נזק והפסד שיגרמו ל</w:t>
      </w:r>
      <w:r>
        <w:rPr>
          <w:rFonts w:hint="cs"/>
          <w:szCs w:val="24"/>
          <w:rtl/>
        </w:rPr>
        <w:t>ה</w:t>
      </w:r>
      <w:r w:rsidRPr="000F7BA5">
        <w:rPr>
          <w:rFonts w:hint="cs"/>
          <w:szCs w:val="24"/>
          <w:rtl/>
        </w:rPr>
        <w:t xml:space="preserve"> מחמת אחת או יותר מהסיבות המנויות לעיל.</w:t>
      </w:r>
    </w:p>
    <w:p w:rsidR="00DB74A0" w:rsidRPr="003B2144" w:rsidRDefault="00DB74A0" w:rsidP="00DB74A0">
      <w:pPr>
        <w:bidi w:val="0"/>
        <w:rPr>
          <w:b/>
          <w:bCs/>
          <w:szCs w:val="24"/>
          <w:rtl/>
          <w:lang w:eastAsia="he-IL"/>
        </w:rPr>
      </w:pPr>
      <w:r w:rsidRPr="003B2144">
        <w:rPr>
          <w:b/>
          <w:bCs/>
          <w:szCs w:val="24"/>
          <w:rtl/>
        </w:rPr>
        <w:br w:type="page"/>
      </w:r>
    </w:p>
    <w:p w:rsidR="00DB74A0" w:rsidRPr="001E0F2B" w:rsidRDefault="00DB74A0" w:rsidP="00245A0C">
      <w:pPr>
        <w:pStyle w:val="ac"/>
        <w:numPr>
          <w:ilvl w:val="0"/>
          <w:numId w:val="4"/>
        </w:numPr>
        <w:spacing w:before="120" w:line="360" w:lineRule="auto"/>
        <w:ind w:right="0"/>
        <w:rPr>
          <w:b/>
          <w:bCs/>
          <w:szCs w:val="24"/>
          <w:u w:val="single"/>
          <w:rtl/>
        </w:rPr>
      </w:pPr>
      <w:r w:rsidRPr="001E0F2B">
        <w:rPr>
          <w:rFonts w:hint="cs"/>
          <w:b/>
          <w:bCs/>
          <w:szCs w:val="24"/>
          <w:u w:val="single"/>
          <w:rtl/>
        </w:rPr>
        <w:lastRenderedPageBreak/>
        <w:t>סעיף הביטוח</w:t>
      </w:r>
    </w:p>
    <w:p w:rsidR="00DB74A0" w:rsidRPr="00A57219" w:rsidRDefault="00DB74A0" w:rsidP="00DB74A0">
      <w:pPr>
        <w:pStyle w:val="10"/>
        <w:spacing w:before="120" w:line="360" w:lineRule="auto"/>
        <w:ind w:left="567"/>
        <w:contextualSpacing/>
        <w:jc w:val="both"/>
        <w:rPr>
          <w:szCs w:val="24"/>
          <w:rtl/>
        </w:rPr>
      </w:pPr>
      <w:r w:rsidRPr="00A57219">
        <w:rPr>
          <w:rFonts w:hint="cs"/>
          <w:szCs w:val="24"/>
          <w:rtl/>
        </w:rPr>
        <w:t>הספק מתחייב להציג ל</w:t>
      </w:r>
      <w:r>
        <w:rPr>
          <w:rFonts w:hint="cs"/>
          <w:szCs w:val="24"/>
          <w:rtl/>
        </w:rPr>
        <w:t>משרד</w:t>
      </w:r>
      <w:r w:rsidRPr="00A57219">
        <w:rPr>
          <w:rFonts w:hint="cs"/>
          <w:szCs w:val="24"/>
          <w:rtl/>
        </w:rPr>
        <w:t xml:space="preserve"> את הביטוחים המפורטים בזה, לטובת</w:t>
      </w:r>
      <w:r>
        <w:rPr>
          <w:rFonts w:hint="cs"/>
          <w:szCs w:val="24"/>
          <w:rtl/>
        </w:rPr>
        <w:t>ו</w:t>
      </w:r>
      <w:r w:rsidRPr="00A57219">
        <w:rPr>
          <w:rFonts w:hint="cs"/>
          <w:szCs w:val="24"/>
          <w:rtl/>
        </w:rPr>
        <w:t xml:space="preserve"> ולטובת מדינת ישראל כאשר הם כוללים את כל הכיסויים והתנאים הנדרשים וגבולות האחריות לא יפחתו מהמצוין להלן:</w:t>
      </w:r>
    </w:p>
    <w:p w:rsidR="00DB74A0" w:rsidRPr="00725ED8" w:rsidRDefault="00DB74A0" w:rsidP="00245A0C">
      <w:pPr>
        <w:numPr>
          <w:ilvl w:val="1"/>
          <w:numId w:val="4"/>
        </w:numPr>
        <w:spacing w:before="120" w:line="360" w:lineRule="auto"/>
        <w:ind w:right="0"/>
        <w:contextualSpacing/>
        <w:jc w:val="both"/>
        <w:rPr>
          <w:szCs w:val="24"/>
          <w:rtl/>
        </w:rPr>
      </w:pPr>
      <w:r w:rsidRPr="00725ED8">
        <w:rPr>
          <w:rFonts w:hint="cs"/>
          <w:b/>
          <w:bCs/>
          <w:szCs w:val="24"/>
          <w:u w:val="single"/>
          <w:rtl/>
        </w:rPr>
        <w:t>ביטוח חבות המעבידים</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ה</w:t>
      </w:r>
      <w:r>
        <w:rPr>
          <w:rFonts w:hint="cs"/>
          <w:szCs w:val="24"/>
          <w:rtl/>
        </w:rPr>
        <w:t xml:space="preserve">ספק </w:t>
      </w:r>
      <w:r w:rsidRPr="00725ED8">
        <w:rPr>
          <w:rFonts w:hint="cs"/>
          <w:szCs w:val="24"/>
          <w:rtl/>
        </w:rPr>
        <w:t>יבטח את אחריותו החוקית כלפי עובדיו בביטוח חבות מעבידים בכל תחומי מדינת</w:t>
      </w:r>
      <w:r>
        <w:rPr>
          <w:rFonts w:hint="cs"/>
          <w:szCs w:val="24"/>
          <w:rtl/>
        </w:rPr>
        <w:t xml:space="preserve">  </w:t>
      </w:r>
      <w:r w:rsidRPr="00725ED8">
        <w:rPr>
          <w:rFonts w:hint="cs"/>
          <w:szCs w:val="24"/>
          <w:rtl/>
        </w:rPr>
        <w:t xml:space="preserve">ישראל והשטחים המוחזקים. </w:t>
      </w:r>
    </w:p>
    <w:p w:rsidR="00DB74A0" w:rsidRPr="00725ED8" w:rsidRDefault="00DB74A0" w:rsidP="00245A0C">
      <w:pPr>
        <w:numPr>
          <w:ilvl w:val="2"/>
          <w:numId w:val="5"/>
        </w:numPr>
        <w:spacing w:before="120" w:line="360" w:lineRule="auto"/>
        <w:ind w:right="0"/>
        <w:contextualSpacing/>
        <w:jc w:val="both"/>
        <w:rPr>
          <w:szCs w:val="24"/>
          <w:rtl/>
        </w:rPr>
      </w:pPr>
      <w:r w:rsidRPr="00D33047">
        <w:rPr>
          <w:rFonts w:hint="cs"/>
          <w:szCs w:val="24"/>
          <w:rtl/>
        </w:rPr>
        <w:t>גבול האחריות לעובד לא יפחת מ</w:t>
      </w:r>
      <w:r>
        <w:rPr>
          <w:rFonts w:hint="cs"/>
          <w:szCs w:val="24"/>
          <w:rtl/>
        </w:rPr>
        <w:t>-</w:t>
      </w:r>
      <w:r w:rsidRPr="00D33047">
        <w:rPr>
          <w:rFonts w:hint="cs"/>
          <w:szCs w:val="24"/>
          <w:rtl/>
        </w:rPr>
        <w:t xml:space="preserve"> 1,500,000 דולר ארה"ב, ו- 5,000</w:t>
      </w:r>
      <w:r>
        <w:rPr>
          <w:rFonts w:hint="cs"/>
          <w:szCs w:val="24"/>
          <w:rtl/>
        </w:rPr>
        <w:t>,</w:t>
      </w:r>
      <w:r w:rsidRPr="00D33047">
        <w:rPr>
          <w:rFonts w:hint="cs"/>
          <w:szCs w:val="24"/>
          <w:rtl/>
        </w:rPr>
        <w:t>000 דולר ארה"ב למקרה ולתקופת הביטוח</w:t>
      </w:r>
      <w:r w:rsidRPr="00725ED8">
        <w:rPr>
          <w:rFonts w:hint="cs"/>
          <w:szCs w:val="24"/>
          <w:rtl/>
        </w:rPr>
        <w:t xml:space="preserve">. </w:t>
      </w:r>
    </w:p>
    <w:p w:rsidR="00DB74A0" w:rsidRPr="00725ED8" w:rsidRDefault="00DB74A0" w:rsidP="00245A0C">
      <w:pPr>
        <w:numPr>
          <w:ilvl w:val="2"/>
          <w:numId w:val="5"/>
        </w:numPr>
        <w:spacing w:before="120" w:line="360" w:lineRule="auto"/>
        <w:ind w:right="0"/>
        <w:contextualSpacing/>
        <w:jc w:val="both"/>
        <w:rPr>
          <w:b/>
          <w:bCs/>
          <w:szCs w:val="24"/>
          <w:rtl/>
        </w:rPr>
      </w:pPr>
      <w:r w:rsidRPr="00725ED8">
        <w:rPr>
          <w:rFonts w:hint="cs"/>
          <w:szCs w:val="24"/>
          <w:rtl/>
        </w:rPr>
        <w:t xml:space="preserve">הביטוח יורחב לשפות את מדינת ישראל </w:t>
      </w:r>
      <w:r w:rsidRPr="00725ED8">
        <w:rPr>
          <w:szCs w:val="24"/>
          <w:rtl/>
        </w:rPr>
        <w:t>–</w:t>
      </w:r>
      <w:r w:rsidRPr="00725ED8">
        <w:rPr>
          <w:rFonts w:hint="cs"/>
          <w:szCs w:val="24"/>
          <w:rtl/>
        </w:rPr>
        <w:t xml:space="preserve"> </w:t>
      </w:r>
      <w:r>
        <w:rPr>
          <w:rFonts w:hint="cs"/>
          <w:szCs w:val="24"/>
          <w:rtl/>
        </w:rPr>
        <w:t xml:space="preserve">משרד האנרגיה והמים </w:t>
      </w:r>
      <w:r w:rsidRPr="00725ED8">
        <w:rPr>
          <w:rFonts w:hint="cs"/>
          <w:szCs w:val="24"/>
          <w:rtl/>
        </w:rPr>
        <w:t>היה ונטען</w:t>
      </w:r>
      <w:r>
        <w:rPr>
          <w:rFonts w:hint="cs"/>
          <w:szCs w:val="24"/>
          <w:rtl/>
        </w:rPr>
        <w:t xml:space="preserve"> </w:t>
      </w:r>
      <w:r w:rsidRPr="00725ED8">
        <w:rPr>
          <w:rFonts w:hint="cs"/>
          <w:szCs w:val="24"/>
          <w:rtl/>
        </w:rPr>
        <w:t>לעניין קרות תאונת</w:t>
      </w:r>
      <w:r>
        <w:rPr>
          <w:rFonts w:hint="cs"/>
          <w:szCs w:val="24"/>
          <w:rtl/>
        </w:rPr>
        <w:t xml:space="preserve"> </w:t>
      </w:r>
      <w:r w:rsidRPr="00725ED8">
        <w:rPr>
          <w:rFonts w:hint="cs"/>
          <w:szCs w:val="24"/>
          <w:rtl/>
        </w:rPr>
        <w:t>עבודה/מחלת מקצוע כלשהי</w:t>
      </w:r>
      <w:r>
        <w:rPr>
          <w:rFonts w:hint="cs"/>
          <w:szCs w:val="24"/>
          <w:rtl/>
        </w:rPr>
        <w:t xml:space="preserve"> </w:t>
      </w:r>
      <w:r w:rsidRPr="00725ED8">
        <w:rPr>
          <w:rFonts w:hint="cs"/>
          <w:szCs w:val="24"/>
          <w:rtl/>
        </w:rPr>
        <w:t>כי הם נושאים בחבות מעביד</w:t>
      </w:r>
      <w:r>
        <w:rPr>
          <w:rFonts w:hint="cs"/>
          <w:szCs w:val="24"/>
          <w:rtl/>
        </w:rPr>
        <w:t xml:space="preserve"> </w:t>
      </w:r>
      <w:r w:rsidRPr="00725ED8">
        <w:rPr>
          <w:rFonts w:hint="cs"/>
          <w:szCs w:val="24"/>
          <w:rtl/>
        </w:rPr>
        <w:t>כלשהם</w:t>
      </w:r>
      <w:r w:rsidRPr="00725ED8">
        <w:rPr>
          <w:rFonts w:hint="cs"/>
          <w:b/>
          <w:bCs/>
          <w:szCs w:val="24"/>
          <w:rtl/>
        </w:rPr>
        <w:t xml:space="preserve"> </w:t>
      </w:r>
      <w:r w:rsidRPr="00725ED8">
        <w:rPr>
          <w:rFonts w:hint="cs"/>
          <w:szCs w:val="24"/>
          <w:rtl/>
        </w:rPr>
        <w:t>כלפי מי מעובדי ה</w:t>
      </w:r>
      <w:r>
        <w:rPr>
          <w:rFonts w:hint="cs"/>
          <w:szCs w:val="24"/>
          <w:rtl/>
        </w:rPr>
        <w:t>ספק</w:t>
      </w:r>
      <w:r w:rsidRPr="00725ED8">
        <w:rPr>
          <w:rFonts w:hint="cs"/>
          <w:szCs w:val="24"/>
          <w:rtl/>
        </w:rPr>
        <w:t>.</w:t>
      </w:r>
    </w:p>
    <w:p w:rsidR="00DB74A0" w:rsidRPr="003B2144" w:rsidRDefault="00DB74A0" w:rsidP="00245A0C">
      <w:pPr>
        <w:numPr>
          <w:ilvl w:val="1"/>
          <w:numId w:val="4"/>
        </w:numPr>
        <w:spacing w:before="120" w:line="360" w:lineRule="auto"/>
        <w:ind w:right="0"/>
        <w:contextualSpacing/>
        <w:jc w:val="both"/>
        <w:rPr>
          <w:b/>
          <w:bCs/>
          <w:szCs w:val="24"/>
          <w:u w:val="single"/>
          <w:rtl/>
        </w:rPr>
      </w:pPr>
      <w:r w:rsidRPr="00725ED8">
        <w:rPr>
          <w:rFonts w:hint="cs"/>
          <w:b/>
          <w:bCs/>
          <w:szCs w:val="24"/>
          <w:u w:val="single"/>
          <w:rtl/>
        </w:rPr>
        <w:t>ביטוח אחריות כלפי צד שלישי</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ה</w:t>
      </w:r>
      <w:r>
        <w:rPr>
          <w:rFonts w:hint="cs"/>
          <w:szCs w:val="24"/>
          <w:rtl/>
        </w:rPr>
        <w:t xml:space="preserve">ספק </w:t>
      </w:r>
      <w:r w:rsidRPr="00725ED8">
        <w:rPr>
          <w:rFonts w:hint="cs"/>
          <w:szCs w:val="24"/>
          <w:rtl/>
        </w:rPr>
        <w:t xml:space="preserve">יבטח את אחריותו החוקית על פי דיני מדינת ישראל בביטוח אחריות כלפי צד שלישי גוף </w:t>
      </w:r>
      <w:r>
        <w:rPr>
          <w:rFonts w:hint="cs"/>
          <w:szCs w:val="24"/>
          <w:rtl/>
        </w:rPr>
        <w:t xml:space="preserve"> </w:t>
      </w:r>
      <w:r w:rsidRPr="00725ED8">
        <w:rPr>
          <w:rFonts w:hint="cs"/>
          <w:szCs w:val="24"/>
          <w:rtl/>
        </w:rPr>
        <w:t>ורכוש בכל תחומי מדינת ישראל והשטחים המוחזקים.</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גבולות</w:t>
      </w:r>
      <w:r>
        <w:rPr>
          <w:rFonts w:hint="cs"/>
          <w:szCs w:val="24"/>
          <w:rtl/>
        </w:rPr>
        <w:t xml:space="preserve"> </w:t>
      </w:r>
      <w:r w:rsidRPr="00725ED8">
        <w:rPr>
          <w:rFonts w:hint="cs"/>
          <w:szCs w:val="24"/>
          <w:rtl/>
        </w:rPr>
        <w:t xml:space="preserve">האחריות לא יפחתו מ </w:t>
      </w:r>
      <w:r w:rsidRPr="00725ED8">
        <w:rPr>
          <w:szCs w:val="24"/>
          <w:rtl/>
        </w:rPr>
        <w:t>–</w:t>
      </w:r>
      <w:r w:rsidRPr="00725ED8">
        <w:rPr>
          <w:rFonts w:hint="cs"/>
          <w:szCs w:val="24"/>
          <w:rtl/>
        </w:rPr>
        <w:t xml:space="preserve"> 500,000 דולר ארה"ב למקרה ולתקופת ביטוח</w:t>
      </w:r>
      <w:r>
        <w:rPr>
          <w:rFonts w:hint="cs"/>
          <w:szCs w:val="24"/>
          <w:rtl/>
        </w:rPr>
        <w:t xml:space="preserve"> </w:t>
      </w:r>
      <w:r w:rsidRPr="00725ED8">
        <w:rPr>
          <w:rFonts w:hint="cs"/>
          <w:szCs w:val="24"/>
          <w:rtl/>
        </w:rPr>
        <w:t>(שנה).</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בפוליסה ייכלל סעיף אחריות צולבת (</w:t>
      </w:r>
      <w:r w:rsidRPr="00725ED8">
        <w:rPr>
          <w:rFonts w:hint="cs"/>
          <w:sz w:val="20"/>
          <w:szCs w:val="20"/>
        </w:rPr>
        <w:t>CROSS LIABILITY</w:t>
      </w:r>
      <w:r w:rsidRPr="00725ED8">
        <w:rPr>
          <w:rFonts w:hint="cs"/>
          <w:sz w:val="20"/>
          <w:szCs w:val="20"/>
          <w:rtl/>
        </w:rPr>
        <w:t>).</w:t>
      </w:r>
      <w:r>
        <w:rPr>
          <w:rFonts w:hint="cs"/>
          <w:szCs w:val="24"/>
          <w:rtl/>
        </w:rPr>
        <w:t xml:space="preserve"> </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 xml:space="preserve">הביטוח יורחב לשפות את מדינת ישראל </w:t>
      </w:r>
      <w:r w:rsidRPr="00725ED8">
        <w:rPr>
          <w:szCs w:val="24"/>
          <w:rtl/>
        </w:rPr>
        <w:t>–</w:t>
      </w:r>
      <w:r>
        <w:rPr>
          <w:rFonts w:hint="cs"/>
          <w:szCs w:val="24"/>
          <w:rtl/>
        </w:rPr>
        <w:t xml:space="preserve"> משרד האנרגיה והמים </w:t>
      </w:r>
      <w:r w:rsidRPr="00725ED8">
        <w:rPr>
          <w:rFonts w:hint="cs"/>
          <w:szCs w:val="24"/>
          <w:rtl/>
        </w:rPr>
        <w:t>ככל שייחשבו</w:t>
      </w:r>
      <w:r>
        <w:rPr>
          <w:rFonts w:hint="cs"/>
          <w:szCs w:val="24"/>
          <w:rtl/>
        </w:rPr>
        <w:t xml:space="preserve"> </w:t>
      </w:r>
      <w:r w:rsidRPr="00725ED8">
        <w:rPr>
          <w:rFonts w:hint="cs"/>
          <w:szCs w:val="24"/>
          <w:rtl/>
        </w:rPr>
        <w:t>אחראים למעשי ו/או מחדלי ה</w:t>
      </w:r>
      <w:r>
        <w:rPr>
          <w:rFonts w:hint="cs"/>
          <w:szCs w:val="24"/>
          <w:rtl/>
        </w:rPr>
        <w:t>ספק</w:t>
      </w:r>
      <w:r w:rsidRPr="00725ED8">
        <w:rPr>
          <w:rFonts w:hint="cs"/>
          <w:szCs w:val="24"/>
          <w:rtl/>
        </w:rPr>
        <w:t xml:space="preserve"> והפועלים מטעמו. </w:t>
      </w:r>
    </w:p>
    <w:p w:rsidR="00DB74A0" w:rsidRPr="003B2144" w:rsidRDefault="00DB74A0" w:rsidP="00245A0C">
      <w:pPr>
        <w:numPr>
          <w:ilvl w:val="1"/>
          <w:numId w:val="4"/>
        </w:numPr>
        <w:spacing w:before="120" w:line="360" w:lineRule="auto"/>
        <w:ind w:right="0"/>
        <w:contextualSpacing/>
        <w:jc w:val="both"/>
        <w:rPr>
          <w:b/>
          <w:bCs/>
          <w:szCs w:val="24"/>
          <w:u w:val="single"/>
          <w:rtl/>
        </w:rPr>
      </w:pPr>
      <w:r w:rsidRPr="00725ED8">
        <w:rPr>
          <w:rFonts w:hint="cs"/>
          <w:b/>
          <w:bCs/>
          <w:szCs w:val="24"/>
          <w:u w:val="single"/>
          <w:rtl/>
        </w:rPr>
        <w:t>ביטוח אחריות מקצועית</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ה</w:t>
      </w:r>
      <w:r>
        <w:rPr>
          <w:rFonts w:hint="cs"/>
          <w:szCs w:val="24"/>
          <w:rtl/>
        </w:rPr>
        <w:t>ספק</w:t>
      </w:r>
      <w:r w:rsidRPr="00725ED8">
        <w:rPr>
          <w:rFonts w:hint="cs"/>
          <w:szCs w:val="24"/>
          <w:rtl/>
        </w:rPr>
        <w:t xml:space="preserve"> יבטח את אחריותו המקצועית בגין פעילותו בביטוח אחריות מקצועית.</w:t>
      </w:r>
    </w:p>
    <w:p w:rsidR="00DB74A0" w:rsidRPr="00022358" w:rsidRDefault="00DB74A0" w:rsidP="00245A0C">
      <w:pPr>
        <w:numPr>
          <w:ilvl w:val="2"/>
          <w:numId w:val="5"/>
        </w:numPr>
        <w:spacing w:before="120" w:line="360" w:lineRule="auto"/>
        <w:ind w:right="0"/>
        <w:contextualSpacing/>
        <w:jc w:val="both"/>
        <w:rPr>
          <w:szCs w:val="24"/>
          <w:rtl/>
        </w:rPr>
      </w:pPr>
      <w:r w:rsidRPr="00725ED8">
        <w:rPr>
          <w:rFonts w:hint="cs"/>
          <w:szCs w:val="24"/>
          <w:rtl/>
        </w:rPr>
        <w:t>הפוליסה תכסה כל נזק מהפרת חובה מקצועית של ה</w:t>
      </w:r>
      <w:r>
        <w:rPr>
          <w:rFonts w:hint="cs"/>
          <w:szCs w:val="24"/>
          <w:rtl/>
        </w:rPr>
        <w:t>ספק</w:t>
      </w:r>
      <w:r w:rsidRPr="00725ED8">
        <w:rPr>
          <w:rFonts w:hint="cs"/>
          <w:szCs w:val="24"/>
          <w:rtl/>
        </w:rPr>
        <w:t>,</w:t>
      </w:r>
      <w:r>
        <w:rPr>
          <w:rFonts w:hint="cs"/>
          <w:szCs w:val="24"/>
          <w:rtl/>
        </w:rPr>
        <w:t xml:space="preserve"> </w:t>
      </w:r>
      <w:r w:rsidRPr="00725ED8">
        <w:rPr>
          <w:rFonts w:hint="cs"/>
          <w:szCs w:val="24"/>
          <w:rtl/>
        </w:rPr>
        <w:t>עובדיו וכל הפועלים</w:t>
      </w:r>
      <w:r>
        <w:rPr>
          <w:rFonts w:hint="cs"/>
          <w:szCs w:val="24"/>
          <w:rtl/>
        </w:rPr>
        <w:t xml:space="preserve"> </w:t>
      </w:r>
      <w:r w:rsidRPr="00725ED8">
        <w:rPr>
          <w:rFonts w:hint="cs"/>
          <w:szCs w:val="24"/>
          <w:rtl/>
        </w:rPr>
        <w:t>מטעמו ואשר אירע כתוצאה ממעשה, רשלנות, לרבות מחדל, טעות או השמטה, מצג בלתי נכון, הצהרה</w:t>
      </w:r>
      <w:r>
        <w:rPr>
          <w:rFonts w:hint="cs"/>
          <w:szCs w:val="24"/>
          <w:rtl/>
        </w:rPr>
        <w:t xml:space="preserve"> </w:t>
      </w:r>
      <w:r w:rsidRPr="00725ED8">
        <w:rPr>
          <w:rFonts w:hint="cs"/>
          <w:szCs w:val="24"/>
          <w:rtl/>
        </w:rPr>
        <w:t xml:space="preserve">רשלנית שנעשו </w:t>
      </w:r>
      <w:r w:rsidRPr="00022358">
        <w:rPr>
          <w:rFonts w:hint="cs"/>
          <w:szCs w:val="24"/>
          <w:rtl/>
        </w:rPr>
        <w:t>בתום לב, בכל הקשור ל</w:t>
      </w:r>
      <w:r w:rsidRPr="00CA7FDB">
        <w:rPr>
          <w:rFonts w:hint="cs"/>
          <w:szCs w:val="24"/>
          <w:rtl/>
        </w:rPr>
        <w:t xml:space="preserve">שירותי ייעוץ לאיתור אתרים המתאימים להקמת תחנות תדלוק חדשות בישראל </w:t>
      </w:r>
      <w:r w:rsidRPr="00022358">
        <w:rPr>
          <w:rFonts w:hint="cs"/>
          <w:szCs w:val="24"/>
          <w:rtl/>
        </w:rPr>
        <w:t xml:space="preserve">בהתאם להסכם עם </w:t>
      </w:r>
      <w:r>
        <w:rPr>
          <w:rFonts w:hint="cs"/>
          <w:szCs w:val="24"/>
          <w:rtl/>
        </w:rPr>
        <w:t>משרד האנרגיה והמים</w:t>
      </w:r>
      <w:r w:rsidRPr="00022358">
        <w:rPr>
          <w:rFonts w:hint="cs"/>
          <w:szCs w:val="24"/>
          <w:rtl/>
        </w:rPr>
        <w:t>.</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גבולות</w:t>
      </w:r>
      <w:r>
        <w:rPr>
          <w:rFonts w:hint="cs"/>
          <w:szCs w:val="24"/>
          <w:rtl/>
        </w:rPr>
        <w:t xml:space="preserve"> </w:t>
      </w:r>
      <w:r w:rsidRPr="0007445A">
        <w:rPr>
          <w:rFonts w:hint="cs"/>
          <w:szCs w:val="24"/>
          <w:rtl/>
        </w:rPr>
        <w:t>האחריות לא יפחתו מ- 250,000 דולר ארה"ב למקרה לשנה</w:t>
      </w:r>
      <w:r w:rsidRPr="00725ED8">
        <w:rPr>
          <w:rFonts w:hint="cs"/>
          <w:szCs w:val="24"/>
          <w:rtl/>
        </w:rPr>
        <w:t xml:space="preserve">. </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הכיסוי על פי הפוליס</w:t>
      </w:r>
      <w:r>
        <w:rPr>
          <w:rFonts w:hint="cs"/>
          <w:szCs w:val="24"/>
          <w:rtl/>
        </w:rPr>
        <w:t>ה יורחב לכלול את ההרחבות הבאות:</w:t>
      </w:r>
    </w:p>
    <w:p w:rsidR="00DB74A0" w:rsidRPr="003B2144" w:rsidRDefault="00DB74A0" w:rsidP="00245A0C">
      <w:pPr>
        <w:pStyle w:val="ac"/>
        <w:numPr>
          <w:ilvl w:val="0"/>
          <w:numId w:val="39"/>
        </w:numPr>
        <w:spacing w:before="120" w:line="360" w:lineRule="auto"/>
        <w:jc w:val="both"/>
        <w:rPr>
          <w:szCs w:val="24"/>
          <w:rtl/>
        </w:rPr>
      </w:pPr>
      <w:r w:rsidRPr="003B2144">
        <w:rPr>
          <w:rFonts w:hint="cs"/>
          <w:szCs w:val="24"/>
          <w:rtl/>
        </w:rPr>
        <w:t>אי יושר עובדים;</w:t>
      </w:r>
    </w:p>
    <w:p w:rsidR="00DB74A0" w:rsidRPr="00725ED8" w:rsidRDefault="00DB74A0" w:rsidP="00245A0C">
      <w:pPr>
        <w:pStyle w:val="ac"/>
        <w:numPr>
          <w:ilvl w:val="0"/>
          <w:numId w:val="39"/>
        </w:numPr>
        <w:spacing w:before="120" w:line="360" w:lineRule="auto"/>
        <w:jc w:val="both"/>
        <w:rPr>
          <w:szCs w:val="24"/>
          <w:rtl/>
        </w:rPr>
      </w:pPr>
      <w:r w:rsidRPr="00725ED8">
        <w:rPr>
          <w:rFonts w:hint="cs"/>
          <w:szCs w:val="24"/>
          <w:rtl/>
        </w:rPr>
        <w:t>הוצאת דיבה ו/או לשון הרע;</w:t>
      </w:r>
    </w:p>
    <w:p w:rsidR="00DB74A0" w:rsidRPr="00725ED8" w:rsidRDefault="00DB74A0" w:rsidP="00245A0C">
      <w:pPr>
        <w:pStyle w:val="ac"/>
        <w:numPr>
          <w:ilvl w:val="0"/>
          <w:numId w:val="39"/>
        </w:numPr>
        <w:spacing w:before="120" w:line="360" w:lineRule="auto"/>
        <w:jc w:val="both"/>
        <w:rPr>
          <w:szCs w:val="24"/>
          <w:rtl/>
        </w:rPr>
      </w:pPr>
      <w:r w:rsidRPr="00725ED8">
        <w:rPr>
          <w:rFonts w:hint="cs"/>
          <w:szCs w:val="24"/>
          <w:rtl/>
        </w:rPr>
        <w:t>אובדן מסמכים, לרבות אובדן השימוש ו/או עיכוב עקב מקרה ביטוח;</w:t>
      </w:r>
    </w:p>
    <w:p w:rsidR="00DB74A0" w:rsidRPr="00725ED8" w:rsidRDefault="00DB74A0" w:rsidP="00245A0C">
      <w:pPr>
        <w:pStyle w:val="ac"/>
        <w:numPr>
          <w:ilvl w:val="0"/>
          <w:numId w:val="39"/>
        </w:numPr>
        <w:spacing w:before="120" w:line="360" w:lineRule="auto"/>
        <w:jc w:val="both"/>
        <w:rPr>
          <w:szCs w:val="24"/>
          <w:rtl/>
        </w:rPr>
      </w:pPr>
      <w:r w:rsidRPr="00725ED8">
        <w:rPr>
          <w:rFonts w:hint="cs"/>
          <w:szCs w:val="24"/>
          <w:rtl/>
        </w:rPr>
        <w:t xml:space="preserve">אחריות צולבת </w:t>
      </w:r>
      <w:r w:rsidRPr="003B2144">
        <w:rPr>
          <w:rFonts w:hint="cs"/>
          <w:szCs w:val="24"/>
        </w:rPr>
        <w:t>CROSS LIABILITY</w:t>
      </w:r>
      <w:r>
        <w:rPr>
          <w:rFonts w:hint="cs"/>
          <w:szCs w:val="24"/>
          <w:rtl/>
        </w:rPr>
        <w:t>.</w:t>
      </w:r>
    </w:p>
    <w:p w:rsidR="00DB74A0" w:rsidRPr="00725ED8" w:rsidRDefault="00DB74A0" w:rsidP="00245A0C">
      <w:pPr>
        <w:pStyle w:val="ac"/>
        <w:numPr>
          <w:ilvl w:val="0"/>
          <w:numId w:val="39"/>
        </w:numPr>
        <w:spacing w:before="120" w:line="360" w:lineRule="auto"/>
        <w:jc w:val="both"/>
        <w:rPr>
          <w:szCs w:val="24"/>
          <w:rtl/>
        </w:rPr>
      </w:pPr>
      <w:r w:rsidRPr="00725ED8">
        <w:rPr>
          <w:rFonts w:hint="cs"/>
          <w:szCs w:val="24"/>
          <w:rtl/>
        </w:rPr>
        <w:t>הארכת תקופת הגילוי לפחות ל</w:t>
      </w:r>
      <w:r>
        <w:rPr>
          <w:rFonts w:hint="cs"/>
          <w:szCs w:val="24"/>
          <w:rtl/>
        </w:rPr>
        <w:t xml:space="preserve"> </w:t>
      </w:r>
      <w:r w:rsidRPr="00725ED8">
        <w:rPr>
          <w:rFonts w:hint="cs"/>
          <w:szCs w:val="24"/>
          <w:rtl/>
        </w:rPr>
        <w:t>6 חודשים;</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lastRenderedPageBreak/>
        <w:t xml:space="preserve">הכיסוי על פי הפוליסה יורחב לכסות את מדינת ישראל </w:t>
      </w:r>
      <w:r w:rsidRPr="00725ED8">
        <w:rPr>
          <w:szCs w:val="24"/>
          <w:rtl/>
        </w:rPr>
        <w:t>–</w:t>
      </w:r>
      <w:r w:rsidRPr="00725ED8">
        <w:rPr>
          <w:rFonts w:hint="cs"/>
          <w:szCs w:val="24"/>
          <w:rtl/>
        </w:rPr>
        <w:t xml:space="preserve"> </w:t>
      </w:r>
      <w:r>
        <w:rPr>
          <w:rFonts w:hint="cs"/>
          <w:szCs w:val="24"/>
          <w:rtl/>
        </w:rPr>
        <w:t>משרד האנרגיה והמים</w:t>
      </w:r>
      <w:r w:rsidRPr="00725ED8">
        <w:rPr>
          <w:rFonts w:hint="cs"/>
          <w:szCs w:val="24"/>
          <w:rtl/>
        </w:rPr>
        <w:t xml:space="preserve"> ככל </w:t>
      </w:r>
      <w:r>
        <w:rPr>
          <w:rFonts w:hint="cs"/>
          <w:szCs w:val="24"/>
          <w:rtl/>
        </w:rPr>
        <w:t xml:space="preserve"> </w:t>
      </w:r>
      <w:r w:rsidRPr="00725ED8">
        <w:rPr>
          <w:rFonts w:hint="cs"/>
          <w:szCs w:val="24"/>
          <w:rtl/>
        </w:rPr>
        <w:t>שייחשבו אחראים למעשי ו/או מחדלי ה</w:t>
      </w:r>
      <w:r>
        <w:rPr>
          <w:rFonts w:hint="cs"/>
          <w:szCs w:val="24"/>
          <w:rtl/>
        </w:rPr>
        <w:t>ספק</w:t>
      </w:r>
      <w:r w:rsidRPr="00725ED8">
        <w:rPr>
          <w:rFonts w:hint="cs"/>
          <w:szCs w:val="24"/>
          <w:rtl/>
        </w:rPr>
        <w:t xml:space="preserve"> והפועלים מטעמו.</w:t>
      </w:r>
    </w:p>
    <w:p w:rsidR="00DB74A0" w:rsidRPr="00725ED8" w:rsidRDefault="00DB74A0" w:rsidP="00DB74A0">
      <w:pPr>
        <w:spacing w:before="120" w:line="360" w:lineRule="auto"/>
        <w:contextualSpacing/>
        <w:jc w:val="both"/>
        <w:rPr>
          <w:szCs w:val="24"/>
          <w:rtl/>
        </w:rPr>
      </w:pPr>
      <w:r>
        <w:rPr>
          <w:rFonts w:hint="cs"/>
          <w:szCs w:val="24"/>
          <w:rtl/>
        </w:rPr>
        <w:t xml:space="preserve"> </w:t>
      </w:r>
    </w:p>
    <w:p w:rsidR="00DB74A0" w:rsidRPr="00725ED8" w:rsidRDefault="00DB74A0" w:rsidP="00245A0C">
      <w:pPr>
        <w:numPr>
          <w:ilvl w:val="1"/>
          <w:numId w:val="4"/>
        </w:numPr>
        <w:spacing w:before="120" w:line="360" w:lineRule="auto"/>
        <w:ind w:right="0"/>
        <w:contextualSpacing/>
        <w:jc w:val="both"/>
        <w:rPr>
          <w:b/>
          <w:bCs/>
          <w:szCs w:val="24"/>
          <w:u w:val="single"/>
          <w:rtl/>
        </w:rPr>
      </w:pPr>
      <w:r w:rsidRPr="00725ED8">
        <w:rPr>
          <w:rFonts w:hint="cs"/>
          <w:b/>
          <w:bCs/>
          <w:szCs w:val="24"/>
          <w:u w:val="single"/>
          <w:rtl/>
        </w:rPr>
        <w:t>כללי</w:t>
      </w:r>
    </w:p>
    <w:p w:rsidR="00DB74A0" w:rsidRDefault="00DB74A0" w:rsidP="00245A0C">
      <w:pPr>
        <w:numPr>
          <w:ilvl w:val="2"/>
          <w:numId w:val="5"/>
        </w:numPr>
        <w:spacing w:before="120" w:line="360" w:lineRule="auto"/>
        <w:ind w:right="0"/>
        <w:contextualSpacing/>
        <w:jc w:val="both"/>
        <w:rPr>
          <w:szCs w:val="24"/>
        </w:rPr>
      </w:pPr>
      <w:r w:rsidRPr="00725ED8">
        <w:rPr>
          <w:rFonts w:hint="cs"/>
          <w:szCs w:val="24"/>
          <w:rtl/>
        </w:rPr>
        <w:t xml:space="preserve">בכל פוליסות </w:t>
      </w:r>
      <w:r>
        <w:rPr>
          <w:rFonts w:hint="cs"/>
          <w:szCs w:val="24"/>
          <w:rtl/>
        </w:rPr>
        <w:t>הביטוח הנ"ל יכללו התנאים הבאים:</w:t>
      </w:r>
    </w:p>
    <w:p w:rsidR="00DB74A0" w:rsidRPr="00AF53B4" w:rsidRDefault="00DB74A0" w:rsidP="00245A0C">
      <w:pPr>
        <w:numPr>
          <w:ilvl w:val="3"/>
          <w:numId w:val="5"/>
        </w:numPr>
        <w:spacing w:before="120" w:line="360" w:lineRule="auto"/>
        <w:ind w:right="0"/>
        <w:contextualSpacing/>
        <w:jc w:val="both"/>
        <w:rPr>
          <w:szCs w:val="24"/>
          <w:rtl/>
        </w:rPr>
      </w:pPr>
      <w:r w:rsidRPr="00AF53B4">
        <w:rPr>
          <w:rFonts w:hint="cs"/>
          <w:szCs w:val="24"/>
          <w:rtl/>
        </w:rPr>
        <w:t xml:space="preserve">לשם המבוטח תתווסף </w:t>
      </w:r>
      <w:r w:rsidRPr="00AF53B4">
        <w:rPr>
          <w:rFonts w:hint="cs"/>
          <w:b/>
          <w:bCs/>
          <w:szCs w:val="24"/>
          <w:rtl/>
        </w:rPr>
        <w:t xml:space="preserve">מדינת ישראל </w:t>
      </w:r>
      <w:r w:rsidRPr="00AF53B4">
        <w:rPr>
          <w:b/>
          <w:bCs/>
          <w:szCs w:val="24"/>
          <w:rtl/>
        </w:rPr>
        <w:t>–</w:t>
      </w:r>
      <w:r w:rsidRPr="00AF53B4">
        <w:rPr>
          <w:rFonts w:hint="cs"/>
          <w:b/>
          <w:bCs/>
          <w:szCs w:val="24"/>
          <w:rtl/>
        </w:rPr>
        <w:t xml:space="preserve"> משרד האנרגיה והמים.</w:t>
      </w:r>
    </w:p>
    <w:p w:rsidR="00DB74A0" w:rsidRPr="00725ED8" w:rsidRDefault="00DB74A0" w:rsidP="00245A0C">
      <w:pPr>
        <w:numPr>
          <w:ilvl w:val="3"/>
          <w:numId w:val="5"/>
        </w:numPr>
        <w:spacing w:before="120" w:line="360" w:lineRule="auto"/>
        <w:ind w:right="0"/>
        <w:contextualSpacing/>
        <w:jc w:val="both"/>
        <w:rPr>
          <w:szCs w:val="24"/>
          <w:rtl/>
        </w:rPr>
      </w:pPr>
      <w:r w:rsidRPr="00725ED8">
        <w:rPr>
          <w:rFonts w:hint="cs"/>
          <w:szCs w:val="24"/>
          <w:rtl/>
        </w:rPr>
        <w:t>בכל מקרה של צמצום או ביטול הביטוח ע"י אחד הצדדים לא יהיה להם כל תוקף אלא, אם ניתנה</w:t>
      </w:r>
      <w:r>
        <w:rPr>
          <w:rFonts w:hint="cs"/>
          <w:szCs w:val="24"/>
          <w:rtl/>
        </w:rPr>
        <w:t xml:space="preserve">  </w:t>
      </w:r>
      <w:r w:rsidRPr="00725ED8">
        <w:rPr>
          <w:rFonts w:hint="cs"/>
          <w:szCs w:val="24"/>
          <w:rtl/>
        </w:rPr>
        <w:t>על כך הודעה מוקדמת ש</w:t>
      </w:r>
      <w:r>
        <w:rPr>
          <w:rFonts w:hint="cs"/>
          <w:szCs w:val="24"/>
          <w:rtl/>
        </w:rPr>
        <w:t xml:space="preserve">ל 60 יום לפחות במכתב רשום לחשב </w:t>
      </w:r>
      <w:r w:rsidRPr="00725ED8">
        <w:rPr>
          <w:rFonts w:hint="cs"/>
          <w:szCs w:val="24"/>
          <w:rtl/>
        </w:rPr>
        <w:t xml:space="preserve">משרד </w:t>
      </w:r>
      <w:r>
        <w:rPr>
          <w:rFonts w:hint="cs"/>
          <w:szCs w:val="24"/>
          <w:rtl/>
        </w:rPr>
        <w:t>האנרגיה והמים</w:t>
      </w:r>
      <w:r w:rsidRPr="00725ED8">
        <w:rPr>
          <w:rFonts w:hint="cs"/>
          <w:szCs w:val="24"/>
          <w:rtl/>
        </w:rPr>
        <w:t>.</w:t>
      </w:r>
    </w:p>
    <w:p w:rsidR="00DB74A0" w:rsidRPr="00725ED8" w:rsidRDefault="00DB74A0" w:rsidP="00245A0C">
      <w:pPr>
        <w:numPr>
          <w:ilvl w:val="3"/>
          <w:numId w:val="5"/>
        </w:numPr>
        <w:spacing w:before="120" w:line="360" w:lineRule="auto"/>
        <w:ind w:right="0"/>
        <w:contextualSpacing/>
        <w:jc w:val="both"/>
        <w:rPr>
          <w:szCs w:val="24"/>
          <w:rtl/>
        </w:rPr>
      </w:pPr>
      <w:r w:rsidRPr="00725ED8">
        <w:rPr>
          <w:rFonts w:hint="cs"/>
          <w:szCs w:val="24"/>
          <w:rtl/>
        </w:rPr>
        <w:t>המבטח מוותר על כל זכות תחלוף, תביעה, השתתפות או חזרה</w:t>
      </w:r>
      <w:r>
        <w:rPr>
          <w:rFonts w:hint="cs"/>
          <w:szCs w:val="24"/>
          <w:rtl/>
        </w:rPr>
        <w:t xml:space="preserve"> </w:t>
      </w:r>
      <w:r w:rsidRPr="00725ED8">
        <w:rPr>
          <w:rFonts w:hint="cs"/>
          <w:szCs w:val="24"/>
          <w:rtl/>
        </w:rPr>
        <w:t xml:space="preserve">כלפי מדינת ישראל </w:t>
      </w:r>
      <w:r w:rsidRPr="00725ED8">
        <w:rPr>
          <w:szCs w:val="24"/>
          <w:rtl/>
        </w:rPr>
        <w:t>–</w:t>
      </w:r>
      <w:r>
        <w:rPr>
          <w:rFonts w:hint="cs"/>
          <w:szCs w:val="24"/>
          <w:rtl/>
        </w:rPr>
        <w:t>משרד האנרגיה והמים</w:t>
      </w:r>
      <w:r w:rsidRPr="00725ED8">
        <w:rPr>
          <w:rFonts w:hint="cs"/>
          <w:szCs w:val="24"/>
          <w:rtl/>
        </w:rPr>
        <w:t>, ועובדיהם,</w:t>
      </w:r>
      <w:r>
        <w:rPr>
          <w:rFonts w:hint="cs"/>
          <w:szCs w:val="24"/>
          <w:rtl/>
        </w:rPr>
        <w:t xml:space="preserve"> </w:t>
      </w:r>
      <w:r w:rsidRPr="00725ED8">
        <w:rPr>
          <w:rFonts w:hint="cs"/>
          <w:szCs w:val="24"/>
          <w:rtl/>
        </w:rPr>
        <w:t>ובלבד שהויתור לא יחול לטובת אדם שגרם לנזק מתוך</w:t>
      </w:r>
      <w:r>
        <w:rPr>
          <w:rFonts w:hint="cs"/>
          <w:szCs w:val="24"/>
          <w:rtl/>
        </w:rPr>
        <w:t xml:space="preserve"> </w:t>
      </w:r>
      <w:r w:rsidRPr="00725ED8">
        <w:rPr>
          <w:rFonts w:hint="cs"/>
          <w:szCs w:val="24"/>
          <w:rtl/>
        </w:rPr>
        <w:t>כוונת זדון.</w:t>
      </w:r>
      <w:r>
        <w:rPr>
          <w:rFonts w:hint="cs"/>
          <w:szCs w:val="24"/>
          <w:rtl/>
        </w:rPr>
        <w:t xml:space="preserve"> </w:t>
      </w:r>
    </w:p>
    <w:p w:rsidR="00DB74A0" w:rsidRPr="00AF53B4" w:rsidRDefault="00DB74A0" w:rsidP="00245A0C">
      <w:pPr>
        <w:numPr>
          <w:ilvl w:val="3"/>
          <w:numId w:val="5"/>
        </w:numPr>
        <w:spacing w:before="120" w:line="360" w:lineRule="auto"/>
        <w:ind w:right="0"/>
        <w:contextualSpacing/>
        <w:jc w:val="both"/>
        <w:rPr>
          <w:szCs w:val="24"/>
          <w:rtl/>
        </w:rPr>
      </w:pPr>
      <w:r w:rsidRPr="00725ED8">
        <w:rPr>
          <w:rFonts w:hint="cs"/>
          <w:szCs w:val="24"/>
          <w:rtl/>
        </w:rPr>
        <w:t>ה</w:t>
      </w:r>
      <w:r>
        <w:rPr>
          <w:rFonts w:hint="cs"/>
          <w:szCs w:val="24"/>
          <w:rtl/>
        </w:rPr>
        <w:t>ספק</w:t>
      </w:r>
      <w:r w:rsidRPr="00725ED8">
        <w:rPr>
          <w:rFonts w:hint="cs"/>
          <w:szCs w:val="24"/>
          <w:rtl/>
        </w:rPr>
        <w:t xml:space="preserve"> לבדו אחראי כלפי המבטח לתשלום הפרמיות עבור הפוליסות ולמילוי כל החובות</w:t>
      </w:r>
      <w:r>
        <w:rPr>
          <w:rFonts w:hint="cs"/>
          <w:szCs w:val="24"/>
          <w:rtl/>
        </w:rPr>
        <w:t xml:space="preserve"> </w:t>
      </w:r>
      <w:r w:rsidRPr="00725ED8">
        <w:rPr>
          <w:rFonts w:hint="cs"/>
          <w:szCs w:val="24"/>
          <w:rtl/>
        </w:rPr>
        <w:t xml:space="preserve">המוטלות </w:t>
      </w:r>
      <w:r w:rsidRPr="00AF53B4">
        <w:rPr>
          <w:rFonts w:hint="cs"/>
          <w:szCs w:val="24"/>
          <w:rtl/>
        </w:rPr>
        <w:t>על המבוטח על פי תנאי הפוליסות.</w:t>
      </w:r>
    </w:p>
    <w:p w:rsidR="00DB74A0" w:rsidRPr="00725ED8" w:rsidRDefault="00DB74A0" w:rsidP="00245A0C">
      <w:pPr>
        <w:numPr>
          <w:ilvl w:val="3"/>
          <w:numId w:val="5"/>
        </w:numPr>
        <w:spacing w:before="120" w:line="360" w:lineRule="auto"/>
        <w:ind w:right="0"/>
        <w:contextualSpacing/>
        <w:jc w:val="both"/>
        <w:rPr>
          <w:szCs w:val="24"/>
          <w:rtl/>
        </w:rPr>
      </w:pPr>
      <w:r w:rsidRPr="00725ED8">
        <w:rPr>
          <w:rFonts w:hint="cs"/>
          <w:szCs w:val="24"/>
          <w:rtl/>
        </w:rPr>
        <w:t>ההשתתפות העצמית הנקובה בכל פוליסה תחול בלעדית על ה</w:t>
      </w:r>
      <w:r>
        <w:rPr>
          <w:rFonts w:hint="cs"/>
          <w:szCs w:val="24"/>
          <w:rtl/>
        </w:rPr>
        <w:t>ספק</w:t>
      </w:r>
      <w:r w:rsidRPr="00725ED8">
        <w:rPr>
          <w:rFonts w:hint="cs"/>
          <w:szCs w:val="24"/>
          <w:rtl/>
        </w:rPr>
        <w:t>.</w:t>
      </w:r>
    </w:p>
    <w:p w:rsidR="00DB74A0" w:rsidRPr="00725ED8" w:rsidRDefault="00DB74A0" w:rsidP="00245A0C">
      <w:pPr>
        <w:numPr>
          <w:ilvl w:val="3"/>
          <w:numId w:val="5"/>
        </w:numPr>
        <w:spacing w:before="120" w:line="360" w:lineRule="auto"/>
        <w:ind w:right="0"/>
        <w:contextualSpacing/>
        <w:jc w:val="both"/>
        <w:rPr>
          <w:szCs w:val="24"/>
          <w:rtl/>
        </w:rPr>
      </w:pPr>
      <w:r w:rsidRPr="00725ED8">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w:t>
      </w:r>
      <w:r>
        <w:rPr>
          <w:rFonts w:hint="cs"/>
          <w:szCs w:val="24"/>
          <w:rtl/>
        </w:rPr>
        <w:t xml:space="preserve"> </w:t>
      </w:r>
      <w:r w:rsidRPr="00725ED8">
        <w:rPr>
          <w:rFonts w:hint="cs"/>
          <w:szCs w:val="24"/>
          <w:rtl/>
        </w:rPr>
        <w:t>פי פוליסות הביטוח.</w:t>
      </w:r>
    </w:p>
    <w:p w:rsidR="00DB74A0" w:rsidRPr="00AF53B4" w:rsidRDefault="00DB74A0" w:rsidP="00245A0C">
      <w:pPr>
        <w:numPr>
          <w:ilvl w:val="2"/>
          <w:numId w:val="5"/>
        </w:numPr>
        <w:spacing w:before="120" w:line="360" w:lineRule="auto"/>
        <w:ind w:right="0"/>
        <w:contextualSpacing/>
        <w:jc w:val="both"/>
        <w:rPr>
          <w:szCs w:val="24"/>
          <w:rtl/>
        </w:rPr>
      </w:pPr>
      <w:r w:rsidRPr="00AF53B4">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ה</w:t>
      </w:r>
      <w:r>
        <w:rPr>
          <w:rFonts w:hint="cs"/>
          <w:szCs w:val="24"/>
          <w:rtl/>
        </w:rPr>
        <w:t>ספק</w:t>
      </w:r>
      <w:r w:rsidRPr="00725ED8">
        <w:rPr>
          <w:rFonts w:hint="cs"/>
          <w:szCs w:val="24"/>
          <w:rtl/>
        </w:rPr>
        <w:t xml:space="preserve"> מתחייב כי בכל תקופת ההתקשרות החוזית עם מדינת ישראל </w:t>
      </w:r>
      <w:r w:rsidRPr="00725ED8">
        <w:rPr>
          <w:szCs w:val="24"/>
          <w:rtl/>
        </w:rPr>
        <w:t>–</w:t>
      </w:r>
      <w:r w:rsidRPr="00725ED8">
        <w:rPr>
          <w:rFonts w:hint="cs"/>
          <w:szCs w:val="24"/>
          <w:rtl/>
        </w:rPr>
        <w:t xml:space="preserve"> </w:t>
      </w:r>
      <w:r>
        <w:rPr>
          <w:rFonts w:hint="cs"/>
          <w:szCs w:val="24"/>
          <w:rtl/>
        </w:rPr>
        <w:t>משרד האנרגיה והמים</w:t>
      </w:r>
      <w:r w:rsidRPr="00725ED8">
        <w:rPr>
          <w:rFonts w:hint="cs"/>
          <w:szCs w:val="24"/>
          <w:rtl/>
        </w:rPr>
        <w:t>, יחזיק</w:t>
      </w:r>
      <w:r>
        <w:rPr>
          <w:rFonts w:hint="cs"/>
          <w:szCs w:val="24"/>
          <w:rtl/>
        </w:rPr>
        <w:t xml:space="preserve"> </w:t>
      </w:r>
      <w:r w:rsidRPr="00725ED8">
        <w:rPr>
          <w:rFonts w:hint="cs"/>
          <w:szCs w:val="24"/>
          <w:rtl/>
        </w:rPr>
        <w:t>בתוקף</w:t>
      </w:r>
      <w:r>
        <w:rPr>
          <w:rFonts w:hint="cs"/>
          <w:szCs w:val="24"/>
          <w:rtl/>
        </w:rPr>
        <w:t xml:space="preserve"> </w:t>
      </w:r>
      <w:r w:rsidRPr="00725ED8">
        <w:rPr>
          <w:rFonts w:hint="cs"/>
          <w:szCs w:val="24"/>
          <w:rtl/>
        </w:rPr>
        <w:t>את פוליסות הביטוח. ה</w:t>
      </w:r>
      <w:r>
        <w:rPr>
          <w:rFonts w:hint="cs"/>
          <w:szCs w:val="24"/>
          <w:rtl/>
        </w:rPr>
        <w:t xml:space="preserve">ספק </w:t>
      </w:r>
      <w:r w:rsidRPr="00725ED8">
        <w:rPr>
          <w:rFonts w:hint="cs"/>
          <w:szCs w:val="24"/>
          <w:rtl/>
        </w:rPr>
        <w:t>מתחייב כי פוליסות הביטוח תחודשנה על ידו מדי שנה</w:t>
      </w:r>
      <w:r>
        <w:rPr>
          <w:rFonts w:hint="cs"/>
          <w:szCs w:val="24"/>
          <w:rtl/>
        </w:rPr>
        <w:t xml:space="preserve"> </w:t>
      </w:r>
      <w:r w:rsidRPr="00725ED8">
        <w:rPr>
          <w:rFonts w:hint="cs"/>
          <w:szCs w:val="24"/>
          <w:rtl/>
        </w:rPr>
        <w:t>בשנה, כל עוד החוזה עם</w:t>
      </w:r>
      <w:r>
        <w:rPr>
          <w:rFonts w:hint="cs"/>
          <w:szCs w:val="24"/>
          <w:rtl/>
        </w:rPr>
        <w:t xml:space="preserve"> </w:t>
      </w:r>
      <w:r w:rsidRPr="00725ED8">
        <w:rPr>
          <w:rFonts w:hint="cs"/>
          <w:szCs w:val="24"/>
          <w:rtl/>
        </w:rPr>
        <w:t xml:space="preserve">מדינת ישראל </w:t>
      </w:r>
      <w:r>
        <w:rPr>
          <w:szCs w:val="24"/>
          <w:rtl/>
        </w:rPr>
        <w:t>–</w:t>
      </w:r>
      <w:r>
        <w:rPr>
          <w:rFonts w:hint="cs"/>
          <w:szCs w:val="24"/>
          <w:rtl/>
        </w:rPr>
        <w:t xml:space="preserve"> משרד האנרגיה והמים </w:t>
      </w:r>
      <w:r w:rsidRPr="00725ED8">
        <w:rPr>
          <w:rFonts w:hint="cs"/>
          <w:szCs w:val="24"/>
          <w:rtl/>
        </w:rPr>
        <w:t>בתוקף. ה</w:t>
      </w:r>
      <w:r>
        <w:rPr>
          <w:rFonts w:hint="cs"/>
          <w:szCs w:val="24"/>
          <w:rtl/>
        </w:rPr>
        <w:t>ספק</w:t>
      </w:r>
      <w:r w:rsidRPr="00725ED8">
        <w:rPr>
          <w:rFonts w:hint="cs"/>
          <w:szCs w:val="24"/>
          <w:rtl/>
        </w:rPr>
        <w:t xml:space="preserve"> מתחייב להציג את העתקי הפוליסות המחודשות מאושרות וחתומות ע"י המבטח או אישור חתום על ידי המבטח על חידושן </w:t>
      </w:r>
      <w:r>
        <w:rPr>
          <w:rFonts w:hint="cs"/>
          <w:szCs w:val="24"/>
          <w:rtl/>
        </w:rPr>
        <w:t>למשרד</w:t>
      </w:r>
      <w:r w:rsidRPr="00725ED8">
        <w:rPr>
          <w:rFonts w:hint="cs"/>
          <w:szCs w:val="24"/>
          <w:rtl/>
        </w:rPr>
        <w:t>, לכל המאוחר שבועיים לפני סיום תקופת הביטוח.</w:t>
      </w:r>
      <w:r>
        <w:rPr>
          <w:rFonts w:hint="cs"/>
          <w:szCs w:val="24"/>
          <w:rtl/>
        </w:rPr>
        <w:t xml:space="preserve"> </w:t>
      </w:r>
    </w:p>
    <w:p w:rsidR="00DB74A0" w:rsidRPr="00725ED8" w:rsidRDefault="00DB74A0" w:rsidP="00245A0C">
      <w:pPr>
        <w:numPr>
          <w:ilvl w:val="2"/>
          <w:numId w:val="5"/>
        </w:numPr>
        <w:spacing w:before="120" w:line="360" w:lineRule="auto"/>
        <w:ind w:right="0"/>
        <w:contextualSpacing/>
        <w:jc w:val="both"/>
        <w:rPr>
          <w:szCs w:val="24"/>
          <w:rtl/>
        </w:rPr>
      </w:pPr>
      <w:r w:rsidRPr="00725ED8">
        <w:rPr>
          <w:rFonts w:hint="cs"/>
          <w:szCs w:val="24"/>
          <w:rtl/>
        </w:rPr>
        <w:t>אין בכל האמור בסעיפי הביטוח כדי לפטור את ה</w:t>
      </w:r>
      <w:r>
        <w:rPr>
          <w:rFonts w:hint="cs"/>
          <w:szCs w:val="24"/>
          <w:rtl/>
        </w:rPr>
        <w:t>ספק</w:t>
      </w:r>
      <w:r w:rsidRPr="00725ED8">
        <w:rPr>
          <w:rFonts w:hint="cs"/>
          <w:szCs w:val="24"/>
          <w:rtl/>
        </w:rPr>
        <w:t xml:space="preserve"> מכל חובה החלה עליו על פי דין ועל פי חוזה</w:t>
      </w:r>
      <w:r>
        <w:rPr>
          <w:rFonts w:hint="cs"/>
          <w:szCs w:val="24"/>
          <w:rtl/>
        </w:rPr>
        <w:t xml:space="preserve"> </w:t>
      </w:r>
      <w:r w:rsidRPr="00725ED8">
        <w:rPr>
          <w:rFonts w:hint="cs"/>
          <w:szCs w:val="24"/>
          <w:rtl/>
        </w:rPr>
        <w:t>זה, ואין לפרש את האמור כוויתור של מדינת ישראל על כל זכות או סעד המוקנים לה על פי דין</w:t>
      </w:r>
      <w:r>
        <w:rPr>
          <w:rFonts w:hint="cs"/>
          <w:szCs w:val="24"/>
          <w:rtl/>
        </w:rPr>
        <w:t xml:space="preserve"> </w:t>
      </w:r>
      <w:r w:rsidRPr="00725ED8">
        <w:rPr>
          <w:rFonts w:hint="cs"/>
          <w:szCs w:val="24"/>
          <w:rtl/>
        </w:rPr>
        <w:t>ועל פי חוזה זה.</w:t>
      </w:r>
    </w:p>
    <w:p w:rsidR="00DB74A0" w:rsidRPr="000F7BA5" w:rsidRDefault="00DB74A0" w:rsidP="00245A0C">
      <w:pPr>
        <w:pStyle w:val="ac"/>
        <w:numPr>
          <w:ilvl w:val="0"/>
          <w:numId w:val="4"/>
        </w:numPr>
        <w:spacing w:before="120" w:line="360" w:lineRule="auto"/>
        <w:ind w:right="0"/>
        <w:rPr>
          <w:b/>
          <w:bCs/>
          <w:szCs w:val="24"/>
          <w:u w:val="single"/>
          <w:rtl/>
        </w:rPr>
      </w:pPr>
      <w:r w:rsidRPr="000F7BA5">
        <w:rPr>
          <w:rFonts w:hint="cs"/>
          <w:b/>
          <w:bCs/>
          <w:szCs w:val="24"/>
          <w:u w:val="single"/>
          <w:rtl/>
        </w:rPr>
        <w:t>נזיקין</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מצהיר בזה כי ידוע לו שהוא נותן את השירותים ל</w:t>
      </w:r>
      <w:r>
        <w:rPr>
          <w:rFonts w:hint="cs"/>
          <w:szCs w:val="24"/>
          <w:rtl/>
        </w:rPr>
        <w:t>משרד</w:t>
      </w:r>
      <w:r w:rsidRPr="000F7BA5">
        <w:rPr>
          <w:rFonts w:hint="cs"/>
          <w:szCs w:val="24"/>
          <w:rtl/>
        </w:rPr>
        <w:t xml:space="preserve"> כקבלן עצמאי, שלא במסגרת שירות המדינה, על כל המשתמע מכך ומבלי שייווצרו יחסי עובד מעביד בין ה</w:t>
      </w:r>
      <w:r>
        <w:rPr>
          <w:rFonts w:hint="cs"/>
          <w:szCs w:val="24"/>
          <w:rtl/>
        </w:rPr>
        <w:t>ספק</w:t>
      </w:r>
      <w:r w:rsidRPr="000F7BA5">
        <w:rPr>
          <w:rFonts w:hint="cs"/>
          <w:szCs w:val="24"/>
          <w:rtl/>
        </w:rPr>
        <w:t xml:space="preserve"> או עובדיו לבין ה</w:t>
      </w:r>
      <w:r>
        <w:rPr>
          <w:rFonts w:hint="cs"/>
          <w:szCs w:val="24"/>
          <w:rtl/>
        </w:rPr>
        <w:t>משרד</w:t>
      </w:r>
      <w:r w:rsidRPr="000F7BA5">
        <w:rPr>
          <w:rFonts w:hint="cs"/>
          <w:szCs w:val="24"/>
          <w:rtl/>
        </w:rPr>
        <w:t xml:space="preserve"> וכי ה</w:t>
      </w:r>
      <w:r>
        <w:rPr>
          <w:rFonts w:hint="cs"/>
          <w:szCs w:val="24"/>
          <w:rtl/>
        </w:rPr>
        <w:t>משרד</w:t>
      </w:r>
      <w:r w:rsidRPr="000F7BA5">
        <w:rPr>
          <w:rFonts w:hint="cs"/>
          <w:szCs w:val="24"/>
          <w:rtl/>
        </w:rPr>
        <w:t xml:space="preserve"> לא </w:t>
      </w:r>
      <w:r>
        <w:rPr>
          <w:rFonts w:hint="cs"/>
          <w:szCs w:val="24"/>
          <w:rtl/>
        </w:rPr>
        <w:t>י</w:t>
      </w:r>
      <w:r w:rsidRPr="000F7BA5">
        <w:rPr>
          <w:rFonts w:hint="cs"/>
          <w:szCs w:val="24"/>
          <w:rtl/>
        </w:rPr>
        <w:t xml:space="preserve">היה אחראי בצורה כלשהי לנזקים שייגרמו לו בשל מתן השירותים על פי הסכם זה. </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lastRenderedPageBreak/>
        <w:t>ה</w:t>
      </w:r>
      <w:r>
        <w:rPr>
          <w:rFonts w:hint="cs"/>
          <w:szCs w:val="24"/>
          <w:rtl/>
        </w:rPr>
        <w:t>ספק</w:t>
      </w:r>
      <w:r w:rsidRPr="000F7BA5">
        <w:rPr>
          <w:rFonts w:hint="cs"/>
          <w:szCs w:val="24"/>
          <w:rtl/>
        </w:rPr>
        <w:t xml:space="preserve"> י</w:t>
      </w:r>
      <w:r>
        <w:rPr>
          <w:rFonts w:hint="cs"/>
          <w:szCs w:val="24"/>
          <w:rtl/>
        </w:rPr>
        <w:t>י</w:t>
      </w:r>
      <w:r w:rsidRPr="000F7BA5">
        <w:rPr>
          <w:rFonts w:hint="cs"/>
          <w:szCs w:val="24"/>
          <w:rtl/>
        </w:rPr>
        <w:t xml:space="preserve">שא באחריות בגין כל פגיעה, הפסד, אובדן או נזק שייגרמו </w:t>
      </w:r>
      <w:r>
        <w:rPr>
          <w:rFonts w:hint="cs"/>
          <w:szCs w:val="24"/>
          <w:rtl/>
        </w:rPr>
        <w:t>כתוצאה מהתרשלותו,</w:t>
      </w:r>
      <w:r w:rsidRPr="000F7BA5">
        <w:rPr>
          <w:rFonts w:hint="cs"/>
          <w:szCs w:val="24"/>
          <w:rtl/>
        </w:rPr>
        <w:t>לגופו או רכושו שלו או של מי מטעמו או לגוף או רכוש עובדיו או של העובדים מטעמו, או לרכוש ה</w:t>
      </w:r>
      <w:r>
        <w:rPr>
          <w:rFonts w:hint="cs"/>
          <w:szCs w:val="24"/>
          <w:rtl/>
        </w:rPr>
        <w:t>משרד</w:t>
      </w:r>
      <w:r w:rsidRPr="000F7BA5">
        <w:rPr>
          <w:rFonts w:hint="cs"/>
          <w:szCs w:val="24"/>
          <w:rtl/>
        </w:rPr>
        <w:t xml:space="preserve"> או לגופו או רכושו של כל אדם אחר כתוצאה ישירה או עקיפה מהפעלתו של הסכם זה.</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מוסכם בין הצדדים כי ה</w:t>
      </w:r>
      <w:r>
        <w:rPr>
          <w:rFonts w:hint="cs"/>
          <w:szCs w:val="24"/>
          <w:rtl/>
        </w:rPr>
        <w:t>משרד</w:t>
      </w:r>
      <w:r w:rsidRPr="000F7BA5">
        <w:rPr>
          <w:rFonts w:hint="cs"/>
          <w:szCs w:val="24"/>
          <w:rtl/>
        </w:rPr>
        <w:t xml:space="preserve"> לא </w:t>
      </w:r>
      <w:proofErr w:type="spellStart"/>
      <w:r w:rsidRPr="000F7BA5">
        <w:rPr>
          <w:rFonts w:hint="cs"/>
          <w:szCs w:val="24"/>
          <w:rtl/>
        </w:rPr>
        <w:t>ישא</w:t>
      </w:r>
      <w:proofErr w:type="spellEnd"/>
      <w:r w:rsidRPr="000F7BA5">
        <w:rPr>
          <w:rFonts w:hint="cs"/>
          <w:szCs w:val="24"/>
          <w:rtl/>
        </w:rPr>
        <w:t xml:space="preserve"> בכל תשלום, הוצאה או נזק מכל סיבה שהיא שייגרמו לגופו או רכושו של ה</w:t>
      </w:r>
      <w:r>
        <w:rPr>
          <w:rFonts w:hint="cs"/>
          <w:szCs w:val="24"/>
          <w:rtl/>
        </w:rPr>
        <w:t>ספק</w:t>
      </w:r>
      <w:r w:rsidRPr="000F7BA5">
        <w:rPr>
          <w:rFonts w:hint="cs"/>
          <w:szCs w:val="24"/>
          <w:rtl/>
        </w:rPr>
        <w:t xml:space="preserve"> או מי מטעמו או לגוף או רכוש עובדיו או של העובדים מטעמו כתוצאה ישירה או עקיפה מהפעלתו של הסכם זה וכי אחריות זו תחול על ה</w:t>
      </w:r>
      <w:r>
        <w:rPr>
          <w:rFonts w:hint="cs"/>
          <w:szCs w:val="24"/>
          <w:rtl/>
        </w:rPr>
        <w:t>ספק</w:t>
      </w:r>
      <w:r w:rsidRPr="000F7BA5">
        <w:rPr>
          <w:rFonts w:hint="cs"/>
          <w:szCs w:val="24"/>
          <w:rtl/>
        </w:rPr>
        <w:t xml:space="preserve"> בלבד.</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מתחייב לשפות את ה</w:t>
      </w:r>
      <w:r>
        <w:rPr>
          <w:rFonts w:hint="cs"/>
          <w:szCs w:val="24"/>
          <w:rtl/>
        </w:rPr>
        <w:t>משרד</w:t>
      </w:r>
      <w:r w:rsidRPr="000F7BA5">
        <w:rPr>
          <w:rFonts w:hint="cs"/>
          <w:szCs w:val="24"/>
          <w:rtl/>
        </w:rPr>
        <w:t xml:space="preserve"> על כל נזק, תשלום או הוצאה שייגרמו ל</w:t>
      </w:r>
      <w:r>
        <w:rPr>
          <w:rFonts w:hint="cs"/>
          <w:szCs w:val="24"/>
          <w:rtl/>
        </w:rPr>
        <w:t>ו</w:t>
      </w:r>
      <w:r w:rsidRPr="000F7BA5">
        <w:rPr>
          <w:rFonts w:hint="cs"/>
          <w:szCs w:val="24"/>
          <w:rtl/>
        </w:rPr>
        <w:t xml:space="preserve"> מכל סיבה שהיא הנובעים ממעשיו או מחדליו של נותן השירותים כתוצאה ישירה או עקיפה מהפעלתו של הסכם זה, מיד עם קבלת הודעה על כך מאת ה</w:t>
      </w:r>
      <w:r>
        <w:rPr>
          <w:rFonts w:hint="cs"/>
          <w:szCs w:val="24"/>
          <w:rtl/>
        </w:rPr>
        <w:t>משרד</w:t>
      </w:r>
      <w:r w:rsidRPr="000F7BA5">
        <w:rPr>
          <w:rFonts w:hint="cs"/>
          <w:szCs w:val="24"/>
          <w:rtl/>
        </w:rPr>
        <w:t>.</w:t>
      </w:r>
    </w:p>
    <w:p w:rsidR="00DB74A0" w:rsidRPr="000F7BA5" w:rsidRDefault="00DB74A0" w:rsidP="00245A0C">
      <w:pPr>
        <w:pStyle w:val="ac"/>
        <w:numPr>
          <w:ilvl w:val="0"/>
          <w:numId w:val="4"/>
        </w:numPr>
        <w:spacing w:before="120" w:line="360" w:lineRule="auto"/>
        <w:ind w:right="0"/>
        <w:rPr>
          <w:b/>
          <w:bCs/>
          <w:szCs w:val="24"/>
          <w:u w:val="single"/>
          <w:rtl/>
        </w:rPr>
      </w:pPr>
      <w:r w:rsidRPr="000F7BA5">
        <w:rPr>
          <w:rFonts w:hint="cs"/>
          <w:b/>
          <w:bCs/>
          <w:szCs w:val="24"/>
          <w:u w:val="single"/>
          <w:rtl/>
        </w:rPr>
        <w:t>אישור קצין הביטחון</w:t>
      </w:r>
    </w:p>
    <w:p w:rsidR="00DB74A0" w:rsidRPr="000F7BA5" w:rsidRDefault="00DB74A0" w:rsidP="00245A0C">
      <w:pPr>
        <w:numPr>
          <w:ilvl w:val="1"/>
          <w:numId w:val="4"/>
        </w:numPr>
        <w:spacing w:before="120" w:line="360" w:lineRule="auto"/>
        <w:ind w:right="0"/>
        <w:contextualSpacing/>
        <w:jc w:val="both"/>
        <w:rPr>
          <w:szCs w:val="24"/>
        </w:rPr>
      </w:pPr>
      <w:r w:rsidRPr="000F7BA5">
        <w:rPr>
          <w:rFonts w:hint="cs"/>
          <w:szCs w:val="24"/>
          <w:rtl/>
        </w:rPr>
        <w:t>העסקתו של כל מועסק על ידי ה</w:t>
      </w:r>
      <w:r>
        <w:rPr>
          <w:rFonts w:hint="cs"/>
          <w:szCs w:val="24"/>
          <w:rtl/>
        </w:rPr>
        <w:t>ספק</w:t>
      </w:r>
      <w:r w:rsidRPr="000F7BA5">
        <w:rPr>
          <w:rFonts w:hint="cs"/>
          <w:szCs w:val="24"/>
          <w:rtl/>
        </w:rPr>
        <w:t xml:space="preserve">, טעונה אישור מראש ובכתב של </w:t>
      </w:r>
      <w:r>
        <w:rPr>
          <w:rFonts w:hint="cs"/>
          <w:szCs w:val="24"/>
          <w:rtl/>
        </w:rPr>
        <w:t>קצין הביטחון של המשרד</w:t>
      </w:r>
      <w:r w:rsidRPr="000F7BA5">
        <w:rPr>
          <w:rFonts w:hint="cs"/>
          <w:szCs w:val="24"/>
          <w:rtl/>
        </w:rPr>
        <w:t>.</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 xml:space="preserve">הממונה </w:t>
      </w:r>
      <w:r>
        <w:rPr>
          <w:rFonts w:hint="cs"/>
          <w:szCs w:val="24"/>
          <w:rtl/>
        </w:rPr>
        <w:t>ת</w:t>
      </w:r>
      <w:r w:rsidRPr="000F7BA5">
        <w:rPr>
          <w:rFonts w:hint="cs"/>
          <w:szCs w:val="24"/>
          <w:rtl/>
        </w:rPr>
        <w:t>הא רשאי</w:t>
      </w:r>
      <w:r>
        <w:rPr>
          <w:rFonts w:hint="cs"/>
          <w:szCs w:val="24"/>
          <w:rtl/>
        </w:rPr>
        <w:t>ת</w:t>
      </w:r>
      <w:r w:rsidRPr="000F7BA5">
        <w:rPr>
          <w:rFonts w:hint="cs"/>
          <w:szCs w:val="24"/>
          <w:rtl/>
        </w:rPr>
        <w:t xml:space="preserve"> לדרוש מה</w:t>
      </w:r>
      <w:r>
        <w:rPr>
          <w:rFonts w:hint="cs"/>
          <w:szCs w:val="24"/>
          <w:rtl/>
        </w:rPr>
        <w:t>ספק</w:t>
      </w:r>
      <w:r w:rsidRPr="000F7BA5">
        <w:rPr>
          <w:rFonts w:hint="cs"/>
          <w:szCs w:val="24"/>
          <w:rtl/>
        </w:rPr>
        <w:t xml:space="preserve"> להרחיק מהעבודה עובד המועסק על ידו גם לאחר שהעובד התקבל לעבודה בשירותו של ה</w:t>
      </w:r>
      <w:r>
        <w:rPr>
          <w:rFonts w:hint="cs"/>
          <w:szCs w:val="24"/>
          <w:rtl/>
        </w:rPr>
        <w:t>ספק</w:t>
      </w:r>
      <w:r w:rsidRPr="000F7BA5">
        <w:rPr>
          <w:rFonts w:hint="cs"/>
          <w:szCs w:val="24"/>
          <w:rtl/>
        </w:rPr>
        <w:t>, וה</w:t>
      </w:r>
      <w:r>
        <w:rPr>
          <w:rFonts w:hint="cs"/>
          <w:szCs w:val="24"/>
          <w:rtl/>
        </w:rPr>
        <w:t>ספק</w:t>
      </w:r>
      <w:r w:rsidRPr="000F7BA5">
        <w:rPr>
          <w:rFonts w:hint="cs"/>
          <w:szCs w:val="24"/>
          <w:rtl/>
        </w:rPr>
        <w:t xml:space="preserve"> מתחייב לבצע את הדבר מיד לאחר שיידרש לעשות זאת.</w:t>
      </w:r>
    </w:p>
    <w:p w:rsidR="00DB74A0" w:rsidRPr="000F7BA5" w:rsidRDefault="00DB74A0" w:rsidP="00245A0C">
      <w:pPr>
        <w:numPr>
          <w:ilvl w:val="1"/>
          <w:numId w:val="4"/>
        </w:numPr>
        <w:spacing w:before="120" w:line="360" w:lineRule="auto"/>
        <w:ind w:right="0"/>
        <w:contextualSpacing/>
        <w:jc w:val="both"/>
        <w:rPr>
          <w:szCs w:val="24"/>
          <w:rtl/>
        </w:rPr>
      </w:pPr>
      <w:r>
        <w:rPr>
          <w:rFonts w:hint="cs"/>
          <w:szCs w:val="24"/>
          <w:rtl/>
        </w:rPr>
        <w:t xml:space="preserve">המשרד </w:t>
      </w:r>
      <w:r w:rsidRPr="000F7BA5">
        <w:rPr>
          <w:rFonts w:hint="cs"/>
          <w:szCs w:val="24"/>
          <w:rtl/>
        </w:rPr>
        <w:t xml:space="preserve">לא </w:t>
      </w:r>
      <w:r>
        <w:rPr>
          <w:rFonts w:hint="cs"/>
          <w:szCs w:val="24"/>
          <w:rtl/>
        </w:rPr>
        <w:t>יהיה</w:t>
      </w:r>
      <w:r w:rsidRPr="000F7BA5">
        <w:rPr>
          <w:rFonts w:hint="cs"/>
          <w:szCs w:val="24"/>
          <w:rtl/>
        </w:rPr>
        <w:t xml:space="preserve"> חייב לפצות את ה</w:t>
      </w:r>
      <w:r>
        <w:rPr>
          <w:rFonts w:hint="cs"/>
          <w:szCs w:val="24"/>
          <w:rtl/>
        </w:rPr>
        <w:t>ספק</w:t>
      </w:r>
      <w:r w:rsidRPr="000F7BA5">
        <w:rPr>
          <w:rFonts w:hint="cs"/>
          <w:szCs w:val="24"/>
          <w:rtl/>
        </w:rPr>
        <w:t xml:space="preserve"> בדרך כלשהי בגין הפסדים או נזקים שנגרמו או שעשויים להיגרם לו בשל כך שהממונה ס</w:t>
      </w:r>
      <w:r>
        <w:rPr>
          <w:rFonts w:hint="cs"/>
          <w:szCs w:val="24"/>
          <w:rtl/>
        </w:rPr>
        <w:t>י</w:t>
      </w:r>
      <w:r w:rsidRPr="000F7BA5">
        <w:rPr>
          <w:rFonts w:hint="cs"/>
          <w:szCs w:val="24"/>
          <w:rtl/>
        </w:rPr>
        <w:t>רב</w:t>
      </w:r>
      <w:r>
        <w:rPr>
          <w:rFonts w:hint="cs"/>
          <w:szCs w:val="24"/>
          <w:rtl/>
        </w:rPr>
        <w:t>ה</w:t>
      </w:r>
      <w:r w:rsidRPr="000F7BA5">
        <w:rPr>
          <w:rFonts w:hint="cs"/>
          <w:szCs w:val="24"/>
          <w:rtl/>
        </w:rPr>
        <w:t xml:space="preserve"> לאשר קבלת עובד לעבודה אצל ה</w:t>
      </w:r>
      <w:r>
        <w:rPr>
          <w:rFonts w:hint="cs"/>
          <w:szCs w:val="24"/>
          <w:rtl/>
        </w:rPr>
        <w:t>ספק</w:t>
      </w:r>
      <w:r w:rsidRPr="000F7BA5">
        <w:rPr>
          <w:rFonts w:hint="cs"/>
          <w:szCs w:val="24"/>
          <w:rtl/>
        </w:rPr>
        <w:t>.</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ה</w:t>
      </w:r>
      <w:r>
        <w:rPr>
          <w:rFonts w:hint="cs"/>
          <w:szCs w:val="24"/>
          <w:rtl/>
        </w:rPr>
        <w:t>ספק</w:t>
      </w:r>
      <w:r w:rsidRPr="000F7BA5">
        <w:rPr>
          <w:rFonts w:hint="cs"/>
          <w:szCs w:val="24"/>
          <w:rtl/>
        </w:rPr>
        <w:t xml:space="preserve"> יציית להוראות הממונה כפי שיינתנו מפעם לפעם בכל עניין הקשור לביצוע חוזה זה.</w:t>
      </w:r>
    </w:p>
    <w:p w:rsidR="00DB74A0" w:rsidRPr="000008E7" w:rsidRDefault="00DB74A0" w:rsidP="00245A0C">
      <w:pPr>
        <w:pStyle w:val="ac"/>
        <w:numPr>
          <w:ilvl w:val="0"/>
          <w:numId w:val="4"/>
        </w:numPr>
        <w:spacing w:before="120" w:line="360" w:lineRule="auto"/>
        <w:ind w:right="0"/>
        <w:rPr>
          <w:b/>
          <w:bCs/>
          <w:szCs w:val="24"/>
          <w:u w:val="single"/>
        </w:rPr>
      </w:pPr>
      <w:r w:rsidRPr="000008E7">
        <w:rPr>
          <w:rFonts w:hint="cs"/>
          <w:b/>
          <w:bCs/>
          <w:szCs w:val="24"/>
          <w:u w:val="single"/>
          <w:rtl/>
        </w:rPr>
        <w:t>עובדי הספק</w:t>
      </w:r>
    </w:p>
    <w:p w:rsidR="00DB74A0" w:rsidRPr="000008E7" w:rsidRDefault="00DB74A0" w:rsidP="00245A0C">
      <w:pPr>
        <w:numPr>
          <w:ilvl w:val="1"/>
          <w:numId w:val="4"/>
        </w:numPr>
        <w:spacing w:before="120" w:line="360" w:lineRule="auto"/>
        <w:ind w:right="0"/>
        <w:contextualSpacing/>
        <w:jc w:val="both"/>
        <w:rPr>
          <w:szCs w:val="24"/>
        </w:rPr>
      </w:pPr>
      <w:r w:rsidRPr="000008E7">
        <w:rPr>
          <w:rFonts w:hint="cs"/>
          <w:szCs w:val="24"/>
          <w:rtl/>
        </w:rPr>
        <w:t>כל האנשים שיועסקו על ידי הספק בתפקיד כלשהו, יועסקו על חשבונו הוא ועליו בלבד תחול האחריות לגבי תביעותיהם הנובעות מיחסיו אתם.</w:t>
      </w:r>
    </w:p>
    <w:p w:rsidR="00DB74A0" w:rsidRPr="000008E7" w:rsidRDefault="00DB74A0" w:rsidP="00245A0C">
      <w:pPr>
        <w:numPr>
          <w:ilvl w:val="1"/>
          <w:numId w:val="4"/>
        </w:numPr>
        <w:spacing w:before="120" w:line="360" w:lineRule="auto"/>
        <w:ind w:right="0"/>
        <w:contextualSpacing/>
        <w:jc w:val="both"/>
        <w:rPr>
          <w:szCs w:val="24"/>
          <w:rtl/>
        </w:rPr>
      </w:pPr>
      <w:r w:rsidRPr="000008E7">
        <w:rPr>
          <w:rFonts w:hint="cs"/>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DB74A0" w:rsidRPr="000008E7" w:rsidRDefault="00DB74A0" w:rsidP="00245A0C">
      <w:pPr>
        <w:numPr>
          <w:ilvl w:val="1"/>
          <w:numId w:val="4"/>
        </w:numPr>
        <w:spacing w:before="120" w:line="360" w:lineRule="auto"/>
        <w:ind w:right="0"/>
        <w:contextualSpacing/>
        <w:jc w:val="both"/>
        <w:rPr>
          <w:szCs w:val="24"/>
        </w:rPr>
      </w:pPr>
      <w:r w:rsidRPr="000008E7">
        <w:rPr>
          <w:rFonts w:hint="cs"/>
          <w:szCs w:val="24"/>
          <w:rtl/>
        </w:rPr>
        <w:t xml:space="preserve">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0008E7">
        <w:rPr>
          <w:rFonts w:hint="cs"/>
          <w:szCs w:val="24"/>
          <w:rtl/>
        </w:rPr>
        <w:t>התשי"ד</w:t>
      </w:r>
      <w:proofErr w:type="spellEnd"/>
      <w:r w:rsidRPr="000008E7">
        <w:rPr>
          <w:rFonts w:hint="cs"/>
          <w:szCs w:val="24"/>
          <w:rtl/>
        </w:rPr>
        <w:t xml:space="preserve"> – 1954.</w:t>
      </w:r>
    </w:p>
    <w:p w:rsidR="00DB74A0" w:rsidRPr="000008E7" w:rsidRDefault="00DB74A0" w:rsidP="00245A0C">
      <w:pPr>
        <w:pStyle w:val="ac"/>
        <w:numPr>
          <w:ilvl w:val="0"/>
          <w:numId w:val="4"/>
        </w:numPr>
        <w:spacing w:before="120" w:line="360" w:lineRule="auto"/>
        <w:ind w:right="0"/>
        <w:rPr>
          <w:b/>
          <w:bCs/>
          <w:szCs w:val="24"/>
          <w:u w:val="single"/>
        </w:rPr>
      </w:pPr>
      <w:r w:rsidRPr="000008E7">
        <w:rPr>
          <w:rFonts w:hint="cs"/>
          <w:b/>
          <w:bCs/>
          <w:szCs w:val="24"/>
          <w:u w:val="single"/>
          <w:rtl/>
        </w:rPr>
        <w:t>המחאת זכויות</w:t>
      </w:r>
    </w:p>
    <w:p w:rsidR="00DB74A0" w:rsidRPr="000008E7" w:rsidRDefault="00DB74A0" w:rsidP="00DB74A0">
      <w:pPr>
        <w:pStyle w:val="ac"/>
        <w:spacing w:before="120" w:line="360" w:lineRule="auto"/>
        <w:ind w:left="567"/>
        <w:jc w:val="both"/>
        <w:rPr>
          <w:szCs w:val="24"/>
        </w:rPr>
      </w:pPr>
      <w:r w:rsidRPr="000008E7">
        <w:rPr>
          <w:rFonts w:hint="cs"/>
          <w:szCs w:val="24"/>
          <w:rtl/>
        </w:rPr>
        <w:t>אין הספק רשאי להעביר זכויות או חובות לפי הסכם זה, כולם או מקצתם, למישהו אחר אלא באישור מראש ובכתב מהממונה.</w:t>
      </w:r>
    </w:p>
    <w:p w:rsidR="00DB74A0" w:rsidRPr="000008E7" w:rsidRDefault="00DB74A0" w:rsidP="00245A0C">
      <w:pPr>
        <w:pStyle w:val="ac"/>
        <w:numPr>
          <w:ilvl w:val="0"/>
          <w:numId w:val="4"/>
        </w:numPr>
        <w:spacing w:before="120" w:line="360" w:lineRule="auto"/>
        <w:ind w:right="0"/>
        <w:jc w:val="both"/>
        <w:rPr>
          <w:szCs w:val="24"/>
          <w:u w:val="single"/>
        </w:rPr>
      </w:pPr>
      <w:r w:rsidRPr="000008E7">
        <w:rPr>
          <w:b/>
          <w:bCs/>
          <w:szCs w:val="24"/>
          <w:u w:val="single"/>
          <w:rtl/>
        </w:rPr>
        <w:lastRenderedPageBreak/>
        <w:t>ביקורת</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szCs w:val="24"/>
          <w:rtl/>
        </w:rPr>
        <w:t>חשב המשרד, המבקר הפנימי של המשרד או מי שמונה לכך על ידם, יהיו רשאים לקיים בכל עת, בין בתקופת ההסכם ובין לאחריה, ביקורת ובדיקה אצל ה</w:t>
      </w:r>
      <w:r>
        <w:rPr>
          <w:rFonts w:hint="cs"/>
          <w:szCs w:val="24"/>
          <w:rtl/>
        </w:rPr>
        <w:t>ספק</w:t>
      </w:r>
      <w:r w:rsidRPr="000F7BA5">
        <w:rPr>
          <w:szCs w:val="24"/>
          <w:rtl/>
        </w:rPr>
        <w:t xml:space="preserve"> בכל הקשור במתן השירות, או בתמורה הכספית נשוא הסכם זה.</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szCs w:val="24"/>
          <w:rtl/>
        </w:rPr>
        <w:t>ביקורת ובדיקה כמתואר לעיל יכללו עיון בספרי החשבונות ובמסמכים של ה</w:t>
      </w:r>
      <w:r>
        <w:rPr>
          <w:rFonts w:hint="cs"/>
          <w:szCs w:val="24"/>
          <w:rtl/>
        </w:rPr>
        <w:t>ספק</w:t>
      </w:r>
      <w:r w:rsidRPr="000F7BA5">
        <w:rPr>
          <w:szCs w:val="24"/>
          <w:rtl/>
        </w:rPr>
        <w:t>, לרבות אלה השמורים במדיה מגנטית והעתק</w:t>
      </w:r>
      <w:r w:rsidRPr="000F7BA5">
        <w:rPr>
          <w:rFonts w:hint="cs"/>
          <w:szCs w:val="24"/>
          <w:rtl/>
        </w:rPr>
        <w:t>ת</w:t>
      </w:r>
      <w:r w:rsidRPr="000F7BA5">
        <w:rPr>
          <w:szCs w:val="24"/>
          <w:rtl/>
        </w:rPr>
        <w:t xml:space="preserve">ם. בכלל זה תהיה הביקורת רשאית לדרוש הוכחות לתשלום שכר כנדרש. </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szCs w:val="24"/>
          <w:rtl/>
        </w:rPr>
        <w:t>ה</w:t>
      </w:r>
      <w:r>
        <w:rPr>
          <w:rFonts w:hint="cs"/>
          <w:szCs w:val="24"/>
          <w:rtl/>
        </w:rPr>
        <w:t>ספק</w:t>
      </w:r>
      <w:r w:rsidRPr="000F7BA5">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F7BA5">
        <w:rPr>
          <w:rFonts w:hint="cs"/>
          <w:szCs w:val="24"/>
          <w:rtl/>
        </w:rPr>
        <w:t>ו</w:t>
      </w:r>
      <w:r w:rsidRPr="000F7BA5">
        <w:rPr>
          <w:szCs w:val="24"/>
          <w:rtl/>
        </w:rPr>
        <w:t>. ה</w:t>
      </w:r>
      <w:r>
        <w:rPr>
          <w:rFonts w:hint="cs"/>
          <w:szCs w:val="24"/>
          <w:rtl/>
        </w:rPr>
        <w:t>ספק</w:t>
      </w:r>
      <w:r w:rsidRPr="000F7BA5">
        <w:rPr>
          <w:szCs w:val="24"/>
          <w:rtl/>
        </w:rPr>
        <w:t xml:space="preserve"> מוותר בזאת על כל טענה בדבר סודיות או ח</w:t>
      </w:r>
      <w:r w:rsidRPr="000F7BA5">
        <w:rPr>
          <w:rFonts w:hint="cs"/>
          <w:szCs w:val="24"/>
          <w:rtl/>
        </w:rPr>
        <w:t>י</w:t>
      </w:r>
      <w:r w:rsidRPr="000F7BA5">
        <w:rPr>
          <w:szCs w:val="24"/>
          <w:rtl/>
        </w:rPr>
        <w:t>סיון או הגנת פרטיות בנוגע למידע או לרשומות שיידרשו על ידי ה</w:t>
      </w:r>
      <w:r>
        <w:rPr>
          <w:rFonts w:hint="cs"/>
          <w:szCs w:val="24"/>
          <w:rtl/>
        </w:rPr>
        <w:t>משרד</w:t>
      </w:r>
      <w:r w:rsidRPr="000F7BA5">
        <w:rPr>
          <w:szCs w:val="24"/>
          <w:rtl/>
        </w:rPr>
        <w:t>.</w:t>
      </w:r>
    </w:p>
    <w:p w:rsidR="00DB74A0" w:rsidRPr="000F7BA5" w:rsidRDefault="00DB74A0" w:rsidP="00245A0C">
      <w:pPr>
        <w:numPr>
          <w:ilvl w:val="1"/>
          <w:numId w:val="4"/>
        </w:numPr>
        <w:spacing w:before="120" w:line="360" w:lineRule="auto"/>
        <w:ind w:right="0"/>
        <w:contextualSpacing/>
        <w:jc w:val="both"/>
        <w:rPr>
          <w:szCs w:val="24"/>
          <w:u w:val="single"/>
        </w:rPr>
      </w:pPr>
      <w:r w:rsidRPr="000F7BA5">
        <w:rPr>
          <w:szCs w:val="24"/>
          <w:rtl/>
        </w:rPr>
        <w:t>ה</w:t>
      </w:r>
      <w:r>
        <w:rPr>
          <w:rFonts w:hint="cs"/>
          <w:szCs w:val="24"/>
          <w:rtl/>
        </w:rPr>
        <w:t>ספק</w:t>
      </w:r>
      <w:r w:rsidRPr="000F7BA5">
        <w:rPr>
          <w:szCs w:val="24"/>
          <w:rtl/>
        </w:rPr>
        <w:t xml:space="preserve"> מתחייב לקיים את האמור לעיל גם בכל הקשור למידע הקשור לביצוע ההסכם</w:t>
      </w:r>
      <w:r w:rsidRPr="000F7BA5">
        <w:rPr>
          <w:rFonts w:hint="cs"/>
          <w:szCs w:val="24"/>
          <w:rtl/>
        </w:rPr>
        <w:t xml:space="preserve"> </w:t>
      </w:r>
      <w:r w:rsidRPr="000F7BA5">
        <w:rPr>
          <w:szCs w:val="24"/>
          <w:rtl/>
        </w:rPr>
        <w:t>ומצוי בידי צד שלישי.</w:t>
      </w:r>
    </w:p>
    <w:p w:rsidR="00DB74A0" w:rsidRPr="000F7BA5" w:rsidRDefault="00DB74A0" w:rsidP="00DB74A0">
      <w:pPr>
        <w:spacing w:before="120" w:line="360" w:lineRule="auto"/>
        <w:contextualSpacing/>
        <w:jc w:val="both"/>
        <w:rPr>
          <w:b/>
          <w:bCs/>
          <w:szCs w:val="24"/>
          <w:u w:val="single"/>
        </w:rPr>
      </w:pPr>
      <w:r w:rsidRPr="000F7BA5">
        <w:rPr>
          <w:rFonts w:hint="cs"/>
          <w:b/>
          <w:bCs/>
          <w:szCs w:val="24"/>
          <w:u w:val="single"/>
          <w:rtl/>
        </w:rPr>
        <w:t>כללי</w:t>
      </w:r>
    </w:p>
    <w:p w:rsidR="00DB74A0" w:rsidRPr="00251F9F" w:rsidRDefault="00DB74A0" w:rsidP="00245A0C">
      <w:pPr>
        <w:numPr>
          <w:ilvl w:val="0"/>
          <w:numId w:val="4"/>
        </w:numPr>
        <w:spacing w:before="120" w:line="360" w:lineRule="auto"/>
        <w:ind w:right="0"/>
        <w:contextualSpacing/>
        <w:jc w:val="both"/>
        <w:rPr>
          <w:szCs w:val="24"/>
        </w:rPr>
      </w:pPr>
      <w:r w:rsidRPr="00251F9F">
        <w:rPr>
          <w:rFonts w:hint="cs"/>
          <w:szCs w:val="24"/>
          <w:rtl/>
        </w:rPr>
        <w:t>על הספק להחזיר ל</w:t>
      </w:r>
      <w:r>
        <w:rPr>
          <w:rFonts w:hint="cs"/>
          <w:szCs w:val="24"/>
          <w:rtl/>
        </w:rPr>
        <w:t>משרד</w:t>
      </w:r>
      <w:r w:rsidRPr="00251F9F">
        <w:rPr>
          <w:rFonts w:hint="cs"/>
          <w:szCs w:val="24"/>
          <w:rtl/>
        </w:rPr>
        <w:t xml:space="preserve"> את כל המסמכים, דיסקים וכל מידע במדיה אחרת שקיבל מה</w:t>
      </w:r>
      <w:r>
        <w:rPr>
          <w:rFonts w:hint="cs"/>
          <w:szCs w:val="24"/>
          <w:rtl/>
        </w:rPr>
        <w:t xml:space="preserve">משרד, </w:t>
      </w:r>
      <w:r w:rsidRPr="00251F9F">
        <w:rPr>
          <w:rFonts w:hint="cs"/>
          <w:szCs w:val="24"/>
          <w:rtl/>
        </w:rPr>
        <w:t>לרבות צילומים, מפרטי נתונים, תוכנות או מדיה מגנטית אחרת.</w:t>
      </w:r>
    </w:p>
    <w:p w:rsidR="00DB74A0" w:rsidRPr="000F7BA5" w:rsidRDefault="00DB74A0" w:rsidP="00245A0C">
      <w:pPr>
        <w:numPr>
          <w:ilvl w:val="0"/>
          <w:numId w:val="4"/>
        </w:numPr>
        <w:spacing w:before="120" w:line="360" w:lineRule="auto"/>
        <w:ind w:right="0"/>
        <w:contextualSpacing/>
        <w:jc w:val="both"/>
        <w:rPr>
          <w:szCs w:val="24"/>
          <w:rtl/>
        </w:rPr>
      </w:pPr>
      <w:r w:rsidRPr="000F7BA5">
        <w:rPr>
          <w:rFonts w:hint="cs"/>
          <w:szCs w:val="24"/>
          <w:rtl/>
        </w:rPr>
        <w:t>ה</w:t>
      </w:r>
      <w:r>
        <w:rPr>
          <w:rFonts w:hint="cs"/>
          <w:szCs w:val="24"/>
          <w:rtl/>
        </w:rPr>
        <w:t>ספק</w:t>
      </w:r>
      <w:r w:rsidRPr="000F7BA5">
        <w:rPr>
          <w:rFonts w:hint="cs"/>
          <w:szCs w:val="24"/>
          <w:rtl/>
        </w:rPr>
        <w:t xml:space="preserve"> מתחייב לתת את השירותים באמצעות עובדיו הקבועים </w:t>
      </w:r>
      <w:r>
        <w:rPr>
          <w:rFonts w:hint="cs"/>
          <w:szCs w:val="24"/>
          <w:rtl/>
        </w:rPr>
        <w:t>או באמצעות ספק עמו התקשר לצורך מתן השירותים לפי הסכם זה ולאחר שהעביר למשרד הסכם התקשרות כאמור.</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לא יהיה סוכן, שליח או נציג ה</w:t>
      </w:r>
      <w:r>
        <w:rPr>
          <w:rFonts w:hint="cs"/>
          <w:szCs w:val="24"/>
          <w:rtl/>
        </w:rPr>
        <w:t>משרד</w:t>
      </w:r>
      <w:r w:rsidRPr="000F7BA5">
        <w:rPr>
          <w:rFonts w:hint="cs"/>
          <w:szCs w:val="24"/>
          <w:rtl/>
        </w:rPr>
        <w:t>, אלא אם נעשה כזה במיוחד לצורך עניין פלוני.</w:t>
      </w:r>
    </w:p>
    <w:p w:rsidR="00DB74A0" w:rsidRPr="000F7BA5" w:rsidRDefault="00DB74A0" w:rsidP="00245A0C">
      <w:pPr>
        <w:numPr>
          <w:ilvl w:val="0"/>
          <w:numId w:val="4"/>
        </w:numPr>
        <w:spacing w:before="120" w:line="360" w:lineRule="auto"/>
        <w:ind w:right="0"/>
        <w:contextualSpacing/>
        <w:jc w:val="both"/>
        <w:rPr>
          <w:szCs w:val="24"/>
          <w:rtl/>
        </w:rPr>
      </w:pPr>
      <w:r w:rsidRPr="000F7BA5">
        <w:rPr>
          <w:rFonts w:hint="cs"/>
          <w:szCs w:val="24"/>
          <w:rtl/>
        </w:rPr>
        <w:t>התנאים בהסכם זה הנוגעים למתן השירותים ל</w:t>
      </w:r>
      <w:r>
        <w:rPr>
          <w:rFonts w:hint="cs"/>
          <w:szCs w:val="24"/>
          <w:rtl/>
        </w:rPr>
        <w:t>משרד</w:t>
      </w:r>
      <w:r w:rsidRPr="000F7BA5">
        <w:rPr>
          <w:rFonts w:hint="cs"/>
          <w:szCs w:val="24"/>
          <w:rtl/>
        </w:rPr>
        <w:t xml:space="preserve"> במועד הנם תנאים עיקריים ויסודיים של ההסכם.</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B74A0" w:rsidRPr="000F7BA5" w:rsidRDefault="00DB74A0" w:rsidP="00245A0C">
      <w:pPr>
        <w:numPr>
          <w:ilvl w:val="0"/>
          <w:numId w:val="4"/>
        </w:numPr>
        <w:spacing w:before="120" w:line="360" w:lineRule="auto"/>
        <w:ind w:right="0"/>
        <w:contextualSpacing/>
        <w:jc w:val="both"/>
        <w:rPr>
          <w:szCs w:val="24"/>
          <w:rtl/>
        </w:rPr>
      </w:pPr>
      <w:r w:rsidRPr="000F7BA5">
        <w:rPr>
          <w:rFonts w:hint="cs"/>
          <w:szCs w:val="24"/>
          <w:rtl/>
        </w:rPr>
        <w:t>כל שינוי ו/או תוספת להסכם זה יהיו בתוקף רק אם נעשו בכתב ובחתימת כל הצדדים להסכם.</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ה</w:t>
      </w:r>
      <w:r>
        <w:rPr>
          <w:rFonts w:hint="cs"/>
          <w:szCs w:val="24"/>
          <w:rtl/>
        </w:rPr>
        <w:t>משרד</w:t>
      </w:r>
      <w:r w:rsidRPr="000F7BA5">
        <w:rPr>
          <w:rFonts w:hint="cs"/>
          <w:szCs w:val="24"/>
          <w:rtl/>
        </w:rPr>
        <w:t xml:space="preserve"> </w:t>
      </w:r>
      <w:r>
        <w:rPr>
          <w:rFonts w:hint="cs"/>
          <w:szCs w:val="24"/>
          <w:rtl/>
        </w:rPr>
        <w:t>י</w:t>
      </w:r>
      <w:r w:rsidRPr="000F7BA5">
        <w:rPr>
          <w:rFonts w:hint="cs"/>
          <w:szCs w:val="24"/>
          <w:rtl/>
        </w:rPr>
        <w:t>הא רשאי</w:t>
      </w:r>
      <w:r>
        <w:rPr>
          <w:rFonts w:hint="cs"/>
          <w:szCs w:val="24"/>
          <w:rtl/>
        </w:rPr>
        <w:t>\</w:t>
      </w:r>
      <w:r w:rsidRPr="000F7BA5">
        <w:rPr>
          <w:rFonts w:hint="cs"/>
          <w:szCs w:val="24"/>
          <w:rtl/>
        </w:rPr>
        <w:t xml:space="preserve"> לקזז כל סכום המגיע ל</w:t>
      </w:r>
      <w:r>
        <w:rPr>
          <w:rFonts w:hint="cs"/>
          <w:szCs w:val="24"/>
          <w:rtl/>
        </w:rPr>
        <w:t>ספק</w:t>
      </w:r>
      <w:r w:rsidRPr="000F7BA5">
        <w:rPr>
          <w:rFonts w:hint="cs"/>
          <w:szCs w:val="24"/>
          <w:rtl/>
        </w:rPr>
        <w:t xml:space="preserve"> לפי הסכם זה, כנגד כל סכום המגיע ל</w:t>
      </w:r>
      <w:r>
        <w:rPr>
          <w:rFonts w:hint="cs"/>
          <w:szCs w:val="24"/>
          <w:rtl/>
        </w:rPr>
        <w:t>משרד</w:t>
      </w:r>
      <w:r w:rsidRPr="000F7BA5">
        <w:rPr>
          <w:rFonts w:hint="cs"/>
          <w:szCs w:val="24"/>
          <w:rtl/>
        </w:rPr>
        <w:t xml:space="preserve"> מאת ה</w:t>
      </w:r>
      <w:r>
        <w:rPr>
          <w:rFonts w:hint="cs"/>
          <w:szCs w:val="24"/>
          <w:rtl/>
        </w:rPr>
        <w:t>ספק</w:t>
      </w:r>
      <w:r w:rsidRPr="000F7BA5">
        <w:rPr>
          <w:rFonts w:hint="cs"/>
          <w:szCs w:val="24"/>
          <w:rtl/>
        </w:rPr>
        <w:t>.</w:t>
      </w:r>
    </w:p>
    <w:p w:rsidR="00DB74A0" w:rsidRPr="000F7BA5" w:rsidRDefault="00DB74A0" w:rsidP="00245A0C">
      <w:pPr>
        <w:numPr>
          <w:ilvl w:val="0"/>
          <w:numId w:val="4"/>
        </w:numPr>
        <w:spacing w:before="120" w:line="360" w:lineRule="auto"/>
        <w:ind w:right="0"/>
        <w:contextualSpacing/>
        <w:jc w:val="both"/>
        <w:rPr>
          <w:szCs w:val="24"/>
        </w:rPr>
      </w:pPr>
      <w:r w:rsidRPr="000F7BA5">
        <w:rPr>
          <w:rFonts w:hint="cs"/>
          <w:szCs w:val="24"/>
          <w:rtl/>
        </w:rPr>
        <w:t xml:space="preserve">חוזה זה וכן ההזמנות שיוצאו על פיו, לא יהוו ולא יתפרשו בשום מקרה </w:t>
      </w:r>
      <w:proofErr w:type="spellStart"/>
      <w:r w:rsidRPr="000F7BA5">
        <w:rPr>
          <w:rFonts w:hint="cs"/>
          <w:szCs w:val="24"/>
          <w:rtl/>
        </w:rPr>
        <w:t>כיפוי</w:t>
      </w:r>
      <w:proofErr w:type="spellEnd"/>
      <w:r w:rsidRPr="000F7BA5">
        <w:rPr>
          <w:rFonts w:hint="cs"/>
          <w:szCs w:val="24"/>
          <w:rtl/>
        </w:rPr>
        <w:t xml:space="preserve"> </w:t>
      </w:r>
      <w:proofErr w:type="spellStart"/>
      <w:r w:rsidRPr="000F7BA5">
        <w:rPr>
          <w:rFonts w:hint="cs"/>
          <w:szCs w:val="24"/>
          <w:rtl/>
        </w:rPr>
        <w:t>כח</w:t>
      </w:r>
      <w:proofErr w:type="spellEnd"/>
      <w:r w:rsidRPr="000F7BA5">
        <w:rPr>
          <w:rFonts w:hint="cs"/>
          <w:szCs w:val="24"/>
          <w:rtl/>
        </w:rPr>
        <w:t xml:space="preserve"> או כהרשאה ל</w:t>
      </w:r>
      <w:r>
        <w:rPr>
          <w:rFonts w:hint="cs"/>
          <w:szCs w:val="24"/>
          <w:rtl/>
        </w:rPr>
        <w:t>ספק</w:t>
      </w:r>
      <w:r w:rsidRPr="000F7BA5">
        <w:rPr>
          <w:rFonts w:hint="cs"/>
          <w:szCs w:val="24"/>
          <w:rtl/>
        </w:rPr>
        <w:t xml:space="preserve"> או מי מטעמו להציג עצמו כמוסמך לקבל התחייבויות משפטיות, כספיות או אחרות בשם ה</w:t>
      </w:r>
      <w:r>
        <w:rPr>
          <w:rFonts w:hint="cs"/>
          <w:szCs w:val="24"/>
          <w:rtl/>
        </w:rPr>
        <w:t>משרד</w:t>
      </w:r>
      <w:r w:rsidRPr="000F7BA5">
        <w:rPr>
          <w:rFonts w:hint="cs"/>
          <w:szCs w:val="24"/>
          <w:rtl/>
        </w:rPr>
        <w:t>, ובשום מקרה ובשום נסיבות לא יקבל על עצמו ה</w:t>
      </w:r>
      <w:r>
        <w:rPr>
          <w:rFonts w:hint="cs"/>
          <w:szCs w:val="24"/>
          <w:rtl/>
        </w:rPr>
        <w:t>ספק</w:t>
      </w:r>
      <w:r w:rsidRPr="000F7BA5">
        <w:rPr>
          <w:rFonts w:hint="cs"/>
          <w:szCs w:val="24"/>
          <w:rtl/>
        </w:rPr>
        <w:t xml:space="preserve"> התחייבויות כאמור בשם ה</w:t>
      </w:r>
      <w:r>
        <w:rPr>
          <w:rFonts w:hint="cs"/>
          <w:szCs w:val="24"/>
          <w:rtl/>
        </w:rPr>
        <w:t>משרד</w:t>
      </w:r>
      <w:r w:rsidRPr="000F7BA5">
        <w:rPr>
          <w:rFonts w:hint="cs"/>
          <w:szCs w:val="24"/>
          <w:rtl/>
        </w:rPr>
        <w:t xml:space="preserve"> או יציג עצמו כמי שמוסמך לכך.</w:t>
      </w:r>
    </w:p>
    <w:p w:rsidR="00DB74A0" w:rsidRPr="000F7BA5" w:rsidRDefault="00DB74A0" w:rsidP="00DB74A0">
      <w:pPr>
        <w:spacing w:before="120" w:line="360" w:lineRule="auto"/>
        <w:ind w:left="567"/>
        <w:contextualSpacing/>
        <w:jc w:val="both"/>
        <w:rPr>
          <w:szCs w:val="24"/>
        </w:rPr>
      </w:pPr>
      <w:r w:rsidRPr="000F7BA5">
        <w:rPr>
          <w:rFonts w:hint="cs"/>
          <w:szCs w:val="24"/>
          <w:rtl/>
        </w:rPr>
        <w:t>ה</w:t>
      </w:r>
      <w:r>
        <w:rPr>
          <w:rFonts w:hint="cs"/>
          <w:szCs w:val="24"/>
          <w:rtl/>
        </w:rPr>
        <w:t>ספק</w:t>
      </w:r>
      <w:r w:rsidRPr="000F7BA5">
        <w:rPr>
          <w:rFonts w:hint="cs"/>
          <w:szCs w:val="24"/>
          <w:rtl/>
        </w:rPr>
        <w:t xml:space="preserve"> </w:t>
      </w:r>
      <w:proofErr w:type="spellStart"/>
      <w:r w:rsidRPr="000F7BA5">
        <w:rPr>
          <w:rFonts w:hint="cs"/>
          <w:szCs w:val="24"/>
          <w:rtl/>
        </w:rPr>
        <w:t>ישא</w:t>
      </w:r>
      <w:proofErr w:type="spellEnd"/>
      <w:r w:rsidRPr="000F7BA5">
        <w:rPr>
          <w:rFonts w:hint="cs"/>
          <w:szCs w:val="24"/>
          <w:rtl/>
        </w:rPr>
        <w:t xml:space="preserve"> באחריות הבלעדית לכל נזק ל</w:t>
      </w:r>
      <w:r>
        <w:rPr>
          <w:rFonts w:hint="cs"/>
          <w:szCs w:val="24"/>
          <w:rtl/>
        </w:rPr>
        <w:t>משרד</w:t>
      </w:r>
      <w:r w:rsidRPr="000F7BA5">
        <w:rPr>
          <w:rFonts w:hint="cs"/>
          <w:szCs w:val="24"/>
          <w:rtl/>
        </w:rPr>
        <w:t xml:space="preserve"> או לצד שלישי, הנובע ממצג בניגוד לאמור בסעיף זה. ייצוג המשרד לכל מטרה שהיא טעון הסמכה מפורשת לכך על ידי ה</w:t>
      </w:r>
      <w:r>
        <w:rPr>
          <w:rFonts w:hint="cs"/>
          <w:szCs w:val="24"/>
          <w:rtl/>
        </w:rPr>
        <w:t>משרד</w:t>
      </w:r>
      <w:r w:rsidRPr="000F7BA5">
        <w:rPr>
          <w:rFonts w:hint="cs"/>
          <w:szCs w:val="24"/>
          <w:rtl/>
        </w:rPr>
        <w:t>, מראש ובכתב.</w:t>
      </w:r>
    </w:p>
    <w:p w:rsidR="00DB74A0" w:rsidRPr="000F7BA5" w:rsidRDefault="00DB74A0" w:rsidP="00245A0C">
      <w:pPr>
        <w:numPr>
          <w:ilvl w:val="0"/>
          <w:numId w:val="4"/>
        </w:numPr>
        <w:spacing w:before="120" w:line="360" w:lineRule="auto"/>
        <w:ind w:right="0"/>
        <w:contextualSpacing/>
        <w:jc w:val="both"/>
        <w:rPr>
          <w:szCs w:val="24"/>
          <w:rtl/>
        </w:rPr>
      </w:pPr>
      <w:r w:rsidRPr="000F7BA5">
        <w:rPr>
          <w:rFonts w:hint="cs"/>
          <w:szCs w:val="24"/>
          <w:rtl/>
        </w:rPr>
        <w:lastRenderedPageBreak/>
        <w:t>בהסכם זה:</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"שנה" ו"חודש" - למניין הלוח הגרגוריאני.</w:t>
      </w:r>
    </w:p>
    <w:p w:rsidR="00DB74A0" w:rsidRPr="000F7BA5" w:rsidRDefault="00DB74A0" w:rsidP="00245A0C">
      <w:pPr>
        <w:numPr>
          <w:ilvl w:val="1"/>
          <w:numId w:val="4"/>
        </w:numPr>
        <w:spacing w:before="120" w:line="360" w:lineRule="auto"/>
        <w:ind w:right="0"/>
        <w:contextualSpacing/>
        <w:jc w:val="both"/>
        <w:rPr>
          <w:szCs w:val="24"/>
          <w:rtl/>
        </w:rPr>
      </w:pPr>
      <w:r w:rsidRPr="000F7BA5">
        <w:rPr>
          <w:rFonts w:hint="cs"/>
          <w:szCs w:val="24"/>
          <w:rtl/>
        </w:rPr>
        <w:t>כל האמור בהסכם זה בלשון יחיד אף בלשון הרבים במשמע, וכן להיפך; וכל האמור בהסכם זה במין זכר אף במין נקבה במשמע, וכן להיפך.</w:t>
      </w:r>
    </w:p>
    <w:p w:rsidR="00DB74A0" w:rsidRDefault="00DB74A0" w:rsidP="00DB74A0">
      <w:pPr>
        <w:spacing w:before="120" w:line="360" w:lineRule="auto"/>
        <w:contextualSpacing/>
        <w:rPr>
          <w:szCs w:val="24"/>
          <w:rtl/>
        </w:rPr>
      </w:pPr>
    </w:p>
    <w:p w:rsidR="00DB74A0" w:rsidRPr="000F7BA5" w:rsidRDefault="00DB74A0" w:rsidP="00DB74A0">
      <w:pPr>
        <w:spacing w:before="120" w:line="360" w:lineRule="auto"/>
        <w:ind w:left="567"/>
        <w:contextualSpacing/>
        <w:rPr>
          <w:szCs w:val="24"/>
          <w:rtl/>
        </w:rPr>
      </w:pPr>
      <w:r w:rsidRPr="000F7BA5">
        <w:rPr>
          <w:rFonts w:hint="cs"/>
          <w:szCs w:val="24"/>
          <w:rtl/>
        </w:rPr>
        <w:t>כל הודעה אשר על אחד הצדדים להסכם לשלוח לצד השני תשלח בדואר רשום, לפי המענים הבאים:</w:t>
      </w:r>
    </w:p>
    <w:p w:rsidR="00DB74A0" w:rsidRPr="000F7BA5" w:rsidRDefault="00DB74A0" w:rsidP="00DB74A0">
      <w:pPr>
        <w:spacing w:before="120" w:line="360" w:lineRule="auto"/>
        <w:contextualSpacing/>
        <w:jc w:val="both"/>
        <w:rPr>
          <w:szCs w:val="24"/>
        </w:rPr>
      </w:pPr>
    </w:p>
    <w:p w:rsidR="00DB74A0" w:rsidRPr="000F7BA5" w:rsidRDefault="00DB74A0" w:rsidP="00DB74A0">
      <w:pPr>
        <w:spacing w:before="120" w:line="360" w:lineRule="auto"/>
        <w:ind w:left="567"/>
        <w:contextualSpacing/>
        <w:jc w:val="both"/>
        <w:rPr>
          <w:b/>
          <w:bCs/>
          <w:szCs w:val="24"/>
          <w:rtl/>
        </w:rPr>
      </w:pPr>
      <w:r w:rsidRPr="00523899">
        <w:rPr>
          <w:rFonts w:hint="cs"/>
          <w:b/>
          <w:bCs/>
          <w:szCs w:val="24"/>
          <w:rtl/>
        </w:rPr>
        <w:t>ה</w:t>
      </w:r>
      <w:r>
        <w:rPr>
          <w:rFonts w:hint="cs"/>
          <w:b/>
          <w:bCs/>
          <w:szCs w:val="24"/>
          <w:rtl/>
        </w:rPr>
        <w:t>משרד</w:t>
      </w:r>
      <w:r w:rsidRPr="000F7BA5">
        <w:rPr>
          <w:rFonts w:hint="cs"/>
          <w:b/>
          <w:bCs/>
          <w:szCs w:val="24"/>
          <w:rtl/>
        </w:rPr>
        <w:t xml:space="preserve"> – </w:t>
      </w:r>
      <w:proofErr w:type="spellStart"/>
      <w:r w:rsidRPr="000F7BA5">
        <w:rPr>
          <w:rFonts w:hint="cs"/>
          <w:b/>
          <w:bCs/>
          <w:szCs w:val="24"/>
          <w:rtl/>
        </w:rPr>
        <w:t>רח</w:t>
      </w:r>
      <w:proofErr w:type="spellEnd"/>
      <w:r w:rsidRPr="000F7BA5">
        <w:rPr>
          <w:rFonts w:hint="cs"/>
          <w:b/>
          <w:bCs/>
          <w:szCs w:val="24"/>
          <w:rtl/>
        </w:rPr>
        <w:t>' יפו 216, בניין "שערי העיר" ת.ד. 36148 ירושלים 91360</w:t>
      </w:r>
    </w:p>
    <w:p w:rsidR="00DB74A0" w:rsidRPr="000F7BA5" w:rsidRDefault="00DB74A0" w:rsidP="00DB74A0">
      <w:pPr>
        <w:spacing w:before="120" w:line="360" w:lineRule="auto"/>
        <w:ind w:left="567"/>
        <w:contextualSpacing/>
        <w:jc w:val="both"/>
        <w:rPr>
          <w:b/>
          <w:bCs/>
          <w:szCs w:val="24"/>
          <w:rtl/>
        </w:rPr>
      </w:pPr>
      <w:r w:rsidRPr="000F7BA5">
        <w:rPr>
          <w:rFonts w:hint="cs"/>
          <w:b/>
          <w:bCs/>
          <w:szCs w:val="24"/>
          <w:rtl/>
        </w:rPr>
        <w:t>ה</w:t>
      </w:r>
      <w:r>
        <w:rPr>
          <w:rFonts w:hint="cs"/>
          <w:b/>
          <w:bCs/>
          <w:szCs w:val="24"/>
          <w:rtl/>
        </w:rPr>
        <w:t>ספק</w:t>
      </w:r>
      <w:r w:rsidRPr="000F7BA5">
        <w:rPr>
          <w:rFonts w:hint="cs"/>
          <w:b/>
          <w:bCs/>
          <w:szCs w:val="24"/>
          <w:rtl/>
        </w:rPr>
        <w:t>- ______</w:t>
      </w:r>
      <w:r>
        <w:rPr>
          <w:rFonts w:hint="cs"/>
          <w:b/>
          <w:bCs/>
          <w:szCs w:val="24"/>
          <w:rtl/>
        </w:rPr>
        <w:t>_________________________________</w:t>
      </w:r>
      <w:r w:rsidRPr="000F7BA5">
        <w:rPr>
          <w:rFonts w:hint="cs"/>
          <w:b/>
          <w:bCs/>
          <w:szCs w:val="24"/>
          <w:rtl/>
        </w:rPr>
        <w:t>______________________</w:t>
      </w:r>
    </w:p>
    <w:p w:rsidR="00DB74A0" w:rsidRPr="000F7BA5" w:rsidRDefault="00DB74A0" w:rsidP="00DB74A0">
      <w:pPr>
        <w:spacing w:before="120" w:line="360" w:lineRule="auto"/>
        <w:contextualSpacing/>
        <w:jc w:val="both"/>
        <w:rPr>
          <w:b/>
          <w:bCs/>
          <w:szCs w:val="24"/>
          <w:rtl/>
        </w:rPr>
      </w:pPr>
    </w:p>
    <w:p w:rsidR="00DB74A0" w:rsidRPr="000F7BA5" w:rsidRDefault="00DB74A0" w:rsidP="00DB74A0">
      <w:pPr>
        <w:spacing w:before="120" w:line="360" w:lineRule="auto"/>
        <w:ind w:left="567"/>
        <w:contextualSpacing/>
        <w:jc w:val="both"/>
        <w:rPr>
          <w:b/>
          <w:bCs/>
          <w:szCs w:val="24"/>
          <w:rtl/>
        </w:rPr>
      </w:pPr>
      <w:r w:rsidRPr="000F7BA5">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DB74A0" w:rsidRPr="00245A0C" w:rsidRDefault="00DB74A0" w:rsidP="00245A0C">
      <w:pPr>
        <w:numPr>
          <w:ilvl w:val="0"/>
          <w:numId w:val="4"/>
        </w:numPr>
        <w:spacing w:before="120" w:line="360" w:lineRule="auto"/>
        <w:ind w:right="0"/>
        <w:contextualSpacing/>
        <w:jc w:val="both"/>
        <w:rPr>
          <w:szCs w:val="24"/>
          <w:rtl/>
        </w:rPr>
      </w:pPr>
      <w:r w:rsidRPr="000F7BA5">
        <w:rPr>
          <w:rFonts w:hint="cs"/>
          <w:szCs w:val="24"/>
          <w:rtl/>
        </w:rPr>
        <w:t xml:space="preserve">מקום </w:t>
      </w:r>
      <w:r w:rsidRPr="00245A0C">
        <w:rPr>
          <w:rFonts w:hint="cs"/>
          <w:szCs w:val="24"/>
          <w:rtl/>
        </w:rPr>
        <w:t>השיפוט הייחודי בכל הקשור להסכם זה, לרבות הפרתו יהיה בירושלים.</w:t>
      </w:r>
    </w:p>
    <w:p w:rsidR="00DB74A0" w:rsidRPr="00245A0C" w:rsidRDefault="00DB74A0" w:rsidP="00245A0C">
      <w:pPr>
        <w:numPr>
          <w:ilvl w:val="0"/>
          <w:numId w:val="4"/>
        </w:numPr>
        <w:spacing w:before="120" w:line="360" w:lineRule="auto"/>
        <w:ind w:right="0"/>
        <w:contextualSpacing/>
        <w:jc w:val="both"/>
        <w:rPr>
          <w:szCs w:val="24"/>
          <w:rtl/>
        </w:rPr>
      </w:pPr>
      <w:r w:rsidRPr="00245A0C">
        <w:rPr>
          <w:rFonts w:hint="cs"/>
          <w:szCs w:val="24"/>
          <w:rtl/>
        </w:rPr>
        <w:t>ההוצאה תמומן מסעיף תקציב: [_____________]</w:t>
      </w:r>
    </w:p>
    <w:p w:rsidR="00DB74A0" w:rsidRPr="00245A0C" w:rsidRDefault="00DB74A0" w:rsidP="00DB74A0">
      <w:pPr>
        <w:spacing w:before="120" w:line="360" w:lineRule="auto"/>
        <w:contextualSpacing/>
        <w:jc w:val="center"/>
        <w:rPr>
          <w:szCs w:val="24"/>
          <w:rtl/>
        </w:rPr>
      </w:pPr>
    </w:p>
    <w:p w:rsidR="00DB74A0" w:rsidRPr="00245A0C" w:rsidRDefault="00DB74A0" w:rsidP="00DB74A0">
      <w:pPr>
        <w:spacing w:before="120" w:line="360" w:lineRule="auto"/>
        <w:contextualSpacing/>
        <w:jc w:val="center"/>
        <w:rPr>
          <w:szCs w:val="24"/>
          <w:rtl/>
        </w:rPr>
      </w:pPr>
      <w:r w:rsidRPr="00245A0C">
        <w:rPr>
          <w:rFonts w:hint="cs"/>
          <w:szCs w:val="24"/>
          <w:rtl/>
        </w:rPr>
        <w:t>ולראיה באו הצדדים על החתום</w:t>
      </w:r>
    </w:p>
    <w:p w:rsidR="00DB74A0" w:rsidRPr="00245A0C" w:rsidRDefault="00DB74A0" w:rsidP="00DB74A0">
      <w:pPr>
        <w:spacing w:before="120" w:line="360" w:lineRule="auto"/>
        <w:contextualSpacing/>
        <w:jc w:val="center"/>
        <w:rPr>
          <w:szCs w:val="24"/>
          <w:rtl/>
        </w:rPr>
      </w:pPr>
      <w:r w:rsidRPr="00245A0C">
        <w:rPr>
          <w:rFonts w:hint="cs"/>
          <w:szCs w:val="24"/>
          <w:rtl/>
        </w:rPr>
        <w:t>בתאריך הנקוב בראש הסכם זה</w:t>
      </w:r>
    </w:p>
    <w:p w:rsidR="00DB74A0" w:rsidRPr="00245A0C" w:rsidRDefault="00DB74A0" w:rsidP="00DB74A0">
      <w:pPr>
        <w:spacing w:before="120" w:line="360" w:lineRule="auto"/>
        <w:contextualSpacing/>
        <w:jc w:val="center"/>
        <w:rPr>
          <w:szCs w:val="24"/>
          <w:rtl/>
        </w:rPr>
      </w:pPr>
    </w:p>
    <w:p w:rsidR="00DB74A0" w:rsidRPr="00245A0C" w:rsidRDefault="00DB74A0" w:rsidP="00DB74A0">
      <w:pPr>
        <w:spacing w:before="120" w:line="360" w:lineRule="auto"/>
        <w:contextualSpacing/>
        <w:jc w:val="center"/>
        <w:rPr>
          <w:szCs w:val="24"/>
          <w:rtl/>
        </w:rPr>
      </w:pPr>
    </w:p>
    <w:p w:rsidR="00DB74A0" w:rsidRPr="00245A0C" w:rsidRDefault="00DB74A0" w:rsidP="00DB74A0">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DB74A0" w:rsidRPr="000F7BA5" w:rsidTr="00DB74A0">
        <w:tc>
          <w:tcPr>
            <w:tcW w:w="2642" w:type="dxa"/>
            <w:tcBorders>
              <w:top w:val="single" w:sz="4" w:space="0" w:color="auto"/>
            </w:tcBorders>
            <w:shd w:val="clear" w:color="auto" w:fill="auto"/>
          </w:tcPr>
          <w:p w:rsidR="00DB74A0" w:rsidRPr="00245A0C" w:rsidRDefault="00DB74A0" w:rsidP="00DB74A0">
            <w:pPr>
              <w:spacing w:line="340" w:lineRule="exact"/>
              <w:jc w:val="center"/>
              <w:rPr>
                <w:b/>
                <w:bCs/>
                <w:szCs w:val="24"/>
                <w:rtl/>
              </w:rPr>
            </w:pPr>
            <w:r w:rsidRPr="00245A0C">
              <w:rPr>
                <w:rFonts w:hint="cs"/>
                <w:b/>
                <w:bCs/>
                <w:szCs w:val="24"/>
                <w:rtl/>
              </w:rPr>
              <w:t>שאול צמח</w:t>
            </w:r>
          </w:p>
          <w:p w:rsidR="00DB74A0" w:rsidRPr="00245A0C" w:rsidRDefault="00DB74A0" w:rsidP="00DB74A0">
            <w:pPr>
              <w:spacing w:line="340" w:lineRule="exact"/>
              <w:jc w:val="center"/>
              <w:rPr>
                <w:b/>
                <w:bCs/>
                <w:szCs w:val="24"/>
                <w:rtl/>
              </w:rPr>
            </w:pPr>
            <w:r w:rsidRPr="00245A0C">
              <w:rPr>
                <w:rFonts w:hint="cs"/>
                <w:b/>
                <w:bCs/>
                <w:szCs w:val="24"/>
                <w:rtl/>
              </w:rPr>
              <w:t>מנכ"ל</w:t>
            </w:r>
          </w:p>
          <w:p w:rsidR="00DB74A0" w:rsidRPr="00245A0C" w:rsidRDefault="00DB74A0" w:rsidP="00DB74A0">
            <w:pPr>
              <w:spacing w:line="340" w:lineRule="exact"/>
              <w:jc w:val="center"/>
              <w:rPr>
                <w:b/>
                <w:bCs/>
                <w:szCs w:val="24"/>
              </w:rPr>
            </w:pPr>
            <w:r w:rsidRPr="00245A0C">
              <w:rPr>
                <w:rFonts w:hint="cs"/>
                <w:b/>
                <w:bCs/>
                <w:szCs w:val="24"/>
                <w:rtl/>
              </w:rPr>
              <w:t>משרד האנרגיה והמים</w:t>
            </w:r>
          </w:p>
        </w:tc>
        <w:tc>
          <w:tcPr>
            <w:tcW w:w="283" w:type="dxa"/>
          </w:tcPr>
          <w:p w:rsidR="00DB74A0" w:rsidRPr="00245A0C" w:rsidRDefault="00DB74A0" w:rsidP="00DB74A0">
            <w:pPr>
              <w:spacing w:line="340" w:lineRule="exact"/>
              <w:jc w:val="center"/>
              <w:rPr>
                <w:b/>
                <w:bCs/>
                <w:szCs w:val="24"/>
                <w:rtl/>
              </w:rPr>
            </w:pPr>
          </w:p>
        </w:tc>
        <w:tc>
          <w:tcPr>
            <w:tcW w:w="2835" w:type="dxa"/>
            <w:tcBorders>
              <w:top w:val="single" w:sz="4" w:space="0" w:color="auto"/>
            </w:tcBorders>
            <w:shd w:val="clear" w:color="auto" w:fill="auto"/>
          </w:tcPr>
          <w:p w:rsidR="00DB74A0" w:rsidRPr="00245A0C" w:rsidRDefault="00DB74A0" w:rsidP="00DB74A0">
            <w:pPr>
              <w:spacing w:line="340" w:lineRule="exact"/>
              <w:jc w:val="center"/>
              <w:rPr>
                <w:b/>
                <w:bCs/>
                <w:szCs w:val="24"/>
                <w:rtl/>
              </w:rPr>
            </w:pPr>
            <w:r w:rsidRPr="00245A0C">
              <w:rPr>
                <w:rFonts w:hint="cs"/>
                <w:b/>
                <w:bCs/>
                <w:szCs w:val="24"/>
                <w:rtl/>
              </w:rPr>
              <w:t>נחמיה קינד</w:t>
            </w:r>
          </w:p>
          <w:p w:rsidR="00DB74A0" w:rsidRPr="00245A0C" w:rsidRDefault="00DB74A0" w:rsidP="00DB74A0">
            <w:pPr>
              <w:spacing w:line="340" w:lineRule="exact"/>
              <w:jc w:val="center"/>
              <w:rPr>
                <w:b/>
                <w:bCs/>
                <w:szCs w:val="24"/>
                <w:rtl/>
              </w:rPr>
            </w:pPr>
            <w:r w:rsidRPr="00245A0C">
              <w:rPr>
                <w:rFonts w:hint="cs"/>
                <w:b/>
                <w:bCs/>
                <w:szCs w:val="24"/>
                <w:rtl/>
              </w:rPr>
              <w:t xml:space="preserve">חשב </w:t>
            </w:r>
          </w:p>
          <w:p w:rsidR="00DB74A0" w:rsidRPr="00245A0C" w:rsidRDefault="00DB74A0" w:rsidP="00DB74A0">
            <w:pPr>
              <w:spacing w:line="340" w:lineRule="exact"/>
              <w:jc w:val="center"/>
              <w:rPr>
                <w:szCs w:val="24"/>
              </w:rPr>
            </w:pPr>
            <w:r w:rsidRPr="00245A0C">
              <w:rPr>
                <w:rFonts w:hint="cs"/>
                <w:b/>
                <w:bCs/>
                <w:szCs w:val="24"/>
                <w:rtl/>
              </w:rPr>
              <w:t>משרד האנרגיה והמים</w:t>
            </w:r>
          </w:p>
        </w:tc>
        <w:tc>
          <w:tcPr>
            <w:tcW w:w="284" w:type="dxa"/>
          </w:tcPr>
          <w:p w:rsidR="00DB74A0" w:rsidRPr="00245A0C" w:rsidRDefault="00DB74A0" w:rsidP="00DB74A0">
            <w:pPr>
              <w:spacing w:line="340" w:lineRule="exact"/>
              <w:jc w:val="center"/>
              <w:rPr>
                <w:b/>
                <w:bCs/>
                <w:szCs w:val="24"/>
                <w:rtl/>
              </w:rPr>
            </w:pPr>
          </w:p>
        </w:tc>
        <w:tc>
          <w:tcPr>
            <w:tcW w:w="2376" w:type="dxa"/>
            <w:tcBorders>
              <w:top w:val="single" w:sz="4" w:space="0" w:color="auto"/>
            </w:tcBorders>
            <w:shd w:val="clear" w:color="auto" w:fill="auto"/>
          </w:tcPr>
          <w:p w:rsidR="00DB74A0" w:rsidRPr="000F7BA5" w:rsidRDefault="00DB74A0" w:rsidP="00DB74A0">
            <w:pPr>
              <w:spacing w:line="340" w:lineRule="exact"/>
              <w:jc w:val="center"/>
              <w:rPr>
                <w:szCs w:val="24"/>
              </w:rPr>
            </w:pPr>
            <w:r w:rsidRPr="00245A0C">
              <w:rPr>
                <w:rFonts w:hint="cs"/>
                <w:b/>
                <w:bCs/>
                <w:szCs w:val="24"/>
                <w:rtl/>
              </w:rPr>
              <w:t>חתימת הספק וחותמת</w:t>
            </w:r>
          </w:p>
        </w:tc>
      </w:tr>
    </w:tbl>
    <w:p w:rsidR="00DB74A0" w:rsidRPr="000F7BA5" w:rsidRDefault="00DB74A0" w:rsidP="00DB74A0">
      <w:pPr>
        <w:spacing w:line="340" w:lineRule="exact"/>
        <w:jc w:val="center"/>
        <w:rPr>
          <w:szCs w:val="24"/>
          <w:rtl/>
        </w:rPr>
      </w:pPr>
    </w:p>
    <w:p w:rsidR="00DB74A0" w:rsidRPr="000F7BA5" w:rsidRDefault="00DB74A0" w:rsidP="00DB74A0">
      <w:pPr>
        <w:spacing w:line="340" w:lineRule="exact"/>
        <w:jc w:val="both"/>
        <w:rPr>
          <w:szCs w:val="24"/>
          <w:rtl/>
        </w:rPr>
      </w:pPr>
    </w:p>
    <w:p w:rsidR="00DB74A0" w:rsidRPr="000F7BA5" w:rsidRDefault="00DB74A0" w:rsidP="00DB74A0">
      <w:pPr>
        <w:spacing w:line="340" w:lineRule="exact"/>
        <w:jc w:val="both"/>
        <w:rPr>
          <w:szCs w:val="24"/>
          <w:rtl/>
        </w:rPr>
      </w:pPr>
      <w:r w:rsidRPr="000F7BA5">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B74A0" w:rsidRPr="000F7BA5" w:rsidRDefault="00DB74A0" w:rsidP="00DB74A0">
      <w:pPr>
        <w:spacing w:line="340" w:lineRule="exact"/>
        <w:rPr>
          <w:szCs w:val="24"/>
          <w:rtl/>
        </w:rPr>
      </w:pPr>
    </w:p>
    <w:p w:rsidR="00DB74A0" w:rsidRPr="000F7BA5" w:rsidRDefault="00DB74A0" w:rsidP="00DB74A0">
      <w:pPr>
        <w:spacing w:line="340" w:lineRule="exact"/>
        <w:rPr>
          <w:szCs w:val="24"/>
          <w:rtl/>
        </w:rPr>
      </w:pPr>
    </w:p>
    <w:p w:rsidR="00DB74A0" w:rsidRPr="000F7BA5" w:rsidRDefault="00DB74A0" w:rsidP="00DB74A0">
      <w:pPr>
        <w:spacing w:line="340" w:lineRule="exact"/>
        <w:rPr>
          <w:szCs w:val="24"/>
          <w:rtl/>
        </w:rPr>
      </w:pPr>
    </w:p>
    <w:p w:rsidR="00DB74A0" w:rsidRPr="000F7BA5" w:rsidRDefault="00DB74A0" w:rsidP="00DB74A0">
      <w:pPr>
        <w:spacing w:line="340" w:lineRule="exact"/>
        <w:rPr>
          <w:szCs w:val="24"/>
          <w:rtl/>
        </w:rPr>
      </w:pPr>
    </w:p>
    <w:tbl>
      <w:tblPr>
        <w:bidiVisual/>
        <w:tblW w:w="0" w:type="auto"/>
        <w:tblLook w:val="04A0"/>
      </w:tblPr>
      <w:tblGrid>
        <w:gridCol w:w="4264"/>
        <w:gridCol w:w="4264"/>
      </w:tblGrid>
      <w:tr w:rsidR="00DB74A0" w:rsidRPr="000F7BA5" w:rsidTr="00DB74A0">
        <w:tc>
          <w:tcPr>
            <w:tcW w:w="4264" w:type="dxa"/>
          </w:tcPr>
          <w:p w:rsidR="00DB74A0" w:rsidRPr="000F7BA5" w:rsidRDefault="00DB74A0" w:rsidP="00DB74A0">
            <w:pPr>
              <w:spacing w:line="340" w:lineRule="exact"/>
              <w:jc w:val="center"/>
              <w:rPr>
                <w:szCs w:val="24"/>
                <w:rtl/>
              </w:rPr>
            </w:pPr>
            <w:r w:rsidRPr="000F7BA5">
              <w:rPr>
                <w:rFonts w:hint="cs"/>
                <w:szCs w:val="24"/>
                <w:rtl/>
              </w:rPr>
              <w:t>___________________________</w:t>
            </w:r>
          </w:p>
        </w:tc>
        <w:tc>
          <w:tcPr>
            <w:tcW w:w="4264" w:type="dxa"/>
          </w:tcPr>
          <w:p w:rsidR="00DB74A0" w:rsidRPr="000F7BA5" w:rsidRDefault="00DB74A0" w:rsidP="00DB74A0">
            <w:pPr>
              <w:spacing w:line="340" w:lineRule="exact"/>
              <w:jc w:val="center"/>
              <w:rPr>
                <w:szCs w:val="24"/>
                <w:rtl/>
              </w:rPr>
            </w:pPr>
            <w:r w:rsidRPr="000F7BA5">
              <w:rPr>
                <w:rFonts w:hint="cs"/>
                <w:szCs w:val="24"/>
                <w:rtl/>
              </w:rPr>
              <w:t>___________________________</w:t>
            </w:r>
          </w:p>
        </w:tc>
      </w:tr>
      <w:tr w:rsidR="00DB74A0" w:rsidRPr="000F7BA5" w:rsidTr="00DB74A0">
        <w:tc>
          <w:tcPr>
            <w:tcW w:w="4264" w:type="dxa"/>
          </w:tcPr>
          <w:p w:rsidR="00DB74A0" w:rsidRPr="000F7BA5" w:rsidRDefault="00DB74A0" w:rsidP="00DB74A0">
            <w:pPr>
              <w:spacing w:line="340" w:lineRule="exact"/>
              <w:jc w:val="center"/>
              <w:rPr>
                <w:szCs w:val="24"/>
                <w:rtl/>
              </w:rPr>
            </w:pPr>
            <w:r w:rsidRPr="000F7BA5">
              <w:rPr>
                <w:rFonts w:hint="cs"/>
                <w:szCs w:val="24"/>
                <w:rtl/>
              </w:rPr>
              <w:t>תאריך</w:t>
            </w:r>
          </w:p>
        </w:tc>
        <w:tc>
          <w:tcPr>
            <w:tcW w:w="4264" w:type="dxa"/>
          </w:tcPr>
          <w:p w:rsidR="00DB74A0" w:rsidRPr="000F7BA5" w:rsidRDefault="00DB74A0" w:rsidP="00DB74A0">
            <w:pPr>
              <w:spacing w:line="340" w:lineRule="exact"/>
              <w:jc w:val="center"/>
              <w:rPr>
                <w:szCs w:val="24"/>
                <w:rtl/>
              </w:rPr>
            </w:pPr>
            <w:r w:rsidRPr="000F7BA5">
              <w:rPr>
                <w:rFonts w:hint="cs"/>
                <w:szCs w:val="24"/>
                <w:rtl/>
              </w:rPr>
              <w:t>חתימה</w:t>
            </w:r>
          </w:p>
        </w:tc>
      </w:tr>
    </w:tbl>
    <w:p w:rsidR="00DB74A0" w:rsidRPr="000F7BA5" w:rsidRDefault="00DB74A0" w:rsidP="00DB74A0">
      <w:pPr>
        <w:spacing w:line="340" w:lineRule="exact"/>
        <w:rPr>
          <w:szCs w:val="24"/>
          <w:rtl/>
        </w:rPr>
      </w:pPr>
    </w:p>
    <w:p w:rsidR="00DB74A0" w:rsidRDefault="00DB74A0" w:rsidP="00DB74A0">
      <w:pPr>
        <w:spacing w:line="340" w:lineRule="exact"/>
        <w:jc w:val="right"/>
        <w:rPr>
          <w:b/>
          <w:bCs/>
          <w:sz w:val="32"/>
          <w:szCs w:val="32"/>
          <w:u w:val="single"/>
          <w:rtl/>
        </w:rPr>
      </w:pPr>
      <w:r w:rsidRPr="000F7BA5">
        <w:rPr>
          <w:rFonts w:ascii="Arial" w:hAnsi="Arial"/>
          <w:b/>
          <w:bCs/>
          <w:szCs w:val="24"/>
          <w:u w:val="single"/>
          <w:rtl/>
        </w:rPr>
        <w:br w:type="page"/>
      </w:r>
      <w:r w:rsidRPr="00F41AEA">
        <w:rPr>
          <w:rFonts w:hint="cs"/>
          <w:b/>
          <w:bCs/>
          <w:sz w:val="32"/>
          <w:szCs w:val="32"/>
          <w:u w:val="single"/>
          <w:rtl/>
        </w:rPr>
        <w:lastRenderedPageBreak/>
        <w:t>נספח ג'</w:t>
      </w:r>
    </w:p>
    <w:p w:rsidR="00DB74A0" w:rsidRPr="00F41AEA" w:rsidRDefault="00DB74A0" w:rsidP="00DB74A0">
      <w:pPr>
        <w:spacing w:line="340" w:lineRule="exact"/>
        <w:jc w:val="center"/>
        <w:rPr>
          <w:b/>
          <w:bCs/>
          <w:sz w:val="32"/>
          <w:szCs w:val="32"/>
          <w:u w:val="single"/>
          <w:rtl/>
        </w:rPr>
      </w:pPr>
      <w:r w:rsidRPr="00F41AEA">
        <w:rPr>
          <w:rFonts w:hint="cs"/>
          <w:b/>
          <w:bCs/>
          <w:sz w:val="32"/>
          <w:szCs w:val="32"/>
          <w:u w:val="single"/>
          <w:rtl/>
        </w:rPr>
        <w:t>הצעת המחיר</w:t>
      </w:r>
    </w:p>
    <w:p w:rsidR="00DB74A0" w:rsidRDefault="00DB74A0" w:rsidP="00DB74A0">
      <w:pPr>
        <w:spacing w:line="360" w:lineRule="auto"/>
        <w:rPr>
          <w:b/>
          <w:bCs/>
          <w:szCs w:val="24"/>
          <w:u w:val="single"/>
          <w:rtl/>
        </w:rPr>
      </w:pPr>
    </w:p>
    <w:p w:rsidR="00DB74A0" w:rsidRPr="00F56858" w:rsidRDefault="00DB74A0" w:rsidP="00DB74A0">
      <w:pPr>
        <w:spacing w:line="360" w:lineRule="auto"/>
        <w:rPr>
          <w:b/>
          <w:bCs/>
          <w:rtl/>
        </w:rPr>
      </w:pPr>
      <w:r w:rsidRPr="00F56858">
        <w:rPr>
          <w:b/>
          <w:bCs/>
          <w:rtl/>
        </w:rPr>
        <w:t xml:space="preserve">לכבוד </w:t>
      </w:r>
      <w:r>
        <w:rPr>
          <w:rFonts w:hint="cs"/>
          <w:b/>
          <w:bCs/>
          <w:rtl/>
        </w:rPr>
        <w:t>משרד האנרגיה והמים</w:t>
      </w:r>
      <w:r w:rsidRPr="00F56858">
        <w:rPr>
          <w:b/>
          <w:bCs/>
          <w:rtl/>
        </w:rPr>
        <w:t>,</w:t>
      </w:r>
    </w:p>
    <w:p w:rsidR="00DB74A0" w:rsidRPr="00E5764F" w:rsidRDefault="00DB74A0" w:rsidP="00DB74A0">
      <w:pPr>
        <w:spacing w:before="120" w:after="120" w:line="276" w:lineRule="auto"/>
        <w:jc w:val="both"/>
        <w:rPr>
          <w:rFonts w:ascii="Arial" w:hAnsi="Arial"/>
          <w:b/>
          <w:bCs/>
          <w:szCs w:val="24"/>
          <w:rtl/>
        </w:rPr>
      </w:pPr>
      <w:r w:rsidRPr="0038594A">
        <w:rPr>
          <w:rFonts w:ascii="Arial" w:hAnsi="Arial" w:hint="cs"/>
          <w:szCs w:val="24"/>
          <w:rtl/>
        </w:rPr>
        <w:t>לאחר ש</w:t>
      </w:r>
      <w:r w:rsidRPr="0038594A">
        <w:rPr>
          <w:rFonts w:ascii="Arial" w:hAnsi="Arial"/>
          <w:szCs w:val="24"/>
          <w:rtl/>
        </w:rPr>
        <w:t>קראנו והבנו היטב את האמור בכל מסמכי ה</w:t>
      </w:r>
      <w:r w:rsidRPr="0038594A">
        <w:rPr>
          <w:rFonts w:ascii="Arial" w:hAnsi="Arial" w:hint="cs"/>
          <w:szCs w:val="24"/>
          <w:rtl/>
        </w:rPr>
        <w:t>מכרז</w:t>
      </w:r>
      <w:r w:rsidRPr="0038594A">
        <w:rPr>
          <w:rFonts w:ascii="Arial" w:hAnsi="Arial"/>
          <w:szCs w:val="24"/>
          <w:rtl/>
        </w:rPr>
        <w:t xml:space="preserve"> ונספחי</w:t>
      </w:r>
      <w:r w:rsidRPr="0038594A">
        <w:rPr>
          <w:rFonts w:ascii="Arial" w:hAnsi="Arial" w:hint="cs"/>
          <w:szCs w:val="24"/>
          <w:rtl/>
        </w:rPr>
        <w:t>ו</w:t>
      </w:r>
      <w:r w:rsidRPr="0038594A">
        <w:rPr>
          <w:rFonts w:ascii="Arial" w:hAnsi="Arial"/>
          <w:szCs w:val="24"/>
          <w:rtl/>
        </w:rPr>
        <w:t xml:space="preserve"> אנו מסכימים לכל האמור בהם</w:t>
      </w:r>
      <w:r w:rsidRPr="0038594A">
        <w:rPr>
          <w:rFonts w:ascii="Arial" w:hAnsi="Arial" w:hint="cs"/>
          <w:szCs w:val="24"/>
          <w:rtl/>
        </w:rPr>
        <w:t xml:space="preserve">, ומתכבדים להגיש לכם בזאת את </w:t>
      </w:r>
      <w:r w:rsidRPr="0038594A">
        <w:rPr>
          <w:rFonts w:ascii="Arial" w:hAnsi="Arial"/>
          <w:szCs w:val="24"/>
          <w:rtl/>
        </w:rPr>
        <w:t>הצעת</w:t>
      </w:r>
      <w:r w:rsidRPr="0038594A">
        <w:rPr>
          <w:rFonts w:ascii="Arial" w:hAnsi="Arial" w:hint="cs"/>
          <w:szCs w:val="24"/>
          <w:rtl/>
        </w:rPr>
        <w:t>נו</w:t>
      </w:r>
      <w:r w:rsidRPr="0038594A">
        <w:rPr>
          <w:rFonts w:ascii="Arial" w:hAnsi="Arial"/>
          <w:szCs w:val="24"/>
          <w:rtl/>
        </w:rPr>
        <w:t xml:space="preserve"> </w:t>
      </w:r>
      <w:r w:rsidRPr="0038594A">
        <w:rPr>
          <w:rFonts w:ascii="Arial" w:hAnsi="Arial" w:hint="cs"/>
          <w:b/>
          <w:bCs/>
          <w:szCs w:val="24"/>
          <w:rtl/>
        </w:rPr>
        <w:t>ל</w:t>
      </w:r>
      <w:r w:rsidRPr="0038594A">
        <w:rPr>
          <w:rFonts w:ascii="Arial" w:hAnsi="Arial"/>
          <w:b/>
          <w:bCs/>
          <w:szCs w:val="24"/>
          <w:rtl/>
        </w:rPr>
        <w:t>מכרז פומבי מס</w:t>
      </w:r>
      <w:r w:rsidRPr="0038594A">
        <w:rPr>
          <w:rFonts w:ascii="Arial" w:hAnsi="Arial" w:hint="cs"/>
          <w:b/>
          <w:bCs/>
          <w:szCs w:val="24"/>
          <w:rtl/>
        </w:rPr>
        <w:t>'</w:t>
      </w:r>
      <w:r w:rsidRPr="0038594A">
        <w:rPr>
          <w:rFonts w:ascii="Arial" w:hAnsi="Arial"/>
          <w:b/>
          <w:bCs/>
          <w:szCs w:val="24"/>
          <w:rtl/>
        </w:rPr>
        <w:t xml:space="preserve"> </w:t>
      </w:r>
      <w:r w:rsidRPr="0038594A">
        <w:rPr>
          <w:rFonts w:ascii="Arial" w:hAnsi="Arial" w:hint="cs"/>
          <w:b/>
          <w:bCs/>
          <w:szCs w:val="24"/>
          <w:rtl/>
        </w:rPr>
        <w:t xml:space="preserve">46/12 </w:t>
      </w:r>
      <w:r w:rsidRPr="0038594A">
        <w:rPr>
          <w:rFonts w:ascii="Arial" w:hAnsi="Arial"/>
          <w:b/>
          <w:bCs/>
          <w:szCs w:val="24"/>
          <w:rtl/>
        </w:rPr>
        <w:t>בנושא</w:t>
      </w:r>
      <w:r w:rsidRPr="0038594A">
        <w:rPr>
          <w:rFonts w:ascii="Arial" w:hAnsi="Arial" w:hint="cs"/>
          <w:b/>
          <w:bCs/>
          <w:szCs w:val="24"/>
          <w:rtl/>
        </w:rPr>
        <w:t xml:space="preserve"> מתן ייעוץ לאיתור אתרים המתאימים להקמת תחנות תדלוק חדשות בישראל.</w:t>
      </w:r>
      <w:r w:rsidRPr="00E5764F">
        <w:rPr>
          <w:rFonts w:ascii="Arial" w:hAnsi="Arial" w:hint="cs"/>
          <w:b/>
          <w:bCs/>
          <w:szCs w:val="24"/>
          <w:rtl/>
        </w:rPr>
        <w:t xml:space="preserve"> </w:t>
      </w:r>
    </w:p>
    <w:p w:rsidR="00DB74A0" w:rsidRPr="00E5764F" w:rsidRDefault="00DB74A0" w:rsidP="00DB74A0">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DB74A0" w:rsidRPr="00E5764F" w:rsidRDefault="00DB74A0" w:rsidP="00DB74A0">
      <w:pPr>
        <w:spacing w:before="120" w:after="120"/>
        <w:jc w:val="both"/>
        <w:rPr>
          <w:rFonts w:ascii="Arial" w:hAnsi="Arial"/>
          <w:b/>
          <w:bCs/>
          <w:szCs w:val="24"/>
          <w:rtl/>
        </w:rPr>
      </w:pPr>
      <w:r w:rsidRPr="0038594A">
        <w:rPr>
          <w:rFonts w:ascii="Arial" w:hAnsi="Arial" w:hint="eastAsia"/>
          <w:szCs w:val="24"/>
          <w:rtl/>
        </w:rPr>
        <w:t>להלן</w:t>
      </w:r>
      <w:r w:rsidRPr="0038594A">
        <w:rPr>
          <w:rFonts w:ascii="Arial" w:hAnsi="Arial"/>
          <w:szCs w:val="24"/>
          <w:rtl/>
        </w:rPr>
        <w:t xml:space="preserve"> הצעת</w:t>
      </w:r>
      <w:r w:rsidRPr="0038594A">
        <w:rPr>
          <w:rFonts w:ascii="Arial" w:hAnsi="Arial" w:hint="cs"/>
          <w:szCs w:val="24"/>
          <w:rtl/>
        </w:rPr>
        <w:t xml:space="preserve"> המחיר מטעמנו</w:t>
      </w:r>
      <w:r w:rsidRPr="0038594A">
        <w:rPr>
          <w:rFonts w:ascii="Arial" w:hAnsi="Arial"/>
          <w:szCs w:val="24"/>
          <w:rtl/>
        </w:rPr>
        <w:t xml:space="preserve"> </w:t>
      </w:r>
      <w:r w:rsidRPr="0038594A">
        <w:rPr>
          <w:rFonts w:ascii="Arial" w:hAnsi="Arial" w:hint="cs"/>
          <w:b/>
          <w:bCs/>
          <w:szCs w:val="24"/>
          <w:rtl/>
        </w:rPr>
        <w:t>ל</w:t>
      </w:r>
      <w:r w:rsidRPr="0038594A">
        <w:rPr>
          <w:rFonts w:ascii="Arial" w:hAnsi="Arial"/>
          <w:b/>
          <w:bCs/>
          <w:szCs w:val="24"/>
          <w:rtl/>
        </w:rPr>
        <w:t>מכרז פומבי מס</w:t>
      </w:r>
      <w:r w:rsidRPr="0038594A">
        <w:rPr>
          <w:rFonts w:ascii="Arial" w:hAnsi="Arial" w:hint="cs"/>
          <w:b/>
          <w:bCs/>
          <w:szCs w:val="24"/>
          <w:rtl/>
        </w:rPr>
        <w:t>'</w:t>
      </w:r>
      <w:r w:rsidRPr="0038594A">
        <w:rPr>
          <w:rFonts w:ascii="Arial" w:hAnsi="Arial"/>
          <w:b/>
          <w:bCs/>
          <w:szCs w:val="24"/>
          <w:rtl/>
        </w:rPr>
        <w:t xml:space="preserve"> </w:t>
      </w:r>
      <w:r w:rsidRPr="0038594A">
        <w:rPr>
          <w:rFonts w:ascii="Arial" w:hAnsi="Arial" w:hint="cs"/>
          <w:b/>
          <w:bCs/>
          <w:szCs w:val="24"/>
          <w:rtl/>
        </w:rPr>
        <w:t xml:space="preserve">46/12 </w:t>
      </w:r>
      <w:r w:rsidRPr="0038594A">
        <w:rPr>
          <w:rFonts w:ascii="Arial" w:hAnsi="Arial"/>
          <w:b/>
          <w:bCs/>
          <w:szCs w:val="24"/>
          <w:rtl/>
        </w:rPr>
        <w:t>בנושא</w:t>
      </w:r>
      <w:r w:rsidRPr="0038594A">
        <w:rPr>
          <w:rFonts w:ascii="Arial" w:hAnsi="Arial" w:hint="cs"/>
          <w:b/>
          <w:bCs/>
          <w:szCs w:val="24"/>
          <w:rtl/>
        </w:rPr>
        <w:t xml:space="preserve"> מתן ייעוץ לאיתור אתרים המתאימים להקמת תחנות תדלוק חדשות בישראל: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6"/>
        <w:gridCol w:w="5040"/>
        <w:gridCol w:w="3258"/>
      </w:tblGrid>
      <w:tr w:rsidR="00DB74A0" w:rsidRPr="00E1504E" w:rsidTr="00DB74A0">
        <w:tc>
          <w:tcPr>
            <w:tcW w:w="876" w:type="dxa"/>
            <w:shd w:val="clear" w:color="auto" w:fill="D9D9D9"/>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tl/>
              </w:rPr>
              <w:t>סימון</w:t>
            </w:r>
          </w:p>
        </w:tc>
        <w:tc>
          <w:tcPr>
            <w:tcW w:w="5040" w:type="dxa"/>
            <w:shd w:val="clear" w:color="auto" w:fill="D9D9D9"/>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tl/>
              </w:rPr>
              <w:t>רכיב הצעת המחיר</w:t>
            </w:r>
          </w:p>
        </w:tc>
        <w:tc>
          <w:tcPr>
            <w:tcW w:w="3258" w:type="dxa"/>
            <w:shd w:val="clear" w:color="auto" w:fill="D9D9D9"/>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tl/>
              </w:rPr>
              <w:t>הצעת המחיר, ללא מע"מ</w:t>
            </w:r>
          </w:p>
        </w:tc>
      </w:tr>
      <w:tr w:rsidR="00DB74A0" w:rsidRPr="00E1504E" w:rsidTr="00DB74A0">
        <w:tc>
          <w:tcPr>
            <w:tcW w:w="876" w:type="dxa"/>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Pr>
              <w:t>A</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Pr>
            </w:pPr>
            <w:r w:rsidRPr="003C06FB">
              <w:rPr>
                <w:rFonts w:cs="David" w:hint="cs"/>
                <w:b/>
                <w:bCs/>
                <w:sz w:val="24"/>
                <w:szCs w:val="24"/>
                <w:rtl/>
              </w:rPr>
              <w:t xml:space="preserve">שלב א' </w:t>
            </w:r>
            <w:r w:rsidRPr="003C06FB">
              <w:rPr>
                <w:rFonts w:cs="David"/>
                <w:b/>
                <w:bCs/>
                <w:sz w:val="24"/>
                <w:szCs w:val="24"/>
                <w:rtl/>
              </w:rPr>
              <w:t>–</w:t>
            </w:r>
            <w:r w:rsidRPr="003C06FB">
              <w:rPr>
                <w:rFonts w:cs="David" w:hint="cs"/>
                <w:b/>
                <w:bCs/>
                <w:sz w:val="24"/>
                <w:szCs w:val="24"/>
                <w:rtl/>
              </w:rPr>
              <w:t xml:space="preserve"> </w:t>
            </w:r>
            <w:r>
              <w:rPr>
                <w:rFonts w:cs="David" w:hint="cs"/>
                <w:sz w:val="24"/>
                <w:szCs w:val="24"/>
                <w:rtl/>
              </w:rPr>
              <w:t>איסוף נתונים כלליים וא</w:t>
            </w:r>
            <w:r w:rsidRPr="003C06FB">
              <w:rPr>
                <w:rFonts w:cs="David" w:hint="cs"/>
                <w:sz w:val="24"/>
                <w:szCs w:val="24"/>
                <w:rtl/>
              </w:rPr>
              <w:t>פיון חסמים קיימים להקמת תחנות תדלוק</w:t>
            </w:r>
            <w:r w:rsidRPr="003C06FB">
              <w:rPr>
                <w:rFonts w:cs="David" w:hint="cs"/>
                <w:b/>
                <w:bCs/>
                <w:sz w:val="24"/>
                <w:szCs w:val="24"/>
                <w:rtl/>
              </w:rPr>
              <w:t xml:space="preserve"> </w:t>
            </w:r>
          </w:p>
        </w:tc>
        <w:tc>
          <w:tcPr>
            <w:tcW w:w="3258" w:type="dxa"/>
            <w:vAlign w:val="center"/>
          </w:tcPr>
          <w:p w:rsidR="00DB74A0" w:rsidRPr="00E1504E" w:rsidRDefault="00DB74A0" w:rsidP="00DB74A0">
            <w:pPr>
              <w:spacing w:before="120" w:after="120"/>
              <w:jc w:val="center"/>
              <w:rPr>
                <w:rFonts w:ascii="Arial" w:hAnsi="Arial"/>
                <w:b/>
                <w:bCs/>
                <w:sz w:val="22"/>
                <w:szCs w:val="24"/>
                <w:rtl/>
              </w:rPr>
            </w:pPr>
            <w:r w:rsidRPr="00E1504E">
              <w:rPr>
                <w:rFonts w:ascii="Arial" w:hAnsi="Arial" w:hint="cs"/>
                <w:b/>
                <w:bCs/>
                <w:sz w:val="22"/>
                <w:szCs w:val="24"/>
                <w:rtl/>
              </w:rPr>
              <w:t>____________ש"ח, לא כולל מע"מ</w:t>
            </w:r>
          </w:p>
        </w:tc>
      </w:tr>
      <w:tr w:rsidR="00DB74A0" w:rsidRPr="00E1504E" w:rsidTr="00DB74A0">
        <w:trPr>
          <w:trHeight w:val="710"/>
        </w:trPr>
        <w:tc>
          <w:tcPr>
            <w:tcW w:w="876" w:type="dxa"/>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Pr>
              <w:t>B</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tl/>
              </w:rPr>
            </w:pPr>
            <w:r w:rsidRPr="003C06FB">
              <w:rPr>
                <w:rFonts w:cs="David" w:hint="cs"/>
                <w:b/>
                <w:bCs/>
                <w:sz w:val="24"/>
                <w:szCs w:val="24"/>
                <w:rtl/>
              </w:rPr>
              <w:t xml:space="preserve">ושלב ב' - </w:t>
            </w:r>
            <w:r w:rsidRPr="003C06FB">
              <w:rPr>
                <w:rFonts w:cs="David" w:hint="cs"/>
                <w:sz w:val="24"/>
                <w:szCs w:val="24"/>
                <w:rtl/>
              </w:rPr>
              <w:t>גיבוש מסגרת תכנונית להקמת תחנות תדלוק חדשות</w:t>
            </w:r>
          </w:p>
        </w:tc>
        <w:tc>
          <w:tcPr>
            <w:tcW w:w="3258" w:type="dxa"/>
            <w:vAlign w:val="center"/>
          </w:tcPr>
          <w:p w:rsidR="00DB74A0" w:rsidRPr="00E1504E" w:rsidRDefault="00DB74A0" w:rsidP="00DB74A0">
            <w:pPr>
              <w:jc w:val="center"/>
              <w:rPr>
                <w:rFonts w:ascii="Arial" w:hAnsi="Arial"/>
                <w:b/>
                <w:bCs/>
                <w:sz w:val="22"/>
                <w:szCs w:val="24"/>
                <w:rtl/>
              </w:rPr>
            </w:pPr>
            <w:r w:rsidRPr="00E1504E">
              <w:rPr>
                <w:rFonts w:ascii="Arial" w:hAnsi="Arial" w:hint="cs"/>
                <w:b/>
                <w:bCs/>
                <w:sz w:val="22"/>
                <w:szCs w:val="24"/>
                <w:rtl/>
              </w:rPr>
              <w:t>____________ש"ח, לא כולל מע"מ</w:t>
            </w:r>
          </w:p>
        </w:tc>
      </w:tr>
      <w:tr w:rsidR="00DB74A0" w:rsidRPr="00E1504E" w:rsidTr="00DB74A0">
        <w:trPr>
          <w:trHeight w:val="710"/>
        </w:trPr>
        <w:tc>
          <w:tcPr>
            <w:tcW w:w="876" w:type="dxa"/>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Pr>
              <w:t>C</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tl/>
              </w:rPr>
            </w:pPr>
            <w:r w:rsidRPr="003C06FB">
              <w:rPr>
                <w:rFonts w:cs="David" w:hint="cs"/>
                <w:b/>
                <w:bCs/>
                <w:sz w:val="24"/>
                <w:szCs w:val="24"/>
                <w:rtl/>
              </w:rPr>
              <w:t xml:space="preserve">שלב ג' </w:t>
            </w:r>
            <w:r w:rsidRPr="003C06FB">
              <w:rPr>
                <w:rFonts w:cs="David"/>
                <w:b/>
                <w:bCs/>
                <w:sz w:val="24"/>
                <w:szCs w:val="24"/>
                <w:rtl/>
              </w:rPr>
              <w:t>–</w:t>
            </w:r>
            <w:r w:rsidRPr="003C06FB">
              <w:rPr>
                <w:rFonts w:cs="David" w:hint="cs"/>
                <w:b/>
                <w:bCs/>
                <w:sz w:val="24"/>
                <w:szCs w:val="24"/>
                <w:rtl/>
              </w:rPr>
              <w:t xml:space="preserve"> </w:t>
            </w:r>
            <w:r w:rsidRPr="003C06FB">
              <w:rPr>
                <w:rFonts w:cs="David" w:hint="cs"/>
                <w:sz w:val="24"/>
                <w:szCs w:val="24"/>
                <w:rtl/>
              </w:rPr>
              <w:t>איתור האתרים הפוטנציאליים</w:t>
            </w:r>
          </w:p>
        </w:tc>
        <w:tc>
          <w:tcPr>
            <w:tcW w:w="3258" w:type="dxa"/>
            <w:vAlign w:val="center"/>
          </w:tcPr>
          <w:p w:rsidR="00DB74A0" w:rsidRPr="00E1504E" w:rsidRDefault="00DB74A0" w:rsidP="00DB74A0">
            <w:pPr>
              <w:jc w:val="center"/>
              <w:rPr>
                <w:rFonts w:ascii="Arial" w:hAnsi="Arial"/>
                <w:b/>
                <w:bCs/>
                <w:sz w:val="22"/>
                <w:szCs w:val="24"/>
                <w:rtl/>
              </w:rPr>
            </w:pPr>
            <w:r w:rsidRPr="00E1504E">
              <w:rPr>
                <w:rFonts w:ascii="Arial" w:hAnsi="Arial" w:hint="cs"/>
                <w:b/>
                <w:bCs/>
                <w:sz w:val="22"/>
                <w:szCs w:val="24"/>
                <w:rtl/>
              </w:rPr>
              <w:t>____________ש"ח, לא כולל מע"מ</w:t>
            </w:r>
          </w:p>
        </w:tc>
      </w:tr>
      <w:tr w:rsidR="00DB74A0" w:rsidRPr="00E1504E" w:rsidTr="00DB74A0">
        <w:tc>
          <w:tcPr>
            <w:tcW w:w="876" w:type="dxa"/>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Pr>
              <w:t>D</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tl/>
              </w:rPr>
            </w:pPr>
            <w:r w:rsidRPr="003C06FB">
              <w:rPr>
                <w:rFonts w:cs="David" w:hint="cs"/>
                <w:b/>
                <w:bCs/>
                <w:sz w:val="24"/>
                <w:szCs w:val="24"/>
                <w:rtl/>
              </w:rPr>
              <w:t xml:space="preserve">שלב ד' </w:t>
            </w:r>
            <w:r w:rsidRPr="003C06FB">
              <w:rPr>
                <w:rFonts w:cs="David"/>
                <w:b/>
                <w:bCs/>
                <w:sz w:val="24"/>
                <w:szCs w:val="24"/>
                <w:rtl/>
              </w:rPr>
              <w:t>–</w:t>
            </w:r>
            <w:r w:rsidRPr="003C06FB">
              <w:rPr>
                <w:rFonts w:cs="David" w:hint="cs"/>
                <w:b/>
                <w:bCs/>
                <w:sz w:val="24"/>
                <w:szCs w:val="24"/>
                <w:rtl/>
              </w:rPr>
              <w:t xml:space="preserve"> </w:t>
            </w:r>
            <w:r w:rsidRPr="0085051B">
              <w:rPr>
                <w:rFonts w:cs="David" w:hint="cs"/>
                <w:sz w:val="24"/>
                <w:szCs w:val="24"/>
                <w:rtl/>
              </w:rPr>
              <w:t>כתיבת פרקים א'-ב' לתסקיר השפעה על הסביבה ודרישות נוספות</w:t>
            </w:r>
            <w:r>
              <w:rPr>
                <w:rFonts w:cs="David" w:hint="cs"/>
                <w:b/>
                <w:bCs/>
                <w:sz w:val="24"/>
                <w:szCs w:val="24"/>
                <w:rtl/>
              </w:rPr>
              <w:t xml:space="preserve"> עבור תוכנית מתאר אחת</w:t>
            </w:r>
          </w:p>
        </w:tc>
        <w:tc>
          <w:tcPr>
            <w:tcW w:w="3258" w:type="dxa"/>
            <w:vAlign w:val="center"/>
          </w:tcPr>
          <w:p w:rsidR="00DB74A0" w:rsidRPr="00E1504E" w:rsidRDefault="00DB74A0" w:rsidP="00DB74A0">
            <w:pPr>
              <w:jc w:val="center"/>
              <w:rPr>
                <w:rFonts w:ascii="Arial" w:hAnsi="Arial"/>
                <w:b/>
                <w:bCs/>
                <w:sz w:val="22"/>
                <w:szCs w:val="24"/>
                <w:rtl/>
              </w:rPr>
            </w:pPr>
            <w:r w:rsidRPr="00E1504E">
              <w:rPr>
                <w:rFonts w:ascii="Arial" w:hAnsi="Arial" w:hint="cs"/>
                <w:b/>
                <w:bCs/>
                <w:sz w:val="22"/>
                <w:szCs w:val="24"/>
                <w:rtl/>
              </w:rPr>
              <w:t xml:space="preserve">____________ש"ח, לא כולל מע"מ, </w:t>
            </w:r>
            <w:r>
              <w:rPr>
                <w:rFonts w:ascii="Arial" w:hAnsi="Arial" w:hint="cs"/>
                <w:b/>
                <w:bCs/>
                <w:sz w:val="26"/>
                <w:u w:val="single"/>
                <w:rtl/>
              </w:rPr>
              <w:t>לתוכנית אחת</w:t>
            </w:r>
          </w:p>
        </w:tc>
      </w:tr>
      <w:tr w:rsidR="00DB74A0" w:rsidRPr="00E1504E" w:rsidTr="00DB74A0">
        <w:tc>
          <w:tcPr>
            <w:tcW w:w="876" w:type="dxa"/>
            <w:vAlign w:val="center"/>
          </w:tcPr>
          <w:p w:rsidR="00DB74A0" w:rsidRPr="00E1504E" w:rsidRDefault="00DB74A0" w:rsidP="00DB74A0">
            <w:pPr>
              <w:spacing w:before="120" w:after="120"/>
              <w:jc w:val="center"/>
              <w:rPr>
                <w:rFonts w:ascii="Arial" w:hAnsi="Arial"/>
                <w:b/>
                <w:bCs/>
                <w:rtl/>
              </w:rPr>
            </w:pPr>
            <w:r w:rsidRPr="00E1504E">
              <w:rPr>
                <w:rFonts w:ascii="Arial" w:hAnsi="Arial" w:hint="cs"/>
                <w:b/>
                <w:bCs/>
              </w:rPr>
              <w:t>E</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tl/>
              </w:rPr>
            </w:pPr>
            <w:r w:rsidRPr="003C06FB">
              <w:rPr>
                <w:rFonts w:cs="David" w:hint="cs"/>
                <w:b/>
                <w:bCs/>
                <w:sz w:val="24"/>
                <w:szCs w:val="24"/>
                <w:rtl/>
              </w:rPr>
              <w:t xml:space="preserve">שלב ה' </w:t>
            </w:r>
            <w:r w:rsidRPr="003C06FB">
              <w:rPr>
                <w:rFonts w:cs="David"/>
                <w:b/>
                <w:bCs/>
                <w:sz w:val="24"/>
                <w:szCs w:val="24"/>
                <w:rtl/>
              </w:rPr>
              <w:t>–</w:t>
            </w:r>
            <w:r w:rsidRPr="003C06FB">
              <w:rPr>
                <w:rFonts w:cs="David" w:hint="cs"/>
                <w:b/>
                <w:bCs/>
                <w:sz w:val="24"/>
                <w:szCs w:val="24"/>
                <w:rtl/>
              </w:rPr>
              <w:t xml:space="preserve"> </w:t>
            </w:r>
            <w:r w:rsidRPr="0085051B">
              <w:rPr>
                <w:rFonts w:cs="David" w:hint="cs"/>
                <w:sz w:val="24"/>
                <w:szCs w:val="24"/>
                <w:rtl/>
              </w:rPr>
              <w:t xml:space="preserve">הכנת </w:t>
            </w:r>
            <w:r w:rsidRPr="00BE299F">
              <w:rPr>
                <w:rFonts w:cs="David" w:hint="cs"/>
                <w:b/>
                <w:bCs/>
                <w:sz w:val="24"/>
                <w:szCs w:val="24"/>
                <w:rtl/>
              </w:rPr>
              <w:t>תכנית מתאר אחת</w:t>
            </w:r>
            <w:r>
              <w:rPr>
                <w:rFonts w:cs="David" w:hint="cs"/>
                <w:sz w:val="24"/>
                <w:szCs w:val="24"/>
                <w:rtl/>
              </w:rPr>
              <w:t xml:space="preserve"> ל</w:t>
            </w:r>
            <w:r w:rsidRPr="0085051B">
              <w:rPr>
                <w:rFonts w:cs="David" w:hint="cs"/>
                <w:sz w:val="24"/>
                <w:szCs w:val="24"/>
                <w:rtl/>
              </w:rPr>
              <w:t>אתרים נבחרים לפחות והעברתה להערות הועדות המחוזיות והשגות הציבור / הפקדה להתנגדויות הציבור</w:t>
            </w:r>
          </w:p>
        </w:tc>
        <w:tc>
          <w:tcPr>
            <w:tcW w:w="3258" w:type="dxa"/>
            <w:vAlign w:val="center"/>
          </w:tcPr>
          <w:p w:rsidR="00DB74A0" w:rsidRPr="00E1504E" w:rsidRDefault="00DB74A0" w:rsidP="00DB74A0">
            <w:pPr>
              <w:jc w:val="center"/>
              <w:rPr>
                <w:rFonts w:ascii="Arial" w:hAnsi="Arial"/>
                <w:b/>
                <w:bCs/>
                <w:sz w:val="22"/>
                <w:szCs w:val="24"/>
                <w:rtl/>
              </w:rPr>
            </w:pPr>
            <w:r w:rsidRPr="00E1504E">
              <w:rPr>
                <w:rFonts w:ascii="Arial" w:hAnsi="Arial" w:hint="cs"/>
                <w:b/>
                <w:bCs/>
                <w:sz w:val="22"/>
                <w:szCs w:val="24"/>
                <w:rtl/>
              </w:rPr>
              <w:t>____________ש"ח, לא כולל מע"מ</w:t>
            </w:r>
            <w:r>
              <w:rPr>
                <w:rFonts w:ascii="Arial" w:hAnsi="Arial" w:hint="cs"/>
                <w:b/>
                <w:bCs/>
                <w:sz w:val="22"/>
                <w:szCs w:val="24"/>
                <w:rtl/>
              </w:rPr>
              <w:t xml:space="preserve"> </w:t>
            </w:r>
            <w:r w:rsidRPr="008B3944">
              <w:rPr>
                <w:rFonts w:ascii="Arial" w:hAnsi="Arial" w:hint="cs"/>
                <w:b/>
                <w:bCs/>
                <w:sz w:val="26"/>
                <w:u w:val="single"/>
                <w:rtl/>
              </w:rPr>
              <w:t>לתוכנית אחת</w:t>
            </w:r>
          </w:p>
        </w:tc>
      </w:tr>
      <w:tr w:rsidR="00DB74A0" w:rsidRPr="00E1504E" w:rsidTr="00DB74A0">
        <w:tc>
          <w:tcPr>
            <w:tcW w:w="876" w:type="dxa"/>
            <w:vAlign w:val="center"/>
          </w:tcPr>
          <w:p w:rsidR="00DB74A0" w:rsidRPr="00E1504E" w:rsidRDefault="00DB74A0" w:rsidP="00DB74A0">
            <w:pPr>
              <w:spacing w:before="120" w:after="120"/>
              <w:jc w:val="center"/>
              <w:rPr>
                <w:rFonts w:ascii="Arial" w:hAnsi="Arial"/>
                <w:b/>
                <w:bCs/>
              </w:rPr>
            </w:pPr>
            <w:r>
              <w:rPr>
                <w:rFonts w:ascii="Arial" w:hAnsi="Arial"/>
                <w:b/>
                <w:bCs/>
              </w:rPr>
              <w:t>F</w:t>
            </w:r>
          </w:p>
        </w:tc>
        <w:tc>
          <w:tcPr>
            <w:tcW w:w="5040" w:type="dxa"/>
            <w:vAlign w:val="center"/>
          </w:tcPr>
          <w:p w:rsidR="00DB74A0" w:rsidRPr="003C06FB" w:rsidRDefault="00DB74A0" w:rsidP="00DB74A0">
            <w:pPr>
              <w:pStyle w:val="aff4"/>
              <w:spacing w:before="120" w:after="120" w:line="276" w:lineRule="auto"/>
              <w:jc w:val="center"/>
              <w:rPr>
                <w:rFonts w:cs="David"/>
                <w:b/>
                <w:bCs/>
                <w:sz w:val="24"/>
                <w:szCs w:val="24"/>
                <w:rtl/>
              </w:rPr>
            </w:pPr>
            <w:r>
              <w:rPr>
                <w:rFonts w:cs="David" w:hint="cs"/>
                <w:b/>
                <w:bCs/>
                <w:sz w:val="24"/>
                <w:szCs w:val="24"/>
                <w:rtl/>
              </w:rPr>
              <w:t xml:space="preserve">שלב ו' - </w:t>
            </w:r>
            <w:r w:rsidRPr="00E46B92">
              <w:rPr>
                <w:rFonts w:cs="David" w:hint="cs"/>
                <w:sz w:val="24"/>
                <w:szCs w:val="24"/>
                <w:rtl/>
              </w:rPr>
              <w:t xml:space="preserve">אישור </w:t>
            </w:r>
            <w:r w:rsidRPr="00BE299F">
              <w:rPr>
                <w:rFonts w:cs="David" w:hint="cs"/>
                <w:b/>
                <w:bCs/>
                <w:sz w:val="24"/>
                <w:szCs w:val="24"/>
                <w:rtl/>
              </w:rPr>
              <w:t>תוכנית מתאר אחת</w:t>
            </w:r>
            <w:r>
              <w:rPr>
                <w:rFonts w:cs="David" w:hint="cs"/>
                <w:sz w:val="24"/>
                <w:szCs w:val="24"/>
                <w:rtl/>
              </w:rPr>
              <w:t xml:space="preserve"> </w:t>
            </w:r>
            <w:r w:rsidRPr="00E46B92">
              <w:rPr>
                <w:rFonts w:cs="David" w:hint="cs"/>
                <w:sz w:val="24"/>
                <w:szCs w:val="24"/>
                <w:rtl/>
              </w:rPr>
              <w:t>למתן תוקף</w:t>
            </w:r>
          </w:p>
        </w:tc>
        <w:tc>
          <w:tcPr>
            <w:tcW w:w="3258" w:type="dxa"/>
            <w:vAlign w:val="center"/>
          </w:tcPr>
          <w:p w:rsidR="00DB74A0" w:rsidRPr="00E1504E" w:rsidRDefault="00DB74A0" w:rsidP="00DB74A0">
            <w:pPr>
              <w:jc w:val="center"/>
              <w:rPr>
                <w:rFonts w:ascii="Arial" w:hAnsi="Arial"/>
                <w:b/>
                <w:bCs/>
                <w:sz w:val="22"/>
                <w:szCs w:val="24"/>
                <w:rtl/>
              </w:rPr>
            </w:pPr>
            <w:r w:rsidRPr="00E1504E">
              <w:rPr>
                <w:rFonts w:ascii="Arial" w:hAnsi="Arial" w:hint="cs"/>
                <w:b/>
                <w:bCs/>
                <w:sz w:val="22"/>
                <w:szCs w:val="24"/>
                <w:rtl/>
              </w:rPr>
              <w:t>____________ש"ח, לא כולל מע"מ</w:t>
            </w:r>
            <w:r>
              <w:rPr>
                <w:rFonts w:ascii="Arial" w:hAnsi="Arial" w:hint="cs"/>
                <w:b/>
                <w:bCs/>
                <w:sz w:val="22"/>
                <w:szCs w:val="24"/>
                <w:rtl/>
              </w:rPr>
              <w:t xml:space="preserve">, </w:t>
            </w:r>
            <w:r w:rsidRPr="008B3944">
              <w:rPr>
                <w:rFonts w:ascii="Arial" w:hAnsi="Arial" w:hint="cs"/>
                <w:b/>
                <w:bCs/>
                <w:sz w:val="26"/>
                <w:u w:val="single"/>
                <w:rtl/>
              </w:rPr>
              <w:t>לתוכנית אחת</w:t>
            </w:r>
          </w:p>
        </w:tc>
      </w:tr>
    </w:tbl>
    <w:p w:rsidR="00DB74A0" w:rsidRDefault="00DB74A0" w:rsidP="00DB74A0">
      <w:pPr>
        <w:pStyle w:val="aff4"/>
        <w:ind w:right="720"/>
        <w:rPr>
          <w:rFonts w:cs="David"/>
          <w:sz w:val="24"/>
          <w:szCs w:val="24"/>
          <w:u w:val="single"/>
          <w:rtl/>
        </w:rPr>
      </w:pPr>
      <w:bookmarkStart w:id="5" w:name="_Toc180891580"/>
      <w:bookmarkEnd w:id="5"/>
    </w:p>
    <w:p w:rsidR="00DB74A0" w:rsidRPr="002538FD" w:rsidRDefault="00DB74A0" w:rsidP="00DB74A0">
      <w:pPr>
        <w:pStyle w:val="ac"/>
        <w:spacing w:line="360" w:lineRule="auto"/>
        <w:ind w:left="0"/>
        <w:jc w:val="both"/>
        <w:rPr>
          <w:b/>
          <w:bCs/>
          <w:szCs w:val="24"/>
          <w:rtl/>
        </w:rPr>
      </w:pPr>
      <w:r w:rsidRPr="002538FD">
        <w:rPr>
          <w:rFonts w:hint="cs"/>
          <w:b/>
          <w:bCs/>
          <w:szCs w:val="24"/>
          <w:rtl/>
        </w:rPr>
        <w:t xml:space="preserve">מובהר בזאת כי ביחס לשלבים ד' </w:t>
      </w:r>
      <w:r w:rsidRPr="002538FD">
        <w:rPr>
          <w:b/>
          <w:bCs/>
          <w:szCs w:val="24"/>
          <w:rtl/>
        </w:rPr>
        <w:t>–</w:t>
      </w:r>
      <w:r w:rsidRPr="002538FD">
        <w:rPr>
          <w:rFonts w:hint="cs"/>
          <w:b/>
          <w:bCs/>
          <w:szCs w:val="24"/>
          <w:rtl/>
        </w:rPr>
        <w:t xml:space="preserve"> ו' הרי שמידה והמשרד יחליט לאשר מס' תוכנית מתאר מחוזיות, תתווסף לתמורה סך של 20% ממחיר השלב הרלוונטי בגין כל תוכנית נוספת (סה"כ עד 5 תוכניות מתאר נוספות).</w:t>
      </w:r>
    </w:p>
    <w:p w:rsidR="00DB74A0" w:rsidRDefault="00DB74A0" w:rsidP="00DB74A0">
      <w:pPr>
        <w:pStyle w:val="aff4"/>
        <w:ind w:right="720"/>
        <w:rPr>
          <w:rFonts w:cs="David"/>
          <w:sz w:val="24"/>
          <w:szCs w:val="24"/>
          <w:u w:val="single"/>
          <w:rtl/>
        </w:rPr>
      </w:pPr>
    </w:p>
    <w:p w:rsidR="00DB74A0" w:rsidRDefault="00DB74A0" w:rsidP="00DB74A0">
      <w:pPr>
        <w:pStyle w:val="aff4"/>
        <w:ind w:right="720"/>
        <w:rPr>
          <w:rFonts w:cs="David"/>
          <w:sz w:val="24"/>
          <w:szCs w:val="24"/>
          <w:u w:val="single"/>
          <w:rtl/>
        </w:rPr>
      </w:pPr>
      <w:r>
        <w:rPr>
          <w:rFonts w:cs="David" w:hint="cs"/>
          <w:sz w:val="24"/>
          <w:szCs w:val="24"/>
          <w:u w:val="single"/>
          <w:rtl/>
        </w:rPr>
        <w:t xml:space="preserve">הצעת מחיר לשירותים משלימים = הצעת מחיר לשעת יעוץ (ראה סעיף </w:t>
      </w:r>
      <w:proofErr w:type="spellStart"/>
      <w:r>
        <w:rPr>
          <w:rFonts w:cs="David" w:hint="cs"/>
          <w:sz w:val="24"/>
          <w:szCs w:val="24"/>
          <w:u w:val="single"/>
          <w:rtl/>
        </w:rPr>
        <w:t>7ג</w:t>
      </w:r>
      <w:proofErr w:type="spellEnd"/>
      <w:r>
        <w:rPr>
          <w:rFonts w:cs="David" w:hint="cs"/>
          <w:sz w:val="24"/>
          <w:szCs w:val="24"/>
          <w:u w:val="single"/>
          <w:rtl/>
        </w:rPr>
        <w:t>' בגוף המכרז)</w:t>
      </w:r>
    </w:p>
    <w:p w:rsidR="00DB74A0" w:rsidRDefault="00DB74A0" w:rsidP="00DB74A0">
      <w:pPr>
        <w:pStyle w:val="aff4"/>
        <w:ind w:right="720"/>
        <w:rPr>
          <w:rFonts w:cs="David"/>
          <w:sz w:val="24"/>
          <w:szCs w:val="24"/>
          <w:u w:val="single"/>
          <w:rtl/>
        </w:rPr>
      </w:pPr>
    </w:p>
    <w:p w:rsidR="00DB74A0" w:rsidRDefault="00DB74A0" w:rsidP="00DB74A0">
      <w:pPr>
        <w:pStyle w:val="aff4"/>
        <w:ind w:right="720"/>
        <w:rPr>
          <w:rFonts w:cs="David"/>
          <w:sz w:val="24"/>
          <w:szCs w:val="24"/>
          <w:u w:val="single"/>
          <w:rtl/>
        </w:rPr>
      </w:pPr>
      <w:r>
        <w:rPr>
          <w:rFonts w:cs="David" w:hint="cs"/>
          <w:sz w:val="24"/>
          <w:szCs w:val="24"/>
          <w:u w:val="single"/>
          <w:rtl/>
        </w:rPr>
        <w:t>___________________</w:t>
      </w:r>
      <w:r>
        <w:rPr>
          <w:rFonts w:cs="David" w:hint="cs"/>
          <w:sz w:val="24"/>
          <w:szCs w:val="24"/>
          <w:rtl/>
        </w:rPr>
        <w:t xml:space="preserve"> </w:t>
      </w:r>
      <w:r w:rsidRPr="00320062">
        <w:rPr>
          <w:rFonts w:cs="David" w:hint="cs"/>
          <w:sz w:val="24"/>
          <w:szCs w:val="24"/>
          <w:rtl/>
        </w:rPr>
        <w:t xml:space="preserve">₪ </w:t>
      </w:r>
      <w:r>
        <w:rPr>
          <w:rFonts w:cs="David" w:hint="cs"/>
          <w:sz w:val="24"/>
          <w:szCs w:val="24"/>
          <w:rtl/>
        </w:rPr>
        <w:t>לשעת יעוץ</w:t>
      </w:r>
      <w:r w:rsidRPr="00320062">
        <w:rPr>
          <w:rFonts w:cs="David" w:hint="cs"/>
          <w:sz w:val="24"/>
          <w:szCs w:val="24"/>
          <w:rtl/>
        </w:rPr>
        <w:t>.</w:t>
      </w:r>
    </w:p>
    <w:p w:rsidR="00DB74A0" w:rsidRDefault="00DB74A0" w:rsidP="00DB74A0">
      <w:pPr>
        <w:pStyle w:val="aff4"/>
        <w:spacing w:before="120"/>
        <w:ind w:right="720"/>
        <w:rPr>
          <w:rFonts w:cs="David"/>
          <w:sz w:val="24"/>
          <w:szCs w:val="24"/>
          <w:u w:val="single"/>
          <w:rtl/>
        </w:rPr>
      </w:pPr>
    </w:p>
    <w:p w:rsidR="00DB74A0" w:rsidRPr="004165EC" w:rsidRDefault="00DB74A0" w:rsidP="00DB74A0">
      <w:pPr>
        <w:pStyle w:val="aff4"/>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DB74A0" w:rsidRDefault="00DB74A0" w:rsidP="00245A0C">
      <w:pPr>
        <w:pStyle w:val="aff4"/>
        <w:numPr>
          <w:ilvl w:val="0"/>
          <w:numId w:val="40"/>
        </w:numPr>
        <w:spacing w:before="120"/>
        <w:jc w:val="both"/>
        <w:rPr>
          <w:rFonts w:cs="David"/>
          <w:sz w:val="24"/>
          <w:szCs w:val="24"/>
        </w:rPr>
      </w:pPr>
      <w:r w:rsidRPr="005B748C">
        <w:rPr>
          <w:rFonts w:cs="David" w:hint="cs"/>
          <w:sz w:val="24"/>
          <w:szCs w:val="24"/>
          <w:rtl/>
        </w:rPr>
        <w:t>הצעת המחיר לעיל הינה מחיר סופי ויכלול את כל ההוצאות הכרוכות במתן השירותים (טלפונים, צילומים, אש"ל וכיו"ב). המשרד לא ישלם כל תוספת מעבר למחיר המוצג, למעט הוצאות נסיעה כאמור בחוזר סגן החשב הכללי.</w:t>
      </w:r>
    </w:p>
    <w:p w:rsidR="00DB74A0" w:rsidRPr="0033008C" w:rsidRDefault="00DB74A0" w:rsidP="00245A0C">
      <w:pPr>
        <w:pStyle w:val="aff4"/>
        <w:numPr>
          <w:ilvl w:val="0"/>
          <w:numId w:val="40"/>
        </w:numPr>
        <w:spacing w:before="120"/>
        <w:jc w:val="both"/>
        <w:rPr>
          <w:rFonts w:cs="David"/>
          <w:sz w:val="24"/>
          <w:szCs w:val="24"/>
        </w:rPr>
      </w:pPr>
      <w:r w:rsidRPr="0033008C">
        <w:rPr>
          <w:rFonts w:cs="David" w:hint="cs"/>
          <w:sz w:val="24"/>
          <w:szCs w:val="24"/>
          <w:rtl/>
        </w:rPr>
        <w:lastRenderedPageBreak/>
        <w:t>לא יבוצע תשלום בגין ביטול זמן עקב נסיעה. תשלום בגין זמן נסיעה יהיה כמפורט בהודעת החשב הכללי, "החזר הוצאות נסיעה בתפקיד לנותני שירותים חיצוניים- תעריפי", מס' ה 13.9.3 והעדכונים לה.</w:t>
      </w:r>
    </w:p>
    <w:p w:rsidR="00DB74A0" w:rsidRPr="005B748C" w:rsidRDefault="00DB74A0" w:rsidP="00245A0C">
      <w:pPr>
        <w:pStyle w:val="aff4"/>
        <w:numPr>
          <w:ilvl w:val="0"/>
          <w:numId w:val="40"/>
        </w:numPr>
        <w:spacing w:before="120"/>
        <w:jc w:val="both"/>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שיכרת עם</w:t>
      </w:r>
      <w:r>
        <w:rPr>
          <w:rFonts w:cs="David" w:hint="cs"/>
          <w:sz w:val="24"/>
          <w:szCs w:val="24"/>
          <w:rtl/>
        </w:rPr>
        <w:t xml:space="preserve"> משרד האנרגיה והמים</w:t>
      </w:r>
      <w:r w:rsidRPr="005B748C">
        <w:rPr>
          <w:rFonts w:cs="David" w:hint="cs"/>
          <w:sz w:val="24"/>
          <w:szCs w:val="24"/>
          <w:rtl/>
        </w:rPr>
        <w:t>.</w:t>
      </w:r>
    </w:p>
    <w:p w:rsidR="00DB74A0" w:rsidRPr="005B748C" w:rsidRDefault="00DB74A0" w:rsidP="00245A0C">
      <w:pPr>
        <w:pStyle w:val="aff4"/>
        <w:numPr>
          <w:ilvl w:val="0"/>
          <w:numId w:val="40"/>
        </w:numPr>
        <w:spacing w:before="120"/>
        <w:jc w:val="both"/>
        <w:rPr>
          <w:rFonts w:cs="David"/>
          <w:sz w:val="24"/>
          <w:szCs w:val="24"/>
        </w:rPr>
      </w:pPr>
      <w:r w:rsidRPr="005B748C">
        <w:rPr>
          <w:rFonts w:cs="David" w:hint="cs"/>
          <w:sz w:val="24"/>
          <w:szCs w:val="24"/>
          <w:rtl/>
        </w:rPr>
        <w:t>ידוע לי כי אם אבחר לביצוע השי</w:t>
      </w:r>
      <w:smartTag w:uri="urn:schemas-microsoft-com:office:smarttags" w:element="PersonName">
        <w:r w:rsidRPr="005B748C">
          <w:rPr>
            <w:rFonts w:cs="David" w:hint="cs"/>
            <w:sz w:val="24"/>
            <w:szCs w:val="24"/>
            <w:rtl/>
          </w:rPr>
          <w:t>רות</w:t>
        </w:r>
      </w:smartTag>
      <w:r w:rsidRPr="005B748C">
        <w:rPr>
          <w:rFonts w:cs="David" w:hint="cs"/>
          <w:sz w:val="24"/>
          <w:szCs w:val="24"/>
          <w:rtl/>
        </w:rPr>
        <w:t>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w:t>
      </w:r>
      <w:r>
        <w:rPr>
          <w:rFonts w:cs="David" w:hint="cs"/>
          <w:sz w:val="24"/>
          <w:szCs w:val="24"/>
          <w:rtl/>
        </w:rPr>
        <w:t xml:space="preserve"> משרד האנרגיה והמים</w:t>
      </w:r>
      <w:r w:rsidRPr="005B748C">
        <w:rPr>
          <w:rFonts w:cs="David"/>
          <w:sz w:val="24"/>
          <w:szCs w:val="24"/>
          <w:rtl/>
        </w:rPr>
        <w:t>.</w:t>
      </w:r>
      <w:r w:rsidRPr="002073B8">
        <w:rPr>
          <w:rFonts w:cs="David" w:hint="cs"/>
          <w:sz w:val="24"/>
          <w:szCs w:val="24"/>
          <w:rtl/>
        </w:rPr>
        <w:t xml:space="preserve"> למען הסר ספק אני מצהיר בזאת כי</w:t>
      </w:r>
      <w:r>
        <w:rPr>
          <w:rFonts w:cs="David" w:hint="cs"/>
          <w:sz w:val="24"/>
          <w:szCs w:val="24"/>
          <w:rtl/>
        </w:rPr>
        <w:t xml:space="preserve"> </w:t>
      </w:r>
      <w:r w:rsidRPr="002073B8">
        <w:rPr>
          <w:rFonts w:cs="David" w:hint="cs"/>
          <w:sz w:val="24"/>
          <w:szCs w:val="24"/>
          <w:rtl/>
        </w:rPr>
        <w:t>ידוע לי שלא  אהיה רשאי לסייע ליזמים להגיש בקשות תמיכה במסגרת מערך התמיכות</w:t>
      </w:r>
      <w:r>
        <w:rPr>
          <w:rFonts w:cs="David" w:hint="cs"/>
          <w:sz w:val="24"/>
          <w:szCs w:val="24"/>
          <w:rtl/>
        </w:rPr>
        <w:t xml:space="preserve">. </w:t>
      </w:r>
    </w:p>
    <w:p w:rsidR="00DB74A0" w:rsidRPr="005B748C" w:rsidRDefault="00DB74A0" w:rsidP="00245A0C">
      <w:pPr>
        <w:pStyle w:val="aff4"/>
        <w:numPr>
          <w:ilvl w:val="0"/>
          <w:numId w:val="40"/>
        </w:numPr>
        <w:spacing w:before="120"/>
        <w:jc w:val="both"/>
        <w:rPr>
          <w:rFonts w:cs="David"/>
          <w:sz w:val="24"/>
          <w:szCs w:val="24"/>
        </w:rPr>
      </w:pPr>
      <w:r w:rsidRPr="005B748C">
        <w:rPr>
          <w:rFonts w:cs="David" w:hint="cs"/>
          <w:sz w:val="24"/>
          <w:szCs w:val="24"/>
          <w:rtl/>
        </w:rPr>
        <w:t>במידה ואבחר לביצוע השי</w:t>
      </w:r>
      <w:smartTag w:uri="urn:schemas-microsoft-com:office:smarttags" w:element="PersonName">
        <w:r w:rsidRPr="005B748C">
          <w:rPr>
            <w:rFonts w:cs="David" w:hint="cs"/>
            <w:sz w:val="24"/>
            <w:szCs w:val="24"/>
            <w:rtl/>
          </w:rPr>
          <w:t>רות</w:t>
        </w:r>
      </w:smartTag>
      <w:r w:rsidRPr="005B748C">
        <w:rPr>
          <w:rFonts w:cs="David" w:hint="cs"/>
          <w:sz w:val="24"/>
          <w:szCs w:val="24"/>
          <w:rtl/>
        </w:rPr>
        <w:t xml:space="preserve">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י</w:t>
      </w:r>
      <w:smartTag w:uri="urn:schemas-microsoft-com:office:smarttags" w:element="PersonName">
        <w:r w:rsidRPr="005B748C">
          <w:rPr>
            <w:rFonts w:cs="David"/>
            <w:sz w:val="24"/>
            <w:szCs w:val="24"/>
            <w:rtl/>
          </w:rPr>
          <w:t>רות</w:t>
        </w:r>
      </w:smartTag>
      <w:r w:rsidRPr="005B748C">
        <w:rPr>
          <w:rFonts w:cs="David"/>
          <w:sz w:val="24"/>
          <w:szCs w:val="24"/>
          <w:rtl/>
        </w:rPr>
        <w:t xml:space="preserve">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DB74A0" w:rsidRDefault="00DB74A0" w:rsidP="00245A0C">
      <w:pPr>
        <w:pStyle w:val="aff4"/>
        <w:numPr>
          <w:ilvl w:val="0"/>
          <w:numId w:val="40"/>
        </w:numPr>
        <w:spacing w:before="12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DB74A0" w:rsidRPr="00AE6CE3" w:rsidRDefault="00DB74A0" w:rsidP="00245A0C">
      <w:pPr>
        <w:pStyle w:val="aff4"/>
        <w:numPr>
          <w:ilvl w:val="0"/>
          <w:numId w:val="40"/>
        </w:numPr>
        <w:spacing w:before="120"/>
        <w:jc w:val="both"/>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Pr>
          <w:rFonts w:cs="David" w:hint="cs"/>
          <w:sz w:val="24"/>
          <w:szCs w:val="24"/>
          <w:rtl/>
        </w:rPr>
        <w:t>_______________________</w:t>
      </w:r>
      <w:r w:rsidRPr="00AE6CE3">
        <w:rPr>
          <w:rFonts w:cs="David" w:hint="cs"/>
          <w:sz w:val="24"/>
          <w:szCs w:val="24"/>
          <w:rtl/>
        </w:rPr>
        <w:t xml:space="preserve"> </w:t>
      </w:r>
      <w:r w:rsidRPr="00AE6CE3">
        <w:rPr>
          <w:rFonts w:cs="David"/>
          <w:sz w:val="24"/>
          <w:szCs w:val="24"/>
          <w:rtl/>
        </w:rPr>
        <w:t>בהצע</w:t>
      </w:r>
      <w:r>
        <w:rPr>
          <w:rFonts w:cs="David" w:hint="cs"/>
          <w:sz w:val="24"/>
          <w:szCs w:val="24"/>
          <w:rtl/>
        </w:rPr>
        <w:t>ה</w:t>
      </w:r>
      <w:r>
        <w:rPr>
          <w:rFonts w:cs="David"/>
          <w:sz w:val="24"/>
          <w:szCs w:val="24"/>
          <w:rtl/>
        </w:rPr>
        <w:t xml:space="preserve"> הינם סוד מסחרי או מקצועי</w:t>
      </w:r>
      <w:r>
        <w:rPr>
          <w:rFonts w:cs="David" w:hint="cs"/>
          <w:sz w:val="24"/>
          <w:szCs w:val="24"/>
          <w:rtl/>
        </w:rPr>
        <w:t>.</w:t>
      </w:r>
    </w:p>
    <w:p w:rsidR="00DB74A0" w:rsidRDefault="00DB74A0" w:rsidP="00DB74A0">
      <w:pPr>
        <w:pStyle w:val="aff9"/>
        <w:spacing w:line="360" w:lineRule="auto"/>
        <w:ind w:firstLine="1"/>
        <w:jc w:val="left"/>
        <w:rPr>
          <w:rFonts w:cs="David"/>
          <w:b w:val="0"/>
          <w:bCs w:val="0"/>
          <w:sz w:val="24"/>
          <w:szCs w:val="24"/>
          <w:rtl/>
        </w:rPr>
      </w:pP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שם ה</w:t>
      </w:r>
      <w:r w:rsidRPr="00916549">
        <w:rPr>
          <w:rFonts w:ascii="Arial" w:hAnsi="Arial"/>
          <w:szCs w:val="24"/>
          <w:rtl/>
        </w:rPr>
        <w:t>מציע</w:t>
      </w:r>
      <w:r w:rsidRPr="00916549">
        <w:rPr>
          <w:rFonts w:ascii="Arial" w:hAnsi="Arial" w:hint="cs"/>
          <w:szCs w:val="24"/>
          <w:rtl/>
        </w:rPr>
        <w:t xml:space="preserve"> ______</w:t>
      </w:r>
      <w:r w:rsidRPr="00916549">
        <w:rPr>
          <w:rFonts w:ascii="Arial" w:hAnsi="Arial"/>
          <w:szCs w:val="24"/>
          <w:rtl/>
        </w:rPr>
        <w:t>___________</w:t>
      </w:r>
      <w:r>
        <w:rPr>
          <w:rFonts w:ascii="Arial" w:hAnsi="Arial" w:hint="cs"/>
          <w:szCs w:val="24"/>
          <w:rtl/>
        </w:rPr>
        <w:t xml:space="preserve">_______  </w:t>
      </w:r>
      <w:r w:rsidRPr="00916549">
        <w:rPr>
          <w:rFonts w:ascii="Arial" w:hAnsi="Arial" w:hint="cs"/>
          <w:szCs w:val="24"/>
          <w:rtl/>
        </w:rPr>
        <w:t xml:space="preserve">מס' </w:t>
      </w:r>
      <w:r w:rsidRPr="00916549">
        <w:rPr>
          <w:rFonts w:ascii="Arial" w:hAnsi="Arial"/>
          <w:szCs w:val="24"/>
          <w:rtl/>
        </w:rPr>
        <w:t>זיהוי (מס' עוסק</w:t>
      </w:r>
      <w:r w:rsidRPr="00916549">
        <w:rPr>
          <w:rFonts w:ascii="Arial" w:hAnsi="Arial" w:hint="cs"/>
          <w:szCs w:val="24"/>
          <w:rtl/>
        </w:rPr>
        <w:t xml:space="preserve"> </w:t>
      </w:r>
      <w:r w:rsidRPr="00916549">
        <w:rPr>
          <w:rFonts w:ascii="Arial" w:hAnsi="Arial"/>
          <w:szCs w:val="24"/>
          <w:rtl/>
        </w:rPr>
        <w:t>מורשה/ח.פ.</w:t>
      </w:r>
      <w:r w:rsidRPr="00916549">
        <w:rPr>
          <w:rFonts w:ascii="Arial" w:hAnsi="Arial" w:hint="cs"/>
          <w:szCs w:val="24"/>
          <w:rtl/>
        </w:rPr>
        <w:t>/ת.ז.</w:t>
      </w:r>
      <w:r w:rsidRPr="00916549">
        <w:rPr>
          <w:rFonts w:ascii="Arial" w:hAnsi="Arial"/>
          <w:szCs w:val="24"/>
          <w:rtl/>
        </w:rPr>
        <w:t>)</w:t>
      </w:r>
      <w:r>
        <w:rPr>
          <w:rFonts w:ascii="Arial" w:hAnsi="Arial" w:hint="cs"/>
          <w:szCs w:val="24"/>
          <w:rtl/>
        </w:rPr>
        <w:t>____________</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 xml:space="preserve">שם נותן השירותים __________________ </w:t>
      </w:r>
      <w:r>
        <w:rPr>
          <w:rFonts w:ascii="Arial" w:hAnsi="Arial" w:hint="cs"/>
          <w:szCs w:val="24"/>
          <w:rtl/>
        </w:rPr>
        <w:t xml:space="preserve"> </w:t>
      </w:r>
      <w:r w:rsidRPr="00916549">
        <w:rPr>
          <w:rFonts w:ascii="Arial" w:hAnsi="Arial" w:hint="cs"/>
          <w:szCs w:val="24"/>
          <w:rtl/>
        </w:rPr>
        <w:t xml:space="preserve">מס' ת.ז _____________ </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כתובת ____</w:t>
      </w:r>
      <w:r w:rsidRPr="00916549">
        <w:rPr>
          <w:rFonts w:ascii="Arial" w:hAnsi="Arial"/>
          <w:szCs w:val="24"/>
          <w:rtl/>
        </w:rPr>
        <w:t>______</w:t>
      </w:r>
      <w:r w:rsidRPr="00916549">
        <w:rPr>
          <w:rFonts w:ascii="Arial" w:hAnsi="Arial" w:hint="cs"/>
          <w:szCs w:val="24"/>
          <w:rtl/>
        </w:rPr>
        <w:t xml:space="preserve">_____________________    </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טלפון _____________ פקסימיליה ___________</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שם החותם________</w:t>
      </w:r>
      <w:r w:rsidRPr="00916549">
        <w:rPr>
          <w:rFonts w:ascii="Arial" w:hAnsi="Arial"/>
          <w:szCs w:val="24"/>
          <w:rtl/>
        </w:rPr>
        <w:t>____</w:t>
      </w:r>
      <w:r w:rsidRPr="00916549">
        <w:rPr>
          <w:rFonts w:ascii="Arial" w:hAnsi="Arial" w:hint="cs"/>
          <w:szCs w:val="24"/>
          <w:rtl/>
        </w:rPr>
        <w:t>___  התפקיד____</w:t>
      </w:r>
      <w:r w:rsidRPr="00916549">
        <w:rPr>
          <w:rFonts w:ascii="Arial" w:hAnsi="Arial"/>
          <w:szCs w:val="24"/>
          <w:rtl/>
        </w:rPr>
        <w:t>__</w:t>
      </w:r>
      <w:r w:rsidRPr="00916549">
        <w:rPr>
          <w:rFonts w:ascii="Arial" w:hAnsi="Arial" w:hint="cs"/>
          <w:szCs w:val="24"/>
          <w:rtl/>
        </w:rPr>
        <w:t xml:space="preserve">___________ </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חתימה וחותמת המציע ______________________________________</w:t>
      </w:r>
    </w:p>
    <w:p w:rsidR="00DB74A0" w:rsidRPr="00916549" w:rsidRDefault="00DB74A0" w:rsidP="00DB74A0">
      <w:pPr>
        <w:spacing w:before="120" w:after="120"/>
        <w:jc w:val="both"/>
        <w:rPr>
          <w:rFonts w:ascii="Arial" w:hAnsi="Arial"/>
          <w:szCs w:val="24"/>
          <w:rtl/>
        </w:rPr>
      </w:pPr>
      <w:r w:rsidRPr="00916549">
        <w:rPr>
          <w:rFonts w:ascii="Arial" w:hAnsi="Arial" w:hint="cs"/>
          <w:szCs w:val="24"/>
          <w:rtl/>
        </w:rPr>
        <w:t>חתימה וחותמת נותן השי</w:t>
      </w:r>
      <w:smartTag w:uri="urn:schemas-microsoft-com:office:smarttags" w:element="PersonName">
        <w:r w:rsidRPr="00916549">
          <w:rPr>
            <w:rFonts w:ascii="Arial" w:hAnsi="Arial" w:hint="cs"/>
            <w:szCs w:val="24"/>
            <w:rtl/>
          </w:rPr>
          <w:t>רות</w:t>
        </w:r>
      </w:smartTag>
      <w:r w:rsidRPr="00916549">
        <w:rPr>
          <w:rFonts w:ascii="Arial" w:hAnsi="Arial" w:hint="cs"/>
          <w:szCs w:val="24"/>
          <w:rtl/>
        </w:rPr>
        <w:t>ים ________________________________</w:t>
      </w:r>
    </w:p>
    <w:p w:rsidR="00DB74A0" w:rsidRDefault="00DB74A0" w:rsidP="00DB74A0">
      <w:pPr>
        <w:spacing w:before="120" w:after="120"/>
        <w:jc w:val="both"/>
        <w:rPr>
          <w:rFonts w:ascii="Arial" w:hAnsi="Arial"/>
          <w:b/>
          <w:bCs/>
          <w:szCs w:val="24"/>
          <w:rtl/>
        </w:rPr>
      </w:pPr>
    </w:p>
    <w:p w:rsidR="00DB74A0" w:rsidRPr="00916549" w:rsidRDefault="00DB74A0" w:rsidP="00DB74A0">
      <w:pPr>
        <w:spacing w:before="120" w:after="120"/>
        <w:jc w:val="both"/>
        <w:rPr>
          <w:rFonts w:ascii="Arial" w:hAnsi="Arial"/>
          <w:b/>
          <w:bCs/>
          <w:szCs w:val="24"/>
          <w:rtl/>
        </w:rPr>
      </w:pPr>
      <w:r w:rsidRPr="00916549">
        <w:rPr>
          <w:rFonts w:ascii="Arial" w:hAnsi="Arial" w:hint="cs"/>
          <w:b/>
          <w:bCs/>
          <w:szCs w:val="24"/>
          <w:rtl/>
        </w:rPr>
        <w:t>לוט : יתר מסמכי ההצעה הנדרשים</w:t>
      </w:r>
    </w:p>
    <w:p w:rsidR="00DB74A0" w:rsidRPr="00E84900" w:rsidRDefault="00DB74A0" w:rsidP="00DB74A0">
      <w:pPr>
        <w:jc w:val="right"/>
        <w:rPr>
          <w:rFonts w:ascii="Arial" w:hAnsi="Arial"/>
          <w:b/>
          <w:bCs/>
          <w:sz w:val="32"/>
          <w:szCs w:val="32"/>
          <w:u w:val="single"/>
          <w:rtl/>
        </w:rPr>
      </w:pPr>
      <w:r>
        <w:rPr>
          <w:b/>
          <w:bCs/>
          <w:rtl/>
        </w:rPr>
        <w:br w:type="page"/>
      </w:r>
      <w:r w:rsidRPr="00E84900">
        <w:rPr>
          <w:rFonts w:hint="cs"/>
          <w:b/>
          <w:bCs/>
          <w:sz w:val="32"/>
          <w:szCs w:val="32"/>
          <w:u w:val="single"/>
          <w:rtl/>
        </w:rPr>
        <w:lastRenderedPageBreak/>
        <w:t>נספח ד'</w:t>
      </w:r>
    </w:p>
    <w:p w:rsidR="00DB74A0" w:rsidRPr="00E84900" w:rsidRDefault="00DB74A0" w:rsidP="00DB74A0">
      <w:pPr>
        <w:jc w:val="center"/>
        <w:rPr>
          <w:rFonts w:ascii="Arial" w:hAnsi="Arial"/>
          <w:b/>
          <w:bCs/>
          <w:sz w:val="32"/>
          <w:szCs w:val="32"/>
          <w:u w:val="single"/>
          <w:rtl/>
        </w:rPr>
      </w:pPr>
      <w:r w:rsidRPr="00E84900">
        <w:rPr>
          <w:rFonts w:ascii="Arial" w:hAnsi="Arial" w:hint="cs"/>
          <w:b/>
          <w:bCs/>
          <w:sz w:val="32"/>
          <w:szCs w:val="32"/>
          <w:u w:val="single"/>
          <w:rtl/>
        </w:rPr>
        <w:t>נוסח ערבות מציע</w:t>
      </w:r>
    </w:p>
    <w:p w:rsidR="00DB74A0" w:rsidRPr="00E5764F" w:rsidRDefault="00DB74A0" w:rsidP="00DB74A0">
      <w:pPr>
        <w:bidi w:val="0"/>
        <w:jc w:val="center"/>
        <w:rPr>
          <w:b/>
          <w:bCs/>
          <w:sz w:val="28"/>
          <w:szCs w:val="28"/>
          <w:u w:val="single"/>
          <w:rtl/>
        </w:rPr>
      </w:pPr>
    </w:p>
    <w:p w:rsidR="00DB74A0" w:rsidRPr="001D6F38" w:rsidRDefault="00DB74A0" w:rsidP="00DB74A0">
      <w:pPr>
        <w:spacing w:line="360" w:lineRule="auto"/>
        <w:jc w:val="both"/>
        <w:rPr>
          <w:rFonts w:ascii="Arial" w:hAnsi="Arial"/>
          <w:szCs w:val="24"/>
          <w:rtl/>
        </w:rPr>
      </w:pPr>
      <w:r w:rsidRPr="001D6F38">
        <w:rPr>
          <w:rFonts w:ascii="Arial" w:hAnsi="Arial"/>
          <w:szCs w:val="24"/>
          <w:rtl/>
        </w:rPr>
        <w:t>הבנק/חברת הביטוח ________________</w:t>
      </w:r>
    </w:p>
    <w:p w:rsidR="00DB74A0" w:rsidRPr="001D6F38" w:rsidRDefault="00DB74A0" w:rsidP="00DB74A0">
      <w:pPr>
        <w:spacing w:line="360" w:lineRule="auto"/>
        <w:jc w:val="both"/>
        <w:rPr>
          <w:rFonts w:ascii="Arial" w:hAnsi="Arial"/>
          <w:szCs w:val="24"/>
          <w:rtl/>
        </w:rPr>
      </w:pPr>
      <w:r w:rsidRPr="001D6F38">
        <w:rPr>
          <w:rFonts w:ascii="Arial" w:hAnsi="Arial"/>
          <w:szCs w:val="24"/>
          <w:rtl/>
        </w:rPr>
        <w:t>מס' הטלפון ________________________</w:t>
      </w:r>
    </w:p>
    <w:p w:rsidR="00DB74A0" w:rsidRPr="001D6F38" w:rsidRDefault="00DB74A0" w:rsidP="00DB74A0">
      <w:pPr>
        <w:spacing w:line="360" w:lineRule="auto"/>
        <w:jc w:val="both"/>
        <w:rPr>
          <w:rFonts w:ascii="Arial" w:hAnsi="Arial"/>
          <w:szCs w:val="24"/>
          <w:rtl/>
        </w:rPr>
      </w:pPr>
      <w:r w:rsidRPr="001D6F38">
        <w:rPr>
          <w:rFonts w:ascii="Arial" w:hAnsi="Arial"/>
          <w:szCs w:val="24"/>
          <w:rtl/>
        </w:rPr>
        <w:t>מס' הפקס: ________________________</w:t>
      </w: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Pr>
      </w:pPr>
      <w:r w:rsidRPr="001D6F38">
        <w:rPr>
          <w:rFonts w:ascii="Arial" w:hAnsi="Arial"/>
          <w:szCs w:val="24"/>
          <w:rtl/>
        </w:rPr>
        <w:t xml:space="preserve">לכבוד </w:t>
      </w:r>
    </w:p>
    <w:p w:rsidR="00DB74A0" w:rsidRPr="001D6F38" w:rsidRDefault="00DB74A0" w:rsidP="00DB74A0">
      <w:pPr>
        <w:spacing w:line="360" w:lineRule="auto"/>
        <w:jc w:val="both"/>
        <w:rPr>
          <w:rFonts w:ascii="Arial" w:hAnsi="Arial"/>
          <w:szCs w:val="24"/>
        </w:rPr>
      </w:pPr>
      <w:r w:rsidRPr="001D6F38">
        <w:rPr>
          <w:rFonts w:ascii="Arial" w:hAnsi="Arial"/>
          <w:szCs w:val="24"/>
          <w:rtl/>
        </w:rPr>
        <w:t xml:space="preserve">ממשלת ישראל </w:t>
      </w:r>
    </w:p>
    <w:p w:rsidR="00DB74A0" w:rsidRPr="00061FEC" w:rsidRDefault="00DB74A0" w:rsidP="00DB74A0">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DB74A0" w:rsidRPr="001D6F38" w:rsidRDefault="00DB74A0" w:rsidP="00DB74A0">
      <w:pPr>
        <w:spacing w:line="360" w:lineRule="auto"/>
        <w:jc w:val="both"/>
        <w:rPr>
          <w:rFonts w:ascii="Arial" w:hAnsi="Arial"/>
          <w:szCs w:val="24"/>
        </w:rPr>
      </w:pPr>
    </w:p>
    <w:p w:rsidR="00DB74A0" w:rsidRDefault="00DB74A0" w:rsidP="00DB74A0">
      <w:pPr>
        <w:spacing w:line="360" w:lineRule="auto"/>
        <w:jc w:val="both"/>
        <w:rPr>
          <w:rFonts w:ascii="Arial" w:hAnsi="Arial"/>
          <w:b/>
          <w:bCs/>
          <w:szCs w:val="24"/>
          <w:rtl/>
        </w:rPr>
      </w:pPr>
      <w:r w:rsidRPr="0038594A">
        <w:rPr>
          <w:rFonts w:ascii="Arial" w:hAnsi="Arial"/>
          <w:szCs w:val="24"/>
          <w:rtl/>
        </w:rPr>
        <w:t xml:space="preserve">אנו ערבים בזה כלפיכם לסילוק כל סכום עד </w:t>
      </w:r>
      <w:r w:rsidRPr="00245A0C">
        <w:rPr>
          <w:rFonts w:ascii="Arial" w:hAnsi="Arial"/>
          <w:szCs w:val="24"/>
          <w:rtl/>
        </w:rPr>
        <w:t xml:space="preserve">לסך </w:t>
      </w:r>
      <w:r w:rsidRPr="00245A0C">
        <w:rPr>
          <w:rFonts w:ascii="Arial" w:hAnsi="Arial" w:hint="cs"/>
          <w:b/>
          <w:bCs/>
          <w:szCs w:val="24"/>
          <w:u w:val="single"/>
          <w:rtl/>
        </w:rPr>
        <w:t>???</w:t>
      </w:r>
      <w:r w:rsidRPr="00245A0C">
        <w:rPr>
          <w:rFonts w:ascii="Arial" w:hAnsi="Arial" w:hint="cs"/>
          <w:b/>
          <w:bCs/>
          <w:szCs w:val="24"/>
          <w:highlight w:val="yellow"/>
          <w:u w:val="single"/>
          <w:rtl/>
        </w:rPr>
        <w:t>?</w:t>
      </w:r>
      <w:r w:rsidRPr="00245A0C">
        <w:rPr>
          <w:rFonts w:ascii="Arial" w:hAnsi="Arial"/>
          <w:b/>
          <w:bCs/>
          <w:szCs w:val="24"/>
          <w:highlight w:val="yellow"/>
          <w:rtl/>
        </w:rPr>
        <w:t xml:space="preserve"> ₪</w:t>
      </w:r>
      <w:r w:rsidRPr="00245A0C">
        <w:rPr>
          <w:rFonts w:ascii="Arial" w:hAnsi="Arial"/>
          <w:szCs w:val="24"/>
          <w:highlight w:val="yellow"/>
          <w:rtl/>
        </w:rPr>
        <w:t xml:space="preserve"> (במילים</w:t>
      </w:r>
      <w:r w:rsidRPr="00245A0C">
        <w:rPr>
          <w:rFonts w:ascii="Arial" w:hAnsi="Arial" w:hint="cs"/>
          <w:szCs w:val="24"/>
          <w:highlight w:val="yellow"/>
          <w:rtl/>
        </w:rPr>
        <w:t>:</w:t>
      </w:r>
      <w:r w:rsidRPr="00245A0C">
        <w:rPr>
          <w:rFonts w:ascii="Arial" w:hAnsi="Arial"/>
          <w:szCs w:val="24"/>
          <w:highlight w:val="yellow"/>
          <w:rtl/>
        </w:rPr>
        <w:t xml:space="preserve"> </w:t>
      </w:r>
      <w:r w:rsidRPr="00245A0C">
        <w:rPr>
          <w:rFonts w:ascii="Arial" w:hAnsi="Arial" w:hint="cs"/>
          <w:szCs w:val="24"/>
          <w:highlight w:val="yellow"/>
          <w:rtl/>
        </w:rPr>
        <w:t>__???__</w:t>
      </w:r>
      <w:r w:rsidRPr="00245A0C">
        <w:rPr>
          <w:rFonts w:ascii="Arial" w:hAnsi="Arial"/>
          <w:szCs w:val="24"/>
          <w:highlight w:val="yellow"/>
          <w:rtl/>
        </w:rPr>
        <w:t xml:space="preserve"> ₪)</w:t>
      </w:r>
      <w:r w:rsidRPr="0038594A">
        <w:rPr>
          <w:rFonts w:ascii="Arial" w:hAnsi="Arial"/>
          <w:szCs w:val="24"/>
          <w:rtl/>
        </w:rPr>
        <w:t xml:space="preserve"> </w:t>
      </w:r>
      <w:r w:rsidRPr="0038594A">
        <w:rPr>
          <w:rFonts w:ascii="Arial" w:hAnsi="Arial" w:hint="cs"/>
          <w:szCs w:val="24"/>
          <w:rtl/>
        </w:rPr>
        <w:t xml:space="preserve"> </w:t>
      </w:r>
      <w:r w:rsidRPr="0038594A">
        <w:rPr>
          <w:rFonts w:ascii="Arial" w:hAnsi="Arial"/>
          <w:szCs w:val="24"/>
          <w:rtl/>
        </w:rPr>
        <w:t>אשר תדרשו מאת: __________   (להלן "</w:t>
      </w:r>
      <w:r w:rsidRPr="0038594A">
        <w:rPr>
          <w:rFonts w:ascii="Arial" w:hAnsi="Arial"/>
          <w:b/>
          <w:bCs/>
          <w:szCs w:val="24"/>
          <w:rtl/>
        </w:rPr>
        <w:t>החייב</w:t>
      </w:r>
      <w:r w:rsidRPr="0038594A">
        <w:rPr>
          <w:rFonts w:ascii="Arial" w:hAnsi="Arial"/>
          <w:szCs w:val="24"/>
          <w:rtl/>
        </w:rPr>
        <w:t xml:space="preserve">") בקשר עם </w:t>
      </w:r>
      <w:r w:rsidRPr="0038594A">
        <w:rPr>
          <w:rFonts w:ascii="Arial" w:hAnsi="Arial"/>
          <w:b/>
          <w:bCs/>
          <w:szCs w:val="24"/>
          <w:rtl/>
        </w:rPr>
        <w:t>מכרז פומבי מס</w:t>
      </w:r>
      <w:r w:rsidRPr="0038594A">
        <w:rPr>
          <w:rFonts w:ascii="Arial" w:hAnsi="Arial" w:hint="cs"/>
          <w:b/>
          <w:bCs/>
          <w:szCs w:val="24"/>
          <w:rtl/>
        </w:rPr>
        <w:t>'</w:t>
      </w:r>
      <w:r w:rsidRPr="0038594A">
        <w:rPr>
          <w:rFonts w:ascii="Arial" w:hAnsi="Arial"/>
          <w:b/>
          <w:bCs/>
          <w:szCs w:val="24"/>
          <w:rtl/>
        </w:rPr>
        <w:t xml:space="preserve"> </w:t>
      </w:r>
      <w:r w:rsidRPr="0038594A">
        <w:rPr>
          <w:rFonts w:ascii="Arial" w:hAnsi="Arial" w:hint="cs"/>
          <w:b/>
          <w:bCs/>
          <w:szCs w:val="24"/>
          <w:rtl/>
        </w:rPr>
        <w:t xml:space="preserve">46/12 </w:t>
      </w:r>
      <w:r w:rsidRPr="0038594A">
        <w:rPr>
          <w:rFonts w:ascii="Arial" w:hAnsi="Arial"/>
          <w:b/>
          <w:bCs/>
          <w:szCs w:val="24"/>
          <w:rtl/>
        </w:rPr>
        <w:t>בנושא</w:t>
      </w:r>
      <w:r w:rsidRPr="0038594A">
        <w:rPr>
          <w:rFonts w:ascii="Arial" w:hAnsi="Arial" w:hint="cs"/>
          <w:b/>
          <w:bCs/>
          <w:szCs w:val="24"/>
          <w:rtl/>
        </w:rPr>
        <w:t xml:space="preserve"> מתן ייעוץ לאיתור אתרים המתאימים להקמת תחנות תדלוק חדשות בישראל.</w:t>
      </w:r>
    </w:p>
    <w:p w:rsidR="00DB74A0" w:rsidRPr="001D6F38" w:rsidRDefault="00DB74A0" w:rsidP="00DB74A0">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Pr>
          <w:rFonts w:ascii="Arial" w:hAnsi="Arial" w:hint="cs"/>
          <w:b/>
          <w:bCs/>
          <w:szCs w:val="24"/>
          <w:u w:val="single"/>
          <w:rtl/>
        </w:rPr>
        <w:t xml:space="preserve"> או מועד מוקדם יותר</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r w:rsidRPr="001D6F38">
        <w:rPr>
          <w:rFonts w:ascii="Arial" w:hAnsi="Arial"/>
          <w:szCs w:val="24"/>
          <w:rtl/>
        </w:rPr>
        <w:t>דרישה על פי ערבות זו יש להפנות לסניף הבנק</w:t>
      </w:r>
      <w:r>
        <w:rPr>
          <w:rFonts w:ascii="Arial" w:hAnsi="Arial" w:hint="cs"/>
          <w:szCs w:val="24"/>
          <w:rtl/>
        </w:rPr>
        <w:t xml:space="preserve"> </w:t>
      </w:r>
      <w:r w:rsidRPr="001D6F38">
        <w:rPr>
          <w:rFonts w:ascii="Arial" w:hAnsi="Arial"/>
          <w:szCs w:val="24"/>
          <w:rtl/>
        </w:rPr>
        <w:t>/</w:t>
      </w:r>
      <w:r>
        <w:rPr>
          <w:rFonts w:ascii="Arial" w:hAnsi="Arial" w:hint="cs"/>
          <w:szCs w:val="24"/>
          <w:rtl/>
        </w:rPr>
        <w:t xml:space="preserve"> </w:t>
      </w:r>
      <w:r w:rsidRPr="001D6F38">
        <w:rPr>
          <w:rFonts w:ascii="Arial" w:hAnsi="Arial"/>
          <w:szCs w:val="24"/>
          <w:rtl/>
        </w:rPr>
        <w:t>חב' הביטוח שכתובתו___________________</w:t>
      </w: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tl/>
        </w:rPr>
      </w:pPr>
      <w:r w:rsidRPr="001D6F38">
        <w:rPr>
          <w:rFonts w:ascii="Arial" w:hAnsi="Arial" w:hint="cs"/>
          <w:szCs w:val="24"/>
          <w:rtl/>
        </w:rPr>
        <w:t>ערבות זו אינה ניתנת להעברה.</w:t>
      </w:r>
    </w:p>
    <w:p w:rsidR="00DB74A0" w:rsidRPr="001D6F38" w:rsidRDefault="00DB74A0" w:rsidP="00DB74A0">
      <w:pPr>
        <w:spacing w:line="360" w:lineRule="auto"/>
        <w:jc w:val="both"/>
        <w:rPr>
          <w:rFonts w:ascii="Arial" w:hAnsi="Arial"/>
          <w:szCs w:val="24"/>
        </w:rPr>
      </w:pPr>
    </w:p>
    <w:p w:rsidR="00DB74A0" w:rsidRPr="001D6F38" w:rsidRDefault="00DB74A0" w:rsidP="00DB74A0">
      <w:pPr>
        <w:spacing w:line="360" w:lineRule="auto"/>
        <w:jc w:val="both"/>
        <w:rPr>
          <w:rFonts w:ascii="Arial" w:hAnsi="Arial"/>
          <w:szCs w:val="24"/>
          <w:rtl/>
        </w:rPr>
      </w:pPr>
    </w:p>
    <w:p w:rsidR="00DB74A0" w:rsidRPr="001D6F38" w:rsidRDefault="00DB74A0" w:rsidP="00DB74A0">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DB74A0" w:rsidRPr="001D6F38" w:rsidRDefault="00DB74A0" w:rsidP="00DB74A0">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DB74A0" w:rsidRPr="001D6F38" w:rsidRDefault="00DB74A0" w:rsidP="00DB74A0">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DB74A0" w:rsidRPr="00745108" w:rsidRDefault="00DB74A0" w:rsidP="00DB74A0">
      <w:pPr>
        <w:spacing w:line="360" w:lineRule="auto"/>
        <w:jc w:val="right"/>
        <w:rPr>
          <w:b/>
          <w:bCs/>
          <w:sz w:val="32"/>
          <w:szCs w:val="32"/>
          <w:u w:val="single"/>
          <w:rtl/>
        </w:rPr>
      </w:pPr>
      <w:r w:rsidRPr="00EA3330">
        <w:rPr>
          <w:b/>
          <w:bCs/>
          <w:sz w:val="32"/>
          <w:szCs w:val="32"/>
          <w:u w:val="single"/>
          <w:rtl/>
        </w:rPr>
        <w:br w:type="page"/>
      </w:r>
      <w:r w:rsidRPr="00745108">
        <w:rPr>
          <w:rFonts w:hint="cs"/>
          <w:b/>
          <w:bCs/>
          <w:sz w:val="32"/>
          <w:szCs w:val="32"/>
          <w:u w:val="single"/>
          <w:rtl/>
        </w:rPr>
        <w:lastRenderedPageBreak/>
        <w:t>נספח ה'</w:t>
      </w:r>
    </w:p>
    <w:p w:rsidR="00DB74A0" w:rsidRPr="00745108" w:rsidRDefault="00DB74A0" w:rsidP="00DB74A0">
      <w:pPr>
        <w:pStyle w:val="30"/>
        <w:spacing w:line="360" w:lineRule="auto"/>
        <w:jc w:val="center"/>
        <w:rPr>
          <w:rFonts w:cs="David"/>
          <w:sz w:val="32"/>
          <w:szCs w:val="32"/>
          <w:u w:val="single"/>
          <w:rtl/>
        </w:rPr>
      </w:pPr>
      <w:r w:rsidRPr="00745108">
        <w:rPr>
          <w:rFonts w:cs="David" w:hint="eastAsia"/>
          <w:sz w:val="32"/>
          <w:szCs w:val="32"/>
          <w:u w:val="single"/>
          <w:rtl/>
        </w:rPr>
        <w:t>תצהיר</w:t>
      </w:r>
      <w:r w:rsidRPr="00745108">
        <w:rPr>
          <w:rFonts w:cs="David" w:hint="cs"/>
          <w:sz w:val="32"/>
          <w:szCs w:val="32"/>
          <w:u w:val="single"/>
          <w:rtl/>
        </w:rPr>
        <w:t xml:space="preserve"> בעניין </w:t>
      </w:r>
      <w:r w:rsidRPr="00745108">
        <w:rPr>
          <w:rFonts w:cs="David" w:hint="eastAsia"/>
          <w:sz w:val="32"/>
          <w:szCs w:val="32"/>
          <w:u w:val="single"/>
          <w:rtl/>
        </w:rPr>
        <w:t>עבירות</w:t>
      </w:r>
      <w:r w:rsidRPr="00745108">
        <w:rPr>
          <w:rFonts w:cs="David"/>
          <w:sz w:val="32"/>
          <w:szCs w:val="32"/>
          <w:u w:val="single"/>
          <w:rtl/>
        </w:rPr>
        <w:t xml:space="preserve"> </w:t>
      </w:r>
      <w:r w:rsidRPr="00745108">
        <w:rPr>
          <w:rFonts w:cs="David" w:hint="eastAsia"/>
          <w:sz w:val="32"/>
          <w:szCs w:val="32"/>
          <w:u w:val="single"/>
          <w:rtl/>
        </w:rPr>
        <w:t>לפי</w:t>
      </w:r>
      <w:r w:rsidRPr="00745108">
        <w:rPr>
          <w:rFonts w:cs="David"/>
          <w:sz w:val="32"/>
          <w:szCs w:val="32"/>
          <w:u w:val="single"/>
          <w:rtl/>
        </w:rPr>
        <w:t xml:space="preserve"> </w:t>
      </w:r>
      <w:r w:rsidRPr="00745108">
        <w:rPr>
          <w:rFonts w:cs="David" w:hint="eastAsia"/>
          <w:sz w:val="32"/>
          <w:szCs w:val="32"/>
          <w:u w:val="single"/>
          <w:rtl/>
        </w:rPr>
        <w:t>חוק</w:t>
      </w:r>
      <w:r w:rsidRPr="00745108">
        <w:rPr>
          <w:rFonts w:cs="David"/>
          <w:sz w:val="32"/>
          <w:szCs w:val="32"/>
          <w:u w:val="single"/>
          <w:rtl/>
        </w:rPr>
        <w:t xml:space="preserve"> </w:t>
      </w:r>
      <w:r w:rsidRPr="00745108">
        <w:rPr>
          <w:rFonts w:cs="David" w:hint="eastAsia"/>
          <w:sz w:val="32"/>
          <w:szCs w:val="32"/>
          <w:u w:val="single"/>
          <w:rtl/>
        </w:rPr>
        <w:t>עובדים</w:t>
      </w:r>
      <w:r w:rsidRPr="00745108">
        <w:rPr>
          <w:rFonts w:cs="David"/>
          <w:sz w:val="32"/>
          <w:szCs w:val="32"/>
          <w:u w:val="single"/>
          <w:rtl/>
        </w:rPr>
        <w:t xml:space="preserve"> </w:t>
      </w:r>
      <w:r w:rsidRPr="00745108">
        <w:rPr>
          <w:rFonts w:cs="David" w:hint="eastAsia"/>
          <w:sz w:val="32"/>
          <w:szCs w:val="32"/>
          <w:u w:val="single"/>
          <w:rtl/>
        </w:rPr>
        <w:t>זרים</w:t>
      </w:r>
      <w:r w:rsidRPr="00745108">
        <w:rPr>
          <w:rFonts w:cs="David"/>
          <w:sz w:val="32"/>
          <w:szCs w:val="32"/>
          <w:u w:val="single"/>
          <w:rtl/>
        </w:rPr>
        <w:t xml:space="preserve"> </w:t>
      </w:r>
      <w:r w:rsidRPr="00745108">
        <w:rPr>
          <w:rFonts w:cs="David" w:hint="eastAsia"/>
          <w:sz w:val="32"/>
          <w:szCs w:val="32"/>
          <w:u w:val="single"/>
          <w:rtl/>
        </w:rPr>
        <w:t>או</w:t>
      </w:r>
      <w:r w:rsidRPr="00745108">
        <w:rPr>
          <w:rFonts w:cs="David"/>
          <w:sz w:val="32"/>
          <w:szCs w:val="32"/>
          <w:u w:val="single"/>
          <w:rtl/>
        </w:rPr>
        <w:t xml:space="preserve"> </w:t>
      </w:r>
      <w:r w:rsidRPr="00745108">
        <w:rPr>
          <w:rFonts w:cs="David" w:hint="eastAsia"/>
          <w:sz w:val="32"/>
          <w:szCs w:val="32"/>
          <w:u w:val="single"/>
          <w:rtl/>
        </w:rPr>
        <w:t>לפי</w:t>
      </w:r>
      <w:r w:rsidRPr="00745108">
        <w:rPr>
          <w:rFonts w:cs="David"/>
          <w:sz w:val="32"/>
          <w:szCs w:val="32"/>
          <w:u w:val="single"/>
          <w:rtl/>
        </w:rPr>
        <w:t xml:space="preserve"> </w:t>
      </w:r>
      <w:r w:rsidRPr="00745108">
        <w:rPr>
          <w:rFonts w:cs="David" w:hint="eastAsia"/>
          <w:sz w:val="32"/>
          <w:szCs w:val="32"/>
          <w:u w:val="single"/>
          <w:rtl/>
        </w:rPr>
        <w:t>חוק</w:t>
      </w:r>
      <w:r w:rsidRPr="00745108">
        <w:rPr>
          <w:rFonts w:cs="David"/>
          <w:sz w:val="32"/>
          <w:szCs w:val="32"/>
          <w:u w:val="single"/>
          <w:rtl/>
        </w:rPr>
        <w:t xml:space="preserve"> </w:t>
      </w:r>
      <w:r w:rsidRPr="00745108">
        <w:rPr>
          <w:rFonts w:cs="David" w:hint="eastAsia"/>
          <w:sz w:val="32"/>
          <w:szCs w:val="32"/>
          <w:u w:val="single"/>
          <w:rtl/>
        </w:rPr>
        <w:t>שכר</w:t>
      </w:r>
      <w:r w:rsidRPr="00745108">
        <w:rPr>
          <w:rFonts w:cs="David"/>
          <w:sz w:val="32"/>
          <w:szCs w:val="32"/>
          <w:u w:val="single"/>
          <w:rtl/>
        </w:rPr>
        <w:t xml:space="preserve"> </w:t>
      </w:r>
      <w:r w:rsidRPr="00745108">
        <w:rPr>
          <w:rFonts w:cs="David" w:hint="eastAsia"/>
          <w:sz w:val="32"/>
          <w:szCs w:val="32"/>
          <w:u w:val="single"/>
          <w:rtl/>
        </w:rPr>
        <w:t>מינימום</w:t>
      </w:r>
    </w:p>
    <w:p w:rsidR="00DB74A0" w:rsidRPr="00D33047" w:rsidRDefault="00DB74A0" w:rsidP="00DB74A0">
      <w:pPr>
        <w:spacing w:line="360" w:lineRule="auto"/>
        <w:jc w:val="right"/>
        <w:rPr>
          <w:b/>
          <w:bCs/>
          <w:szCs w:val="24"/>
          <w:rtl/>
        </w:rPr>
      </w:pPr>
    </w:p>
    <w:p w:rsidR="00DB74A0" w:rsidRPr="00D33047" w:rsidRDefault="00DB74A0" w:rsidP="00DB74A0">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B74A0" w:rsidRPr="00D33047" w:rsidRDefault="00DB74A0" w:rsidP="00245A0C">
      <w:pPr>
        <w:numPr>
          <w:ilvl w:val="0"/>
          <w:numId w:val="9"/>
        </w:numPr>
        <w:tabs>
          <w:tab w:val="clear" w:pos="720"/>
          <w:tab w:val="num" w:pos="360"/>
        </w:tabs>
        <w:spacing w:line="360" w:lineRule="auto"/>
        <w:ind w:left="360" w:right="0"/>
        <w:jc w:val="both"/>
        <w:rPr>
          <w:szCs w:val="24"/>
        </w:rPr>
      </w:pPr>
      <w:r w:rsidRPr="00D33047">
        <w:rPr>
          <w:rFonts w:hint="cs"/>
          <w:szCs w:val="24"/>
          <w:rtl/>
        </w:rPr>
        <w:t>אני נציג  _____________ (להלן- המציע) ומוסמך להצהיר מטעם המציע.</w:t>
      </w:r>
    </w:p>
    <w:p w:rsidR="00DB74A0" w:rsidRPr="0038594A" w:rsidRDefault="00DB74A0" w:rsidP="00245A0C">
      <w:pPr>
        <w:numPr>
          <w:ilvl w:val="0"/>
          <w:numId w:val="9"/>
        </w:numPr>
        <w:tabs>
          <w:tab w:val="clear" w:pos="720"/>
          <w:tab w:val="num" w:pos="360"/>
        </w:tabs>
        <w:spacing w:line="360" w:lineRule="auto"/>
        <w:ind w:left="360" w:right="0"/>
        <w:jc w:val="both"/>
        <w:rPr>
          <w:szCs w:val="24"/>
        </w:rPr>
      </w:pPr>
      <w:r w:rsidRPr="0038594A">
        <w:rPr>
          <w:szCs w:val="24"/>
          <w:rtl/>
        </w:rPr>
        <w:t xml:space="preserve">הנני נותן תצהיר זה בשם ___________________ שהוא המציע (להלן: "המציע") </w:t>
      </w:r>
      <w:r w:rsidRPr="0038594A">
        <w:rPr>
          <w:rFonts w:hint="cs"/>
          <w:szCs w:val="24"/>
          <w:rtl/>
        </w:rPr>
        <w:t xml:space="preserve">במסגרת </w:t>
      </w:r>
      <w:r w:rsidRPr="0038594A">
        <w:rPr>
          <w:rFonts w:hint="eastAsia"/>
          <w:b/>
          <w:bCs/>
          <w:szCs w:val="24"/>
          <w:rtl/>
        </w:rPr>
        <w:t>מכרז</w:t>
      </w:r>
      <w:r w:rsidRPr="0038594A">
        <w:rPr>
          <w:b/>
          <w:bCs/>
          <w:szCs w:val="24"/>
          <w:rtl/>
        </w:rPr>
        <w:t xml:space="preserve"> פומבי מס' </w:t>
      </w:r>
      <w:r w:rsidRPr="0038594A">
        <w:rPr>
          <w:rFonts w:hint="cs"/>
          <w:b/>
          <w:bCs/>
          <w:szCs w:val="24"/>
          <w:rtl/>
        </w:rPr>
        <w:t>46/12</w:t>
      </w:r>
      <w:r w:rsidRPr="0038594A">
        <w:rPr>
          <w:b/>
          <w:bCs/>
          <w:szCs w:val="24"/>
          <w:rtl/>
        </w:rPr>
        <w:t xml:space="preserve"> </w:t>
      </w:r>
      <w:r w:rsidRPr="0038594A">
        <w:rPr>
          <w:rFonts w:hint="cs"/>
          <w:b/>
          <w:bCs/>
          <w:szCs w:val="24"/>
          <w:rtl/>
        </w:rPr>
        <w:t xml:space="preserve">לרכישת שירותי ייעוץ לאיתור אתרים המתאימים להקמת תחנות תדלוק חדשות בישראל </w:t>
      </w:r>
      <w:r w:rsidRPr="0038594A">
        <w:rPr>
          <w:rFonts w:hint="cs"/>
          <w:szCs w:val="24"/>
          <w:rtl/>
        </w:rPr>
        <w:t xml:space="preserve">שפורסם על ידי משרד האנרגיה והמים. </w:t>
      </w:r>
      <w:r w:rsidRPr="0038594A">
        <w:rPr>
          <w:szCs w:val="24"/>
          <w:rtl/>
        </w:rPr>
        <w:t>אני מצהיר/ה כי הנני מוסמך/ת לתת תצהיר זה בשם המציע</w:t>
      </w:r>
      <w:r w:rsidRPr="0038594A">
        <w:rPr>
          <w:rFonts w:hint="cs"/>
          <w:szCs w:val="24"/>
          <w:rtl/>
        </w:rPr>
        <w:t>.</w:t>
      </w:r>
    </w:p>
    <w:p w:rsidR="00DB74A0" w:rsidRPr="00B83CA3" w:rsidRDefault="00DB74A0" w:rsidP="00245A0C">
      <w:pPr>
        <w:numPr>
          <w:ilvl w:val="0"/>
          <w:numId w:val="9"/>
        </w:numPr>
        <w:tabs>
          <w:tab w:val="clear" w:pos="720"/>
          <w:tab w:val="num" w:pos="360"/>
        </w:tabs>
        <w:spacing w:line="360" w:lineRule="auto"/>
        <w:ind w:left="360" w:right="0"/>
        <w:jc w:val="both"/>
        <w:rPr>
          <w:szCs w:val="24"/>
        </w:rPr>
      </w:pPr>
      <w:r w:rsidRPr="00B83CA3">
        <w:rPr>
          <w:szCs w:val="24"/>
          <w:rtl/>
        </w:rPr>
        <w:t xml:space="preserve">בתצהירי זה, משמעותו של המונח "בעל זיקה" כהגדרתו בחוק עסקאות גופים ציבוריים </w:t>
      </w:r>
      <w:proofErr w:type="spellStart"/>
      <w:r w:rsidRPr="00B83CA3">
        <w:rPr>
          <w:szCs w:val="24"/>
          <w:rtl/>
        </w:rPr>
        <w:t>התשל"ו</w:t>
      </w:r>
      <w:proofErr w:type="spellEnd"/>
      <w:r w:rsidRPr="00B83CA3">
        <w:rPr>
          <w:szCs w:val="24"/>
          <w:rtl/>
        </w:rPr>
        <w:t>-1976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DB74A0" w:rsidRPr="00B83CA3" w:rsidRDefault="00DB74A0" w:rsidP="00245A0C">
      <w:pPr>
        <w:numPr>
          <w:ilvl w:val="0"/>
          <w:numId w:val="9"/>
        </w:numPr>
        <w:tabs>
          <w:tab w:val="clear" w:pos="720"/>
          <w:tab w:val="num" w:pos="360"/>
        </w:tabs>
        <w:spacing w:line="360" w:lineRule="auto"/>
        <w:ind w:left="360" w:right="0"/>
        <w:jc w:val="both"/>
        <w:rPr>
          <w:szCs w:val="24"/>
          <w:rtl/>
        </w:rPr>
      </w:pPr>
      <w:r w:rsidRPr="00B83CA3">
        <w:rPr>
          <w:szCs w:val="24"/>
          <w:rtl/>
        </w:rPr>
        <w:t xml:space="preserve">משמעותו של המונח "עבירה" – עבירה לפי חוק עובדים זרים (איסור העסקה שלא כדין והבטחת תנאים הוגנים), </w:t>
      </w:r>
      <w:proofErr w:type="spellStart"/>
      <w:r w:rsidRPr="00B83CA3">
        <w:rPr>
          <w:szCs w:val="24"/>
          <w:rtl/>
        </w:rPr>
        <w:t>התשנ"א</w:t>
      </w:r>
      <w:proofErr w:type="spellEnd"/>
      <w:r w:rsidRPr="00B83CA3">
        <w:rPr>
          <w:szCs w:val="24"/>
          <w:rtl/>
        </w:rPr>
        <w:t xml:space="preserve">-1991 או לפי חוק שכר מינימום </w:t>
      </w:r>
      <w:proofErr w:type="spellStart"/>
      <w:r w:rsidRPr="00B83CA3">
        <w:rPr>
          <w:szCs w:val="24"/>
          <w:rtl/>
        </w:rPr>
        <w:t>התשמ"ז</w:t>
      </w:r>
      <w:proofErr w:type="spellEnd"/>
      <w:r w:rsidRPr="00B83CA3">
        <w:rPr>
          <w:szCs w:val="24"/>
          <w:rtl/>
        </w:rPr>
        <w:t xml:space="preserve">-1987, ולעניין עסקאות לקבלת שירות כהגדרתו בסעיף 2 לחוק להגברת האכיפה של דיני העבודה, </w:t>
      </w:r>
      <w:proofErr w:type="spellStart"/>
      <w:r w:rsidRPr="00B83CA3">
        <w:rPr>
          <w:szCs w:val="24"/>
          <w:rtl/>
        </w:rPr>
        <w:t>התשע"ב</w:t>
      </w:r>
      <w:proofErr w:type="spellEnd"/>
      <w:r w:rsidRPr="00B83CA3">
        <w:rPr>
          <w:szCs w:val="24"/>
          <w:rtl/>
        </w:rPr>
        <w:t>-2011, גם עבירה על הוראות החיקוקים המנויות בתוספת השלישית לאותו חוק.</w:t>
      </w:r>
    </w:p>
    <w:p w:rsidR="00DB74A0" w:rsidRPr="00B83CA3" w:rsidRDefault="00DB74A0" w:rsidP="00245A0C">
      <w:pPr>
        <w:numPr>
          <w:ilvl w:val="0"/>
          <w:numId w:val="9"/>
        </w:numPr>
        <w:tabs>
          <w:tab w:val="clear" w:pos="720"/>
          <w:tab w:val="num" w:pos="360"/>
        </w:tabs>
        <w:spacing w:line="360" w:lineRule="auto"/>
        <w:ind w:left="360" w:right="0"/>
        <w:jc w:val="both"/>
        <w:rPr>
          <w:szCs w:val="24"/>
          <w:rtl/>
        </w:rPr>
      </w:pPr>
      <w:r w:rsidRPr="00B83CA3">
        <w:rPr>
          <w:szCs w:val="24"/>
          <w:rtl/>
        </w:rPr>
        <w:t>המציע הינו תאגיד הרשום בישראל.</w:t>
      </w:r>
    </w:p>
    <w:p w:rsidR="00DB74A0" w:rsidRDefault="00DB74A0" w:rsidP="00DB74A0">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DB74A0" w:rsidRPr="0038594A" w:rsidRDefault="00DB74A0" w:rsidP="00245A0C">
      <w:pPr>
        <w:numPr>
          <w:ilvl w:val="1"/>
          <w:numId w:val="10"/>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sidRPr="0038594A">
        <w:rPr>
          <w:rFonts w:ascii="Arial" w:hAnsi="Arial" w:hint="cs"/>
          <w:szCs w:val="24"/>
          <w:rtl/>
        </w:rPr>
        <w:t>במכרז 46/12</w:t>
      </w:r>
      <w:r w:rsidRPr="0038594A">
        <w:rPr>
          <w:rFonts w:ascii="Arial" w:hAnsi="Arial"/>
          <w:szCs w:val="24"/>
          <w:rtl/>
        </w:rPr>
        <w:t>.</w:t>
      </w:r>
    </w:p>
    <w:p w:rsidR="00DB74A0" w:rsidRPr="00B83CA3" w:rsidRDefault="00DB74A0" w:rsidP="00245A0C">
      <w:pPr>
        <w:numPr>
          <w:ilvl w:val="1"/>
          <w:numId w:val="1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DB74A0" w:rsidRDefault="00DB74A0" w:rsidP="00245A0C">
      <w:pPr>
        <w:numPr>
          <w:ilvl w:val="1"/>
          <w:numId w:val="10"/>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DB74A0" w:rsidRPr="00B83CA3" w:rsidRDefault="00DB74A0" w:rsidP="00245A0C">
      <w:pPr>
        <w:numPr>
          <w:ilvl w:val="0"/>
          <w:numId w:val="9"/>
        </w:numPr>
        <w:tabs>
          <w:tab w:val="clear" w:pos="720"/>
          <w:tab w:val="num" w:pos="360"/>
        </w:tabs>
        <w:spacing w:line="360" w:lineRule="auto"/>
        <w:ind w:left="360" w:right="0"/>
        <w:jc w:val="both"/>
        <w:rPr>
          <w:szCs w:val="24"/>
        </w:rPr>
      </w:pPr>
      <w:r w:rsidRPr="00B83CA3">
        <w:rPr>
          <w:szCs w:val="24"/>
          <w:rtl/>
        </w:rPr>
        <w:t xml:space="preserve">זה שמי, להלן חתימתי ותוכן תצהירי דלעיל אמת. </w:t>
      </w:r>
    </w:p>
    <w:p w:rsidR="00DB74A0" w:rsidRPr="00B83CA3" w:rsidRDefault="00DB74A0" w:rsidP="00DB74A0">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B74A0" w:rsidRPr="00D33047" w:rsidTr="00DB74A0">
        <w:tc>
          <w:tcPr>
            <w:tcW w:w="2840" w:type="dxa"/>
            <w:tcBorders>
              <w:top w:val="single" w:sz="4" w:space="0" w:color="auto"/>
            </w:tcBorders>
          </w:tcPr>
          <w:p w:rsidR="00DB74A0" w:rsidRPr="00D33047" w:rsidRDefault="00DB74A0" w:rsidP="00DB74A0">
            <w:pPr>
              <w:spacing w:line="360" w:lineRule="auto"/>
              <w:jc w:val="center"/>
              <w:rPr>
                <w:szCs w:val="24"/>
                <w:rtl/>
              </w:rPr>
            </w:pPr>
            <w:r w:rsidRPr="00D33047">
              <w:rPr>
                <w:rFonts w:hint="cs"/>
                <w:szCs w:val="24"/>
                <w:rtl/>
              </w:rPr>
              <w:t>תאריך</w:t>
            </w:r>
          </w:p>
        </w:tc>
        <w:tc>
          <w:tcPr>
            <w:tcW w:w="2841" w:type="dxa"/>
          </w:tcPr>
          <w:p w:rsidR="00DB74A0" w:rsidRPr="00D33047" w:rsidRDefault="00DB74A0" w:rsidP="00DB74A0">
            <w:pPr>
              <w:spacing w:line="360" w:lineRule="auto"/>
              <w:jc w:val="both"/>
              <w:rPr>
                <w:szCs w:val="24"/>
                <w:rtl/>
              </w:rPr>
            </w:pPr>
          </w:p>
        </w:tc>
        <w:tc>
          <w:tcPr>
            <w:tcW w:w="2841" w:type="dxa"/>
            <w:tcBorders>
              <w:top w:val="single" w:sz="4" w:space="0" w:color="auto"/>
            </w:tcBorders>
          </w:tcPr>
          <w:p w:rsidR="00DB74A0" w:rsidRPr="00D33047" w:rsidRDefault="00DB74A0" w:rsidP="00DB74A0">
            <w:pPr>
              <w:spacing w:line="360" w:lineRule="auto"/>
              <w:jc w:val="center"/>
              <w:rPr>
                <w:szCs w:val="24"/>
                <w:rtl/>
              </w:rPr>
            </w:pPr>
            <w:r w:rsidRPr="00D33047">
              <w:rPr>
                <w:rFonts w:hint="cs"/>
                <w:szCs w:val="24"/>
                <w:rtl/>
              </w:rPr>
              <w:t>חתימה</w:t>
            </w:r>
          </w:p>
        </w:tc>
      </w:tr>
    </w:tbl>
    <w:p w:rsidR="00DB74A0" w:rsidRPr="00D33047" w:rsidRDefault="00DB74A0" w:rsidP="00DB74A0">
      <w:pPr>
        <w:pBdr>
          <w:bottom w:val="single" w:sz="12" w:space="1" w:color="auto"/>
        </w:pBdr>
        <w:jc w:val="both"/>
        <w:rPr>
          <w:szCs w:val="24"/>
          <w:rtl/>
        </w:rPr>
      </w:pPr>
    </w:p>
    <w:p w:rsidR="00DB74A0" w:rsidRPr="00D33047" w:rsidRDefault="00DB74A0" w:rsidP="00DB74A0">
      <w:pPr>
        <w:spacing w:before="120" w:line="360" w:lineRule="auto"/>
        <w:ind w:left="301" w:right="357"/>
        <w:jc w:val="center"/>
        <w:rPr>
          <w:b/>
          <w:bCs/>
          <w:szCs w:val="24"/>
          <w:rtl/>
        </w:rPr>
      </w:pPr>
      <w:r w:rsidRPr="00D33047">
        <w:rPr>
          <w:b/>
          <w:bCs/>
          <w:szCs w:val="24"/>
          <w:rtl/>
        </w:rPr>
        <w:t>אי</w:t>
      </w:r>
      <w:r w:rsidRPr="00D33047">
        <w:rPr>
          <w:rFonts w:hint="cs"/>
          <w:b/>
          <w:bCs/>
          <w:szCs w:val="24"/>
          <w:rtl/>
        </w:rPr>
        <w:t>שור</w:t>
      </w:r>
    </w:p>
    <w:p w:rsidR="00DB74A0" w:rsidRDefault="00DB74A0" w:rsidP="00DB74A0">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DB74A0" w:rsidRPr="00D33047" w:rsidRDefault="00DB74A0" w:rsidP="00DB74A0">
      <w:pPr>
        <w:spacing w:line="36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B74A0" w:rsidRPr="00D33047" w:rsidTr="00DB74A0">
        <w:tc>
          <w:tcPr>
            <w:tcW w:w="2840" w:type="dxa"/>
            <w:tcBorders>
              <w:top w:val="single" w:sz="4" w:space="0" w:color="auto"/>
            </w:tcBorders>
          </w:tcPr>
          <w:p w:rsidR="00DB74A0" w:rsidRPr="00D33047" w:rsidRDefault="00DB74A0" w:rsidP="00DB74A0">
            <w:pPr>
              <w:spacing w:line="360" w:lineRule="auto"/>
              <w:jc w:val="center"/>
              <w:rPr>
                <w:szCs w:val="24"/>
                <w:rtl/>
              </w:rPr>
            </w:pPr>
            <w:r w:rsidRPr="00D33047">
              <w:rPr>
                <w:rFonts w:hint="cs"/>
                <w:szCs w:val="24"/>
                <w:rtl/>
              </w:rPr>
              <w:lastRenderedPageBreak/>
              <w:t>תאריך</w:t>
            </w:r>
          </w:p>
        </w:tc>
        <w:tc>
          <w:tcPr>
            <w:tcW w:w="2841" w:type="dxa"/>
          </w:tcPr>
          <w:p w:rsidR="00DB74A0" w:rsidRPr="00D33047" w:rsidRDefault="00DB74A0" w:rsidP="00DB74A0">
            <w:pPr>
              <w:spacing w:line="360" w:lineRule="auto"/>
              <w:jc w:val="both"/>
              <w:rPr>
                <w:szCs w:val="24"/>
                <w:rtl/>
              </w:rPr>
            </w:pPr>
          </w:p>
        </w:tc>
        <w:tc>
          <w:tcPr>
            <w:tcW w:w="2841" w:type="dxa"/>
            <w:tcBorders>
              <w:top w:val="single" w:sz="4" w:space="0" w:color="auto"/>
            </w:tcBorders>
          </w:tcPr>
          <w:p w:rsidR="00DB74A0" w:rsidRPr="00D33047" w:rsidRDefault="00DB74A0" w:rsidP="00DB74A0">
            <w:pPr>
              <w:spacing w:line="360" w:lineRule="auto"/>
              <w:jc w:val="center"/>
              <w:rPr>
                <w:szCs w:val="24"/>
                <w:rtl/>
              </w:rPr>
            </w:pPr>
            <w:r w:rsidRPr="00D33047">
              <w:rPr>
                <w:rFonts w:hint="cs"/>
                <w:szCs w:val="24"/>
                <w:rtl/>
              </w:rPr>
              <w:t>חתימה</w:t>
            </w:r>
          </w:p>
        </w:tc>
      </w:tr>
    </w:tbl>
    <w:p w:rsidR="00DB74A0" w:rsidRPr="00745108" w:rsidRDefault="00DB74A0" w:rsidP="00DB74A0">
      <w:pPr>
        <w:spacing w:line="360" w:lineRule="auto"/>
        <w:ind w:left="7200" w:firstLine="720"/>
        <w:jc w:val="center"/>
        <w:rPr>
          <w:b/>
          <w:bCs/>
          <w:sz w:val="32"/>
          <w:szCs w:val="32"/>
          <w:u w:val="single"/>
          <w:rtl/>
        </w:rPr>
      </w:pPr>
      <w:r>
        <w:rPr>
          <w:b/>
          <w:bCs/>
          <w:rtl/>
        </w:rPr>
        <w:br w:type="page"/>
      </w:r>
      <w:r w:rsidRPr="00745108">
        <w:rPr>
          <w:rFonts w:hint="cs"/>
          <w:b/>
          <w:bCs/>
          <w:sz w:val="32"/>
          <w:szCs w:val="32"/>
          <w:u w:val="single"/>
          <w:rtl/>
        </w:rPr>
        <w:lastRenderedPageBreak/>
        <w:t>נספח ו'</w:t>
      </w:r>
    </w:p>
    <w:p w:rsidR="00DB74A0" w:rsidRPr="00745108" w:rsidRDefault="00DB74A0" w:rsidP="00DB74A0">
      <w:pPr>
        <w:spacing w:line="360" w:lineRule="auto"/>
        <w:jc w:val="center"/>
        <w:rPr>
          <w:b/>
          <w:bCs/>
          <w:sz w:val="32"/>
          <w:szCs w:val="32"/>
          <w:u w:val="single"/>
          <w:rtl/>
        </w:rPr>
      </w:pPr>
      <w:r w:rsidRPr="00745108">
        <w:rPr>
          <w:rFonts w:hint="cs"/>
          <w:b/>
          <w:bCs/>
          <w:sz w:val="32"/>
          <w:szCs w:val="32"/>
          <w:u w:val="single"/>
          <w:rtl/>
        </w:rPr>
        <w:t>תצהיר בעניין שמירה על תנאים סוציאליים והתחייבות לקיום חקיקה בתחום העסקת עובדים</w:t>
      </w:r>
    </w:p>
    <w:p w:rsidR="00DB74A0" w:rsidRDefault="00DB74A0" w:rsidP="00DB74A0">
      <w:pPr>
        <w:spacing w:line="360" w:lineRule="auto"/>
        <w:jc w:val="both"/>
        <w:rPr>
          <w:szCs w:val="24"/>
          <w:rtl/>
        </w:rPr>
      </w:pPr>
      <w:r w:rsidRPr="00B823A0">
        <w:rPr>
          <w:sz w:val="28"/>
          <w:szCs w:val="28"/>
          <w:rtl/>
        </w:rPr>
        <w:br/>
      </w: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B74A0" w:rsidRPr="00D33047" w:rsidRDefault="00DB74A0" w:rsidP="00DB74A0">
      <w:pPr>
        <w:spacing w:line="360" w:lineRule="auto"/>
        <w:jc w:val="both"/>
        <w:rPr>
          <w:szCs w:val="24"/>
          <w:rtl/>
        </w:rPr>
      </w:pPr>
    </w:p>
    <w:p w:rsidR="00DB74A0" w:rsidRPr="00D33047" w:rsidRDefault="00DB74A0" w:rsidP="00DB74A0">
      <w:pPr>
        <w:spacing w:line="360" w:lineRule="auto"/>
        <w:ind w:left="746"/>
        <w:jc w:val="both"/>
        <w:rPr>
          <w:szCs w:val="24"/>
          <w:rtl/>
        </w:rPr>
      </w:pPr>
      <w:r w:rsidRPr="00D33047">
        <w:rPr>
          <w:rFonts w:hint="cs"/>
          <w:szCs w:val="24"/>
          <w:rtl/>
        </w:rPr>
        <w:t>___________  _______________   ____________            _____________</w:t>
      </w:r>
    </w:p>
    <w:p w:rsidR="00DB74A0" w:rsidRPr="00D33047" w:rsidRDefault="00DB74A0" w:rsidP="00DB74A0">
      <w:pPr>
        <w:spacing w:line="360" w:lineRule="auto"/>
        <w:ind w:left="746"/>
        <w:jc w:val="both"/>
        <w:rPr>
          <w:szCs w:val="24"/>
          <w:rtl/>
        </w:rPr>
      </w:pPr>
      <w:r w:rsidRPr="00D33047">
        <w:rPr>
          <w:rFonts w:hint="cs"/>
          <w:szCs w:val="24"/>
          <w:rtl/>
        </w:rPr>
        <w:t xml:space="preserve">     תאריך             שם מורשה החתימה          חתימה                             חותמת</w:t>
      </w:r>
    </w:p>
    <w:p w:rsidR="00DB74A0" w:rsidRPr="00C36463" w:rsidRDefault="00DB74A0" w:rsidP="00DB74A0">
      <w:pPr>
        <w:spacing w:line="360" w:lineRule="auto"/>
        <w:rPr>
          <w:szCs w:val="24"/>
          <w:u w:val="single"/>
          <w:rtl/>
        </w:rPr>
      </w:pPr>
      <w:r w:rsidRPr="00D33047">
        <w:rPr>
          <w:rFonts w:hint="cs"/>
          <w:szCs w:val="24"/>
          <w:u w:val="single"/>
          <w:rtl/>
        </w:rPr>
        <w:t>אישור</w:t>
      </w:r>
    </w:p>
    <w:p w:rsidR="00DB74A0" w:rsidRPr="00D33047" w:rsidRDefault="00DB74A0" w:rsidP="00DB74A0">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B74A0" w:rsidRPr="00D33047" w:rsidRDefault="00DB74A0" w:rsidP="00DB74A0">
      <w:pPr>
        <w:spacing w:line="360" w:lineRule="auto"/>
        <w:jc w:val="both"/>
        <w:rPr>
          <w:szCs w:val="24"/>
          <w:rtl/>
        </w:rPr>
      </w:pPr>
      <w:r w:rsidRPr="00D33047">
        <w:rPr>
          <w:rFonts w:hint="cs"/>
          <w:szCs w:val="24"/>
          <w:rtl/>
        </w:rPr>
        <w:t>_______                                                                         ______ ____________</w:t>
      </w:r>
    </w:p>
    <w:p w:rsidR="00DB74A0" w:rsidRPr="00D33047" w:rsidRDefault="00DB74A0" w:rsidP="00DB74A0">
      <w:pPr>
        <w:spacing w:line="360" w:lineRule="auto"/>
        <w:jc w:val="both"/>
        <w:rPr>
          <w:szCs w:val="24"/>
        </w:rPr>
      </w:pPr>
      <w:r w:rsidRPr="00D33047">
        <w:rPr>
          <w:rFonts w:hint="cs"/>
          <w:szCs w:val="24"/>
          <w:rtl/>
        </w:rPr>
        <w:t>תאריך                                                                             חתימה וחותמת עורך דין</w:t>
      </w:r>
    </w:p>
    <w:p w:rsidR="00DB74A0" w:rsidRPr="00D33047" w:rsidRDefault="00DB74A0" w:rsidP="00DB74A0">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DB74A0" w:rsidRPr="00D33047" w:rsidRDefault="00DB74A0" w:rsidP="00DB74A0">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szCs w:val="24"/>
          <w:rtl/>
        </w:rPr>
        <w:t>41</w:t>
      </w:r>
      <w:r>
        <w:rPr>
          <w:rFonts w:hint="cs"/>
          <w:szCs w:val="24"/>
          <w:rtl/>
        </w:rPr>
        <w:t>/12</w:t>
      </w:r>
      <w:r w:rsidRPr="00D33047">
        <w:rPr>
          <w:rFonts w:hint="cs"/>
          <w:szCs w:val="24"/>
          <w:rtl/>
        </w:rPr>
        <w:t xml:space="preserve"> לגבי העובדים שיועסקו על ידי את האמור בחוקי העבודה המפורטים בהמשך לזה:</w:t>
      </w:r>
    </w:p>
    <w:p w:rsidR="00DB74A0" w:rsidRPr="00D33047" w:rsidRDefault="00DB74A0" w:rsidP="00DB74A0">
      <w:pPr>
        <w:spacing w:line="276" w:lineRule="auto"/>
        <w:ind w:left="878"/>
        <w:rPr>
          <w:szCs w:val="24"/>
          <w:rtl/>
        </w:rPr>
      </w:pPr>
      <w:r w:rsidRPr="00D33047">
        <w:rPr>
          <w:rFonts w:hint="cs"/>
          <w:szCs w:val="24"/>
          <w:rtl/>
        </w:rPr>
        <w:t>חוק התעסוקה, תשי"ט- 1959</w:t>
      </w:r>
    </w:p>
    <w:p w:rsidR="00DB74A0" w:rsidRPr="00D33047" w:rsidRDefault="00DB74A0" w:rsidP="00DB74A0">
      <w:pPr>
        <w:spacing w:line="276" w:lineRule="auto"/>
        <w:ind w:left="878"/>
        <w:rPr>
          <w:szCs w:val="24"/>
        </w:rPr>
      </w:pPr>
      <w:r w:rsidRPr="00D33047">
        <w:rPr>
          <w:rFonts w:hint="cs"/>
          <w:szCs w:val="24"/>
          <w:rtl/>
        </w:rPr>
        <w:t>חוק שעות העבודה והמנוחה, תשי"א- 1951</w:t>
      </w:r>
    </w:p>
    <w:p w:rsidR="00DB74A0" w:rsidRPr="00D33047" w:rsidRDefault="00DB74A0" w:rsidP="00DB74A0">
      <w:pPr>
        <w:spacing w:line="276" w:lineRule="auto"/>
        <w:ind w:left="878"/>
        <w:rPr>
          <w:szCs w:val="24"/>
        </w:rPr>
      </w:pPr>
      <w:r w:rsidRPr="00D33047">
        <w:rPr>
          <w:rFonts w:hint="cs"/>
          <w:szCs w:val="24"/>
          <w:rtl/>
        </w:rPr>
        <w:t>חוק דמי מחלה, תשל"ו- 1976</w:t>
      </w:r>
    </w:p>
    <w:p w:rsidR="00DB74A0" w:rsidRPr="00D33047" w:rsidRDefault="00DB74A0" w:rsidP="00DB74A0">
      <w:pPr>
        <w:spacing w:line="276" w:lineRule="auto"/>
        <w:ind w:left="878"/>
        <w:rPr>
          <w:szCs w:val="24"/>
        </w:rPr>
      </w:pPr>
      <w:r w:rsidRPr="00D33047">
        <w:rPr>
          <w:rFonts w:hint="cs"/>
          <w:szCs w:val="24"/>
          <w:rtl/>
        </w:rPr>
        <w:t>חוק חופשה שנתית, תשי"א- 1951</w:t>
      </w:r>
    </w:p>
    <w:p w:rsidR="00DB74A0" w:rsidRPr="00D33047" w:rsidRDefault="00DB74A0" w:rsidP="00DB74A0">
      <w:pPr>
        <w:spacing w:line="276" w:lineRule="auto"/>
        <w:ind w:left="878"/>
        <w:rPr>
          <w:szCs w:val="24"/>
        </w:rPr>
      </w:pPr>
      <w:r w:rsidRPr="00D33047">
        <w:rPr>
          <w:rFonts w:hint="cs"/>
          <w:szCs w:val="24"/>
          <w:rtl/>
        </w:rPr>
        <w:t>חוק עבודת נשים, תשי"ד- 1954</w:t>
      </w:r>
    </w:p>
    <w:p w:rsidR="00DB74A0" w:rsidRPr="00D33047" w:rsidRDefault="00DB74A0" w:rsidP="00DB74A0">
      <w:pPr>
        <w:spacing w:line="276" w:lineRule="auto"/>
        <w:ind w:left="878"/>
        <w:rPr>
          <w:szCs w:val="24"/>
        </w:rPr>
      </w:pPr>
      <w:r w:rsidRPr="00D33047">
        <w:rPr>
          <w:rFonts w:hint="cs"/>
          <w:szCs w:val="24"/>
          <w:rtl/>
        </w:rPr>
        <w:t>חוק שכר שווה לעובדת ולעובד, תשנ"ו- 1996</w:t>
      </w:r>
    </w:p>
    <w:p w:rsidR="00DB74A0" w:rsidRPr="00D33047" w:rsidRDefault="00DB74A0" w:rsidP="00DB74A0">
      <w:pPr>
        <w:spacing w:line="276" w:lineRule="auto"/>
        <w:ind w:left="878"/>
        <w:rPr>
          <w:szCs w:val="24"/>
        </w:rPr>
      </w:pPr>
      <w:r w:rsidRPr="00D33047">
        <w:rPr>
          <w:rFonts w:hint="cs"/>
          <w:szCs w:val="24"/>
          <w:rtl/>
        </w:rPr>
        <w:t>חוק עבודת הנוער, תשי"ג- 1952</w:t>
      </w:r>
    </w:p>
    <w:p w:rsidR="00DB74A0" w:rsidRPr="00D33047" w:rsidRDefault="00DB74A0" w:rsidP="00DB74A0">
      <w:pPr>
        <w:spacing w:line="276" w:lineRule="auto"/>
        <w:ind w:left="878"/>
        <w:rPr>
          <w:szCs w:val="24"/>
          <w:rtl/>
        </w:rPr>
      </w:pPr>
      <w:r w:rsidRPr="00D33047">
        <w:rPr>
          <w:rFonts w:hint="cs"/>
          <w:szCs w:val="24"/>
          <w:rtl/>
        </w:rPr>
        <w:t>חוק החניכות, תשי"ג-1953</w:t>
      </w:r>
    </w:p>
    <w:p w:rsidR="00DB74A0" w:rsidRPr="00D33047" w:rsidRDefault="00DB74A0" w:rsidP="00DB74A0">
      <w:pPr>
        <w:spacing w:line="276" w:lineRule="auto"/>
        <w:ind w:left="878"/>
        <w:rPr>
          <w:szCs w:val="24"/>
          <w:rtl/>
        </w:rPr>
      </w:pPr>
      <w:r w:rsidRPr="00D33047">
        <w:rPr>
          <w:rFonts w:hint="cs"/>
          <w:szCs w:val="24"/>
          <w:rtl/>
        </w:rPr>
        <w:t>חוק החיילים המשוחררים (החזרה לעבודה), תש"ט- 1949</w:t>
      </w:r>
    </w:p>
    <w:p w:rsidR="00DB74A0" w:rsidRPr="00D33047" w:rsidRDefault="00DB74A0" w:rsidP="00DB74A0">
      <w:pPr>
        <w:spacing w:line="276" w:lineRule="auto"/>
        <w:ind w:left="878"/>
        <w:rPr>
          <w:szCs w:val="24"/>
          <w:rtl/>
        </w:rPr>
      </w:pPr>
      <w:r w:rsidRPr="00D33047">
        <w:rPr>
          <w:rFonts w:hint="cs"/>
          <w:szCs w:val="24"/>
          <w:rtl/>
        </w:rPr>
        <w:t>חוק הגנת השכר, תשי"ח- 1958</w:t>
      </w:r>
    </w:p>
    <w:p w:rsidR="00DB74A0" w:rsidRPr="00D33047" w:rsidRDefault="00DB74A0" w:rsidP="00DB74A0">
      <w:pPr>
        <w:spacing w:line="276" w:lineRule="auto"/>
        <w:ind w:left="878"/>
        <w:rPr>
          <w:szCs w:val="24"/>
          <w:rtl/>
        </w:rPr>
      </w:pPr>
      <w:r w:rsidRPr="00D33047">
        <w:rPr>
          <w:rFonts w:hint="cs"/>
          <w:szCs w:val="24"/>
          <w:rtl/>
        </w:rPr>
        <w:t>חוק פיצויי הפיטורין, תשכ"ג- 1963</w:t>
      </w:r>
    </w:p>
    <w:p w:rsidR="00DB74A0" w:rsidRPr="00D33047" w:rsidRDefault="00DB74A0" w:rsidP="00DB74A0">
      <w:pPr>
        <w:spacing w:line="276" w:lineRule="auto"/>
        <w:ind w:left="878"/>
        <w:rPr>
          <w:szCs w:val="24"/>
          <w:rtl/>
        </w:rPr>
      </w:pPr>
      <w:r w:rsidRPr="00D33047">
        <w:rPr>
          <w:rFonts w:hint="cs"/>
          <w:szCs w:val="24"/>
          <w:rtl/>
        </w:rPr>
        <w:t>חוק שכר מינימום, תשמ"ז- 1987</w:t>
      </w:r>
    </w:p>
    <w:p w:rsidR="00DB74A0" w:rsidRPr="00D33047" w:rsidRDefault="00DB74A0" w:rsidP="00DB74A0">
      <w:pPr>
        <w:spacing w:line="276" w:lineRule="auto"/>
        <w:ind w:left="878"/>
        <w:rPr>
          <w:szCs w:val="24"/>
          <w:rtl/>
        </w:rPr>
      </w:pPr>
      <w:r w:rsidRPr="00D33047">
        <w:rPr>
          <w:rFonts w:hint="cs"/>
          <w:szCs w:val="24"/>
          <w:rtl/>
        </w:rPr>
        <w:t xml:space="preserve">חוק הביטוח הלאומי (נוסח משולב), תשנ"ה- 1995                                                  </w:t>
      </w:r>
    </w:p>
    <w:p w:rsidR="00DB74A0" w:rsidRDefault="00DB74A0" w:rsidP="00DB74A0">
      <w:pPr>
        <w:tabs>
          <w:tab w:val="left" w:pos="926"/>
        </w:tabs>
        <w:spacing w:line="360" w:lineRule="auto"/>
        <w:ind w:left="720"/>
        <w:rPr>
          <w:szCs w:val="24"/>
          <w:rtl/>
        </w:rPr>
      </w:pPr>
    </w:p>
    <w:p w:rsidR="00DB74A0" w:rsidRPr="00D33047" w:rsidRDefault="00DB74A0" w:rsidP="00DB74A0">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DB74A0" w:rsidRPr="00C36463" w:rsidRDefault="00DB74A0" w:rsidP="00DB74A0">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DB74A0" w:rsidRPr="00A24241" w:rsidRDefault="00DB74A0" w:rsidP="00DB74A0">
      <w:pPr>
        <w:keepNext/>
        <w:overflowPunct w:val="0"/>
        <w:autoSpaceDE w:val="0"/>
        <w:autoSpaceDN w:val="0"/>
        <w:adjustRightInd w:val="0"/>
        <w:spacing w:before="120" w:after="40" w:line="360" w:lineRule="auto"/>
        <w:ind w:left="7110" w:firstLine="810"/>
        <w:jc w:val="center"/>
        <w:textAlignment w:val="baseline"/>
        <w:outlineLvl w:val="6"/>
        <w:rPr>
          <w:b/>
          <w:bCs/>
          <w:sz w:val="32"/>
          <w:szCs w:val="32"/>
          <w:u w:val="single"/>
          <w:rtl/>
        </w:rPr>
      </w:pPr>
      <w:r>
        <w:rPr>
          <w:b/>
          <w:bCs/>
          <w:sz w:val="28"/>
          <w:szCs w:val="28"/>
          <w:rtl/>
        </w:rPr>
        <w:lastRenderedPageBreak/>
        <w:br w:type="page"/>
      </w:r>
      <w:r w:rsidRPr="00A24241">
        <w:rPr>
          <w:rFonts w:hint="cs"/>
          <w:b/>
          <w:bCs/>
          <w:sz w:val="32"/>
          <w:szCs w:val="32"/>
          <w:u w:val="single"/>
          <w:rtl/>
        </w:rPr>
        <w:lastRenderedPageBreak/>
        <w:t>נספח ז'</w:t>
      </w:r>
    </w:p>
    <w:p w:rsidR="00DB74A0" w:rsidRPr="00A24241" w:rsidRDefault="00DB74A0" w:rsidP="00DB74A0">
      <w:pPr>
        <w:overflowPunct w:val="0"/>
        <w:autoSpaceDE w:val="0"/>
        <w:autoSpaceDN w:val="0"/>
        <w:adjustRightInd w:val="0"/>
        <w:spacing w:line="360" w:lineRule="auto"/>
        <w:jc w:val="center"/>
        <w:textAlignment w:val="baseline"/>
        <w:rPr>
          <w:b/>
          <w:bCs/>
          <w:sz w:val="32"/>
          <w:szCs w:val="32"/>
          <w:u w:val="single"/>
          <w:rtl/>
        </w:rPr>
      </w:pPr>
      <w:r w:rsidRPr="00A24241">
        <w:rPr>
          <w:rFonts w:hint="cs"/>
          <w:b/>
          <w:bCs/>
          <w:sz w:val="32"/>
          <w:szCs w:val="32"/>
          <w:u w:val="single"/>
          <w:rtl/>
        </w:rPr>
        <w:t>התחייבות בדבר שימוש בתוכנות מקוריות</w:t>
      </w:r>
    </w:p>
    <w:p w:rsidR="00DB74A0" w:rsidRPr="00D33047" w:rsidRDefault="00DB74A0" w:rsidP="00DB74A0">
      <w:pPr>
        <w:overflowPunct w:val="0"/>
        <w:autoSpaceDE w:val="0"/>
        <w:autoSpaceDN w:val="0"/>
        <w:adjustRightInd w:val="0"/>
        <w:spacing w:line="360" w:lineRule="auto"/>
        <w:jc w:val="both"/>
        <w:textAlignment w:val="baseline"/>
        <w:rPr>
          <w:szCs w:val="24"/>
          <w:rtl/>
        </w:rPr>
      </w:pPr>
    </w:p>
    <w:p w:rsidR="00DB74A0" w:rsidRPr="0038594A" w:rsidRDefault="00DB74A0" w:rsidP="00245A0C">
      <w:pPr>
        <w:numPr>
          <w:ilvl w:val="0"/>
          <w:numId w:val="11"/>
        </w:numPr>
        <w:autoSpaceDE w:val="0"/>
        <w:autoSpaceDN w:val="0"/>
        <w:spacing w:before="240" w:line="360" w:lineRule="auto"/>
        <w:jc w:val="both"/>
        <w:rPr>
          <w:rFonts w:ascii="Arial" w:hAnsi="Arial"/>
          <w:szCs w:val="24"/>
        </w:rPr>
      </w:pPr>
      <w:r w:rsidRPr="0038594A">
        <w:rPr>
          <w:rFonts w:ascii="Arial" w:hAnsi="Arial"/>
          <w:szCs w:val="24"/>
          <w:rtl/>
        </w:rPr>
        <w:t xml:space="preserve">הנני נותן תצהיר זה בשם _________________ שהוא הגוף המבקש להתקשר עם המזמין במסגרת </w:t>
      </w:r>
      <w:r w:rsidRPr="0038594A">
        <w:rPr>
          <w:rFonts w:ascii="Arial" w:hAnsi="Arial" w:hint="cs"/>
          <w:b/>
          <w:bCs/>
          <w:szCs w:val="24"/>
          <w:rtl/>
        </w:rPr>
        <w:t xml:space="preserve">מכרז </w:t>
      </w:r>
      <w:r w:rsidRPr="0038594A">
        <w:rPr>
          <w:b/>
          <w:bCs/>
          <w:szCs w:val="24"/>
          <w:rtl/>
        </w:rPr>
        <w:t xml:space="preserve">פומבי מס' </w:t>
      </w:r>
      <w:r w:rsidRPr="0038594A">
        <w:rPr>
          <w:rFonts w:hint="cs"/>
          <w:b/>
          <w:bCs/>
          <w:szCs w:val="24"/>
          <w:rtl/>
        </w:rPr>
        <w:t>46/12</w:t>
      </w:r>
      <w:r w:rsidRPr="0038594A">
        <w:rPr>
          <w:b/>
          <w:bCs/>
          <w:szCs w:val="24"/>
          <w:rtl/>
        </w:rPr>
        <w:t xml:space="preserve"> </w:t>
      </w:r>
      <w:r w:rsidRPr="0038594A">
        <w:rPr>
          <w:rFonts w:hint="cs"/>
          <w:b/>
          <w:bCs/>
          <w:szCs w:val="24"/>
          <w:rtl/>
        </w:rPr>
        <w:t>לרכישת שירותי ייעוץ לאיתור אתרים המתאימים להקמת תחנות תדלוק חדשות בישראל</w:t>
      </w:r>
      <w:r w:rsidRPr="0038594A">
        <w:rPr>
          <w:rFonts w:ascii="Arial" w:hAnsi="Arial"/>
          <w:szCs w:val="24"/>
          <w:rtl/>
        </w:rPr>
        <w:t xml:space="preserve"> זה (להלן: "</w:t>
      </w:r>
      <w:r w:rsidRPr="0038594A">
        <w:rPr>
          <w:rFonts w:ascii="Arial" w:hAnsi="Arial"/>
          <w:b/>
          <w:bCs/>
          <w:szCs w:val="24"/>
          <w:rtl/>
        </w:rPr>
        <w:t>המציע</w:t>
      </w:r>
      <w:r w:rsidRPr="0038594A">
        <w:rPr>
          <w:rFonts w:ascii="Arial" w:hAnsi="Arial"/>
          <w:szCs w:val="24"/>
          <w:rtl/>
        </w:rPr>
        <w:t xml:space="preserve">"). אני מכהן כ_______________ והנני מוסמך/ת לתת תצהיר זה בשם המציע. </w:t>
      </w:r>
    </w:p>
    <w:p w:rsidR="00DB74A0" w:rsidRPr="00FD084D" w:rsidRDefault="00DB74A0" w:rsidP="00245A0C">
      <w:pPr>
        <w:numPr>
          <w:ilvl w:val="0"/>
          <w:numId w:val="11"/>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DB74A0" w:rsidRPr="00FD084D" w:rsidRDefault="00DB74A0" w:rsidP="00245A0C">
      <w:pPr>
        <w:numPr>
          <w:ilvl w:val="0"/>
          <w:numId w:val="11"/>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DB74A0" w:rsidRPr="00D33047" w:rsidRDefault="00DB74A0" w:rsidP="00DB74A0">
      <w:pPr>
        <w:overflowPunct w:val="0"/>
        <w:autoSpaceDE w:val="0"/>
        <w:autoSpaceDN w:val="0"/>
        <w:adjustRightInd w:val="0"/>
        <w:spacing w:line="360" w:lineRule="auto"/>
        <w:jc w:val="both"/>
        <w:textAlignment w:val="baseline"/>
        <w:rPr>
          <w:szCs w:val="24"/>
          <w:rtl/>
        </w:rPr>
      </w:pPr>
    </w:p>
    <w:p w:rsidR="00DB74A0" w:rsidRPr="00D33047" w:rsidRDefault="00DB74A0" w:rsidP="00DB74A0">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DB74A0" w:rsidRPr="00D33047" w:rsidRDefault="00DB74A0" w:rsidP="00DB74A0">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DB74A0" w:rsidRPr="00D33047" w:rsidRDefault="00DB74A0" w:rsidP="00DB74A0">
      <w:pPr>
        <w:overflowPunct w:val="0"/>
        <w:autoSpaceDE w:val="0"/>
        <w:autoSpaceDN w:val="0"/>
        <w:adjustRightInd w:val="0"/>
        <w:spacing w:line="360" w:lineRule="auto"/>
        <w:jc w:val="both"/>
        <w:textAlignment w:val="baseline"/>
        <w:rPr>
          <w:szCs w:val="24"/>
          <w:rtl/>
        </w:rPr>
      </w:pPr>
    </w:p>
    <w:p w:rsidR="00DB74A0" w:rsidRPr="00D33047" w:rsidRDefault="00DB74A0" w:rsidP="00DB74A0">
      <w:pPr>
        <w:overflowPunct w:val="0"/>
        <w:autoSpaceDE w:val="0"/>
        <w:autoSpaceDN w:val="0"/>
        <w:adjustRightInd w:val="0"/>
        <w:spacing w:line="360" w:lineRule="auto"/>
        <w:jc w:val="both"/>
        <w:textAlignment w:val="baseline"/>
        <w:rPr>
          <w:szCs w:val="24"/>
          <w:rtl/>
        </w:rPr>
      </w:pPr>
    </w:p>
    <w:p w:rsidR="00DB74A0" w:rsidRPr="00A24241" w:rsidRDefault="00DB74A0" w:rsidP="00DB74A0">
      <w:pPr>
        <w:overflowPunct w:val="0"/>
        <w:autoSpaceDE w:val="0"/>
        <w:autoSpaceDN w:val="0"/>
        <w:adjustRightInd w:val="0"/>
        <w:spacing w:line="360" w:lineRule="auto"/>
        <w:jc w:val="center"/>
        <w:textAlignment w:val="baseline"/>
        <w:rPr>
          <w:b/>
          <w:bCs/>
          <w:szCs w:val="24"/>
          <w:u w:val="single"/>
          <w:rtl/>
        </w:rPr>
      </w:pPr>
      <w:r w:rsidRPr="00A24241">
        <w:rPr>
          <w:rFonts w:hint="cs"/>
          <w:b/>
          <w:bCs/>
          <w:szCs w:val="24"/>
          <w:u w:val="single"/>
          <w:rtl/>
        </w:rPr>
        <w:t>אישור</w:t>
      </w:r>
      <w:r w:rsidRPr="00A24241">
        <w:rPr>
          <w:b/>
          <w:bCs/>
          <w:szCs w:val="24"/>
          <w:u w:val="single"/>
        </w:rPr>
        <w:t xml:space="preserve"> </w:t>
      </w:r>
      <w:r w:rsidRPr="00A24241">
        <w:rPr>
          <w:rFonts w:hint="cs"/>
          <w:b/>
          <w:bCs/>
          <w:szCs w:val="24"/>
          <w:u w:val="single"/>
          <w:rtl/>
        </w:rPr>
        <w:t xml:space="preserve"> עורך דין</w:t>
      </w:r>
    </w:p>
    <w:p w:rsidR="00DB74A0" w:rsidRPr="00A24241" w:rsidRDefault="00DB74A0" w:rsidP="00DB74A0">
      <w:pPr>
        <w:overflowPunct w:val="0"/>
        <w:autoSpaceDE w:val="0"/>
        <w:autoSpaceDN w:val="0"/>
        <w:adjustRightInd w:val="0"/>
        <w:spacing w:line="360" w:lineRule="auto"/>
        <w:jc w:val="both"/>
        <w:textAlignment w:val="baseline"/>
        <w:rPr>
          <w:szCs w:val="24"/>
          <w:rtl/>
        </w:rPr>
      </w:pPr>
    </w:p>
    <w:p w:rsidR="00DB74A0" w:rsidRPr="00A24241" w:rsidRDefault="00DB74A0" w:rsidP="00DB74A0">
      <w:pPr>
        <w:overflowPunct w:val="0"/>
        <w:autoSpaceDE w:val="0"/>
        <w:autoSpaceDN w:val="0"/>
        <w:adjustRightInd w:val="0"/>
        <w:spacing w:line="360" w:lineRule="auto"/>
        <w:jc w:val="both"/>
        <w:textAlignment w:val="baseline"/>
        <w:rPr>
          <w:szCs w:val="24"/>
          <w:rtl/>
        </w:rPr>
      </w:pPr>
    </w:p>
    <w:p w:rsidR="00DB74A0" w:rsidRPr="00A24241" w:rsidRDefault="00DB74A0" w:rsidP="00DB74A0">
      <w:pPr>
        <w:spacing w:line="360" w:lineRule="auto"/>
        <w:jc w:val="both"/>
        <w:rPr>
          <w:rFonts w:ascii="Arial" w:hAnsi="Arial"/>
          <w:szCs w:val="24"/>
        </w:rPr>
      </w:pPr>
      <w:r w:rsidRPr="00A2424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B74A0" w:rsidRPr="00A24241" w:rsidRDefault="00DB74A0" w:rsidP="00DB74A0">
      <w:pPr>
        <w:pStyle w:val="TOC2"/>
        <w:rPr>
          <w:rFonts w:ascii="Arial" w:hAnsi="Arial"/>
          <w:b/>
          <w:bCs/>
          <w:smallCaps/>
          <w:rtl/>
        </w:rPr>
      </w:pPr>
    </w:p>
    <w:p w:rsidR="00DB74A0" w:rsidRPr="00A24241" w:rsidRDefault="00DB74A0" w:rsidP="00DB74A0">
      <w:pPr>
        <w:ind w:right="1680"/>
        <w:rPr>
          <w:rFonts w:ascii="Arial" w:hAnsi="Arial"/>
          <w:szCs w:val="24"/>
          <w:rtl/>
        </w:rPr>
      </w:pPr>
    </w:p>
    <w:p w:rsidR="00DB74A0" w:rsidRPr="00A24241" w:rsidRDefault="00DB74A0" w:rsidP="00DB74A0">
      <w:pPr>
        <w:ind w:right="567"/>
        <w:rPr>
          <w:rFonts w:ascii="Arial" w:hAnsi="Arial"/>
          <w:szCs w:val="24"/>
          <w:rtl/>
        </w:rPr>
      </w:pPr>
      <w:r w:rsidRPr="00A24241">
        <w:rPr>
          <w:rFonts w:ascii="Arial" w:hAnsi="Arial"/>
          <w:szCs w:val="24"/>
          <w:rtl/>
        </w:rPr>
        <w:t xml:space="preserve">      _____________</w:t>
      </w:r>
      <w:r w:rsidRPr="00A24241">
        <w:rPr>
          <w:rFonts w:ascii="Arial" w:hAnsi="Arial"/>
          <w:szCs w:val="24"/>
          <w:rtl/>
        </w:rPr>
        <w:tab/>
        <w:t xml:space="preserve">            ______________________</w:t>
      </w:r>
      <w:r w:rsidRPr="00A24241">
        <w:rPr>
          <w:rFonts w:ascii="Arial" w:hAnsi="Arial"/>
          <w:szCs w:val="24"/>
          <w:rtl/>
        </w:rPr>
        <w:tab/>
        <w:t xml:space="preserve">        __________</w:t>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r>
      <w:r w:rsidRPr="00A24241">
        <w:rPr>
          <w:rFonts w:ascii="Arial" w:hAnsi="Arial"/>
          <w:szCs w:val="24"/>
          <w:rtl/>
        </w:rPr>
        <w:softHyphen/>
        <w:t>__</w:t>
      </w:r>
      <w:r w:rsidRPr="00A24241">
        <w:rPr>
          <w:rFonts w:ascii="Arial" w:hAnsi="Arial"/>
          <w:szCs w:val="24"/>
          <w:rtl/>
        </w:rPr>
        <w:softHyphen/>
      </w:r>
      <w:r w:rsidRPr="00A24241">
        <w:rPr>
          <w:rFonts w:ascii="Arial" w:hAnsi="Arial"/>
          <w:szCs w:val="24"/>
          <w:rtl/>
        </w:rPr>
        <w:softHyphen/>
        <w:t>_</w:t>
      </w:r>
      <w:r w:rsidRPr="00A24241">
        <w:rPr>
          <w:rFonts w:ascii="Arial" w:hAnsi="Arial"/>
          <w:szCs w:val="24"/>
          <w:rtl/>
        </w:rPr>
        <w:tab/>
      </w:r>
      <w:r w:rsidRPr="00A24241">
        <w:rPr>
          <w:rFonts w:ascii="Arial" w:hAnsi="Arial"/>
          <w:szCs w:val="24"/>
          <w:rtl/>
        </w:rPr>
        <w:tab/>
        <w:t xml:space="preserve">  </w:t>
      </w:r>
    </w:p>
    <w:p w:rsidR="00DB74A0" w:rsidRPr="00A24241" w:rsidRDefault="00DB74A0" w:rsidP="00DB74A0">
      <w:pPr>
        <w:ind w:right="567"/>
        <w:rPr>
          <w:rFonts w:ascii="Arial" w:hAnsi="Arial"/>
          <w:szCs w:val="24"/>
          <w:rtl/>
        </w:rPr>
      </w:pPr>
      <w:r w:rsidRPr="00A24241">
        <w:rPr>
          <w:rFonts w:ascii="Arial" w:hAnsi="Arial"/>
          <w:szCs w:val="24"/>
          <w:rtl/>
        </w:rPr>
        <w:t xml:space="preserve">          תאריך </w:t>
      </w:r>
      <w:r w:rsidRPr="00A24241">
        <w:rPr>
          <w:rFonts w:ascii="Arial" w:hAnsi="Arial"/>
          <w:szCs w:val="24"/>
          <w:rtl/>
        </w:rPr>
        <w:tab/>
      </w:r>
      <w:r w:rsidRPr="00A24241">
        <w:rPr>
          <w:rFonts w:ascii="Arial" w:hAnsi="Arial"/>
          <w:szCs w:val="24"/>
          <w:rtl/>
        </w:rPr>
        <w:tab/>
        <w:t xml:space="preserve">              חותמת ומספר רישיון עורך דין </w:t>
      </w:r>
      <w:r w:rsidRPr="00A24241">
        <w:rPr>
          <w:rFonts w:ascii="Arial" w:hAnsi="Arial"/>
          <w:szCs w:val="24"/>
          <w:rtl/>
        </w:rPr>
        <w:tab/>
        <w:t xml:space="preserve">              חתימת עורך הדין</w:t>
      </w:r>
    </w:p>
    <w:p w:rsidR="00DB74A0" w:rsidRPr="00A24241" w:rsidRDefault="00DB74A0" w:rsidP="00DB74A0">
      <w:pPr>
        <w:overflowPunct w:val="0"/>
        <w:autoSpaceDE w:val="0"/>
        <w:autoSpaceDN w:val="0"/>
        <w:adjustRightInd w:val="0"/>
        <w:spacing w:line="360" w:lineRule="auto"/>
        <w:jc w:val="both"/>
        <w:textAlignment w:val="baseline"/>
        <w:rPr>
          <w:szCs w:val="24"/>
          <w:rtl/>
        </w:rPr>
      </w:pPr>
    </w:p>
    <w:p w:rsidR="00DB74A0" w:rsidRPr="00A24241" w:rsidRDefault="00DB74A0" w:rsidP="00DB74A0">
      <w:pPr>
        <w:spacing w:line="360" w:lineRule="auto"/>
        <w:ind w:left="6480" w:firstLine="720"/>
        <w:jc w:val="center"/>
        <w:rPr>
          <w:b/>
          <w:bCs/>
          <w:sz w:val="32"/>
          <w:szCs w:val="32"/>
          <w:u w:val="single"/>
          <w:rtl/>
        </w:rPr>
      </w:pPr>
      <w:r>
        <w:rPr>
          <w:b/>
          <w:bCs/>
          <w:rtl/>
        </w:rPr>
        <w:br w:type="page"/>
      </w:r>
      <w:r w:rsidRPr="00A24241">
        <w:rPr>
          <w:rFonts w:hint="cs"/>
          <w:b/>
          <w:bCs/>
          <w:sz w:val="32"/>
          <w:szCs w:val="32"/>
          <w:u w:val="single"/>
          <w:rtl/>
        </w:rPr>
        <w:lastRenderedPageBreak/>
        <w:t>נספח ח'</w:t>
      </w:r>
    </w:p>
    <w:p w:rsidR="00DB74A0" w:rsidRPr="00A24241" w:rsidRDefault="00DB74A0" w:rsidP="00DB74A0">
      <w:pPr>
        <w:spacing w:line="360" w:lineRule="auto"/>
        <w:jc w:val="center"/>
        <w:rPr>
          <w:rFonts w:ascii="Arial" w:hAnsi="Arial"/>
          <w:b/>
          <w:bCs/>
          <w:sz w:val="32"/>
          <w:szCs w:val="32"/>
          <w:u w:val="single"/>
          <w:rtl/>
        </w:rPr>
      </w:pPr>
      <w:r w:rsidRPr="00A24241">
        <w:rPr>
          <w:rFonts w:ascii="Arial" w:hAnsi="Arial"/>
          <w:b/>
          <w:bCs/>
          <w:sz w:val="32"/>
          <w:szCs w:val="32"/>
          <w:u w:val="single"/>
          <w:rtl/>
        </w:rPr>
        <w:t>התחייבות מציע להעדר ניגוד עניינים</w:t>
      </w:r>
    </w:p>
    <w:p w:rsidR="00DB74A0" w:rsidRPr="00D76129" w:rsidRDefault="00DB74A0" w:rsidP="00DB74A0">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DB74A0" w:rsidRPr="00D76129" w:rsidRDefault="00DB74A0" w:rsidP="00DB74A0">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DB74A0" w:rsidRPr="00D76129" w:rsidRDefault="00DB74A0" w:rsidP="00DB74A0">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DB74A0" w:rsidRPr="00D76129" w:rsidRDefault="00DB74A0" w:rsidP="00DB74A0">
      <w:pPr>
        <w:spacing w:line="360" w:lineRule="auto"/>
        <w:rPr>
          <w:rFonts w:ascii="Arial" w:hAnsi="Arial"/>
          <w:szCs w:val="24"/>
          <w:rtl/>
        </w:rPr>
      </w:pPr>
      <w:r w:rsidRPr="00D76129">
        <w:rPr>
          <w:rFonts w:ascii="Arial" w:hAnsi="Arial"/>
          <w:szCs w:val="24"/>
          <w:rtl/>
        </w:rPr>
        <w:t>מכתובת ___________________</w:t>
      </w:r>
    </w:p>
    <w:p w:rsidR="00DB74A0" w:rsidRPr="00D76129" w:rsidRDefault="00DB74A0" w:rsidP="00DB74A0">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ומשרד האנרגיה והמים</w:t>
      </w:r>
      <w:r>
        <w:rPr>
          <w:rFonts w:ascii="Arial" w:hAnsi="Arial"/>
          <w:szCs w:val="24"/>
          <w:rtl/>
        </w:rPr>
        <w:t xml:space="preserve"> בשם מדינת ישראל מקבל</w:t>
      </w:r>
      <w:r w:rsidRPr="00D76129">
        <w:rPr>
          <w:rFonts w:ascii="Arial" w:hAnsi="Arial"/>
          <w:szCs w:val="24"/>
          <w:rtl/>
        </w:rPr>
        <w:t xml:space="preserve"> את השירותים כהגדרתם להלן;</w:t>
      </w:r>
    </w:p>
    <w:p w:rsidR="00DB74A0" w:rsidRPr="00D76129" w:rsidRDefault="00DB74A0" w:rsidP="00DB74A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DB74A0" w:rsidRPr="00D76129" w:rsidRDefault="00DB74A0" w:rsidP="00DB74A0">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DB74A0" w:rsidRPr="003E2040" w:rsidRDefault="00DB74A0" w:rsidP="00DB74A0">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DB74A0" w:rsidRPr="00A24241" w:rsidRDefault="00DB74A0" w:rsidP="00245A0C">
      <w:pPr>
        <w:pStyle w:val="ac"/>
        <w:numPr>
          <w:ilvl w:val="0"/>
          <w:numId w:val="41"/>
        </w:numPr>
        <w:spacing w:line="360" w:lineRule="auto"/>
        <w:contextualSpacing w:val="0"/>
        <w:jc w:val="both"/>
        <w:rPr>
          <w:rFonts w:ascii="Arial" w:hAnsi="Arial"/>
          <w:szCs w:val="24"/>
          <w:rtl/>
        </w:rPr>
      </w:pPr>
      <w:r w:rsidRPr="00A24241">
        <w:rPr>
          <w:rFonts w:ascii="Arial" w:hAnsi="Arial"/>
          <w:szCs w:val="24"/>
          <w:u w:val="single"/>
          <w:rtl/>
        </w:rPr>
        <w:t>הגדרות</w:t>
      </w:r>
    </w:p>
    <w:p w:rsidR="00DB74A0" w:rsidRPr="00D76129" w:rsidRDefault="00DB74A0" w:rsidP="00DB74A0">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DB74A0" w:rsidRPr="004714EA" w:rsidRDefault="00DB74A0" w:rsidP="00DB74A0">
      <w:pPr>
        <w:spacing w:line="360" w:lineRule="auto"/>
        <w:ind w:left="2160" w:hanging="2202"/>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ab/>
        <w:t xml:space="preserve">מתן שירותים במסגרת </w:t>
      </w:r>
      <w:r w:rsidRPr="004714EA">
        <w:rPr>
          <w:rFonts w:ascii="Arial" w:hAnsi="Arial" w:hint="cs"/>
          <w:szCs w:val="24"/>
          <w:rtl/>
        </w:rPr>
        <w:t xml:space="preserve">מכרז </w:t>
      </w:r>
      <w:r w:rsidRPr="004714EA">
        <w:rPr>
          <w:szCs w:val="24"/>
          <w:rtl/>
        </w:rPr>
        <w:t xml:space="preserve">פומבי </w:t>
      </w:r>
      <w:r w:rsidRPr="0038594A">
        <w:rPr>
          <w:szCs w:val="24"/>
          <w:rtl/>
        </w:rPr>
        <w:t xml:space="preserve">מס' </w:t>
      </w:r>
      <w:r w:rsidRPr="0038594A">
        <w:rPr>
          <w:rFonts w:hint="cs"/>
          <w:szCs w:val="24"/>
          <w:rtl/>
        </w:rPr>
        <w:t>46/12</w:t>
      </w:r>
      <w:r w:rsidRPr="0038594A">
        <w:rPr>
          <w:szCs w:val="24"/>
          <w:rtl/>
        </w:rPr>
        <w:t xml:space="preserve"> </w:t>
      </w:r>
      <w:r w:rsidRPr="0038594A">
        <w:rPr>
          <w:rFonts w:hint="cs"/>
          <w:szCs w:val="24"/>
          <w:rtl/>
        </w:rPr>
        <w:t>לרכישת</w:t>
      </w:r>
      <w:r w:rsidRPr="004714EA">
        <w:rPr>
          <w:rFonts w:hint="cs"/>
          <w:szCs w:val="24"/>
          <w:rtl/>
        </w:rPr>
        <w:t xml:space="preserve"> שירותי </w:t>
      </w:r>
      <w:r>
        <w:rPr>
          <w:rFonts w:hint="cs"/>
          <w:szCs w:val="24"/>
          <w:rtl/>
        </w:rPr>
        <w:t xml:space="preserve">ייעוץ לאיתור </w:t>
      </w:r>
      <w:r w:rsidRPr="004714EA">
        <w:rPr>
          <w:rFonts w:hint="cs"/>
          <w:szCs w:val="24"/>
          <w:rtl/>
        </w:rPr>
        <w:t>אתרים המתאימים להקמת תחנות תדלוק חדשות בישראל.</w:t>
      </w:r>
    </w:p>
    <w:p w:rsidR="00DB74A0" w:rsidRPr="00D76129" w:rsidRDefault="00DB74A0" w:rsidP="00DB74A0">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הספק</w:t>
      </w:r>
      <w:r w:rsidRPr="00D76129">
        <w:rPr>
          <w:rFonts w:ascii="Arial" w:hAnsi="Arial"/>
          <w:szCs w:val="24"/>
          <w:rtl/>
        </w:rPr>
        <w:t xml:space="preserve"> אשר באמצעותו יינתנו השירותים </w:t>
      </w:r>
      <w:r>
        <w:rPr>
          <w:rFonts w:ascii="Arial" w:hAnsi="Arial" w:hint="cs"/>
          <w:szCs w:val="24"/>
          <w:rtl/>
        </w:rPr>
        <w:t>למשרד</w:t>
      </w:r>
      <w:r w:rsidRPr="00D76129">
        <w:rPr>
          <w:rFonts w:ascii="Arial" w:hAnsi="Arial"/>
          <w:szCs w:val="24"/>
          <w:rtl/>
        </w:rPr>
        <w:t>.</w:t>
      </w:r>
    </w:p>
    <w:p w:rsidR="00DB74A0" w:rsidRPr="00D76129" w:rsidRDefault="00DB74A0" w:rsidP="00DB74A0">
      <w:pPr>
        <w:spacing w:line="360" w:lineRule="auto"/>
        <w:ind w:left="1440" w:hanging="1440"/>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B74A0" w:rsidRPr="00D76129" w:rsidRDefault="00DB74A0" w:rsidP="00DB74A0">
      <w:pPr>
        <w:spacing w:line="360" w:lineRule="auto"/>
        <w:ind w:left="2160" w:hanging="2160"/>
        <w:jc w:val="both"/>
        <w:rPr>
          <w:rFonts w:ascii="Arial" w:hAnsi="Arial"/>
          <w:szCs w:val="24"/>
          <w:rtl/>
        </w:rPr>
      </w:pPr>
      <w:r w:rsidRPr="00D76129">
        <w:rPr>
          <w:rFonts w:ascii="Arial" w:hAnsi="Arial"/>
          <w:b/>
          <w:bCs/>
          <w:szCs w:val="24"/>
          <w:rtl/>
        </w:rPr>
        <w:t>"סודות מקצועיים"</w:t>
      </w:r>
      <w:r>
        <w:rPr>
          <w:rFonts w:ascii="Arial" w:hAnsi="Arial"/>
          <w:szCs w:val="24"/>
          <w:rtl/>
        </w:rPr>
        <w:t xml:space="preserve"> -</w:t>
      </w:r>
      <w:r>
        <w:rPr>
          <w:rFonts w:ascii="Arial" w:hAnsi="Arial" w:hint="cs"/>
          <w:szCs w:val="24"/>
          <w:rtl/>
        </w:rPr>
        <w:tab/>
      </w:r>
      <w:r w:rsidRPr="00D76129">
        <w:rPr>
          <w:rFonts w:ascii="Arial" w:hAnsi="Arial"/>
          <w:szCs w:val="24"/>
          <w:rtl/>
        </w:rPr>
        <w:t xml:space="preserve">כל מידע אשר יגיע לידי </w:t>
      </w:r>
      <w:r>
        <w:rPr>
          <w:rFonts w:ascii="Arial" w:hAnsi="Arial" w:hint="cs"/>
          <w:szCs w:val="24"/>
          <w:rtl/>
        </w:rPr>
        <w:t>הספק</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w:t>
      </w:r>
      <w:r>
        <w:rPr>
          <w:rFonts w:ascii="Arial" w:hAnsi="Arial"/>
          <w:szCs w:val="24"/>
          <w:rtl/>
        </w:rPr>
        <w:t>אם נתקבל</w:t>
      </w:r>
      <w:r>
        <w:rPr>
          <w:rFonts w:ascii="Arial" w:hAnsi="Arial" w:hint="cs"/>
          <w:szCs w:val="24"/>
          <w:rtl/>
        </w:rPr>
        <w:t xml:space="preserve"> </w:t>
      </w:r>
      <w:r w:rsidRPr="00D76129">
        <w:rPr>
          <w:rFonts w:ascii="Arial" w:hAnsi="Arial"/>
          <w:szCs w:val="24"/>
          <w:rtl/>
        </w:rPr>
        <w:t xml:space="preserve">במהלך מתן השירותים או לאחר מכן, לרבות ומבלי לפגוע בכלליות האמור לעיל: מידע אשר </w:t>
      </w:r>
      <w:proofErr w:type="spellStart"/>
      <w:r w:rsidRPr="00D76129">
        <w:rPr>
          <w:rFonts w:ascii="Arial" w:hAnsi="Arial"/>
          <w:szCs w:val="24"/>
          <w:rtl/>
        </w:rPr>
        <w:t>ימסר</w:t>
      </w:r>
      <w:proofErr w:type="spellEnd"/>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DB74A0" w:rsidRPr="00D76129" w:rsidRDefault="00DB74A0" w:rsidP="00245A0C">
      <w:pPr>
        <w:pStyle w:val="ac"/>
        <w:numPr>
          <w:ilvl w:val="0"/>
          <w:numId w:val="41"/>
        </w:numPr>
        <w:spacing w:line="360" w:lineRule="auto"/>
        <w:contextualSpacing w:val="0"/>
        <w:jc w:val="both"/>
        <w:rPr>
          <w:rFonts w:ascii="Arial" w:hAnsi="Arial"/>
          <w:szCs w:val="24"/>
          <w:rtl/>
        </w:rPr>
      </w:pPr>
      <w:r w:rsidRPr="00D76129">
        <w:rPr>
          <w:rFonts w:ascii="Arial" w:hAnsi="Arial"/>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D76129">
        <w:rPr>
          <w:rFonts w:ascii="Arial" w:hAnsi="Arial" w:hint="cs"/>
          <w:szCs w:val="24"/>
          <w:rtl/>
        </w:rPr>
        <w:t xml:space="preserve">הוועדה הרלוונטית </w:t>
      </w:r>
      <w:r w:rsidRPr="00D76129">
        <w:rPr>
          <w:rFonts w:ascii="Arial" w:hAnsi="Arial"/>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DB74A0" w:rsidRPr="00D76129" w:rsidRDefault="00DB74A0" w:rsidP="00245A0C">
      <w:pPr>
        <w:pStyle w:val="ac"/>
        <w:numPr>
          <w:ilvl w:val="0"/>
          <w:numId w:val="41"/>
        </w:numPr>
        <w:spacing w:line="360" w:lineRule="auto"/>
        <w:contextualSpacing w:val="0"/>
        <w:jc w:val="both"/>
        <w:rPr>
          <w:rFonts w:ascii="Arial" w:hAnsi="Arial"/>
          <w:szCs w:val="24"/>
          <w:rtl/>
        </w:rPr>
      </w:pPr>
      <w:r w:rsidRPr="00D76129">
        <w:rPr>
          <w:rFonts w:ascii="Arial" w:hAnsi="Arial"/>
          <w:szCs w:val="24"/>
          <w:rtl/>
        </w:rPr>
        <w:t xml:space="preserve">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ושלושה חודשים לאחריה,  אלא אם כן התקבל לכך אישור מראש ובכתב של המזמין.</w:t>
      </w:r>
    </w:p>
    <w:p w:rsidR="00DB74A0" w:rsidRPr="00D76129" w:rsidRDefault="00DB74A0" w:rsidP="00245A0C">
      <w:pPr>
        <w:pStyle w:val="ac"/>
        <w:numPr>
          <w:ilvl w:val="0"/>
          <w:numId w:val="41"/>
        </w:numPr>
        <w:spacing w:line="360" w:lineRule="auto"/>
        <w:contextualSpacing w:val="0"/>
        <w:jc w:val="both"/>
        <w:rPr>
          <w:rFonts w:ascii="Arial" w:hAnsi="Arial"/>
          <w:szCs w:val="24"/>
          <w:rtl/>
        </w:rPr>
      </w:pPr>
      <w:r w:rsidRPr="00D76129">
        <w:rPr>
          <w:rFonts w:ascii="Arial" w:hAnsi="Arial"/>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DB74A0" w:rsidRPr="00D76129" w:rsidRDefault="00DB74A0" w:rsidP="00245A0C">
      <w:pPr>
        <w:pStyle w:val="ac"/>
        <w:numPr>
          <w:ilvl w:val="0"/>
          <w:numId w:val="41"/>
        </w:numPr>
        <w:spacing w:line="360" w:lineRule="auto"/>
        <w:contextualSpacing w:val="0"/>
        <w:jc w:val="both"/>
        <w:rPr>
          <w:rFonts w:ascii="Arial" w:hAnsi="Arial"/>
          <w:szCs w:val="24"/>
          <w:rtl/>
        </w:rPr>
      </w:pPr>
      <w:r w:rsidRPr="00D76129">
        <w:rPr>
          <w:rFonts w:ascii="Arial" w:hAnsi="Arial"/>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B74A0" w:rsidRPr="00D76129" w:rsidRDefault="00DB74A0" w:rsidP="00245A0C">
      <w:pPr>
        <w:pStyle w:val="ac"/>
        <w:numPr>
          <w:ilvl w:val="0"/>
          <w:numId w:val="41"/>
        </w:numPr>
        <w:spacing w:line="360" w:lineRule="auto"/>
        <w:contextualSpacing w:val="0"/>
        <w:jc w:val="both"/>
        <w:rPr>
          <w:rFonts w:ascii="Arial" w:hAnsi="Arial"/>
          <w:szCs w:val="24"/>
          <w:rtl/>
        </w:rPr>
      </w:pPr>
      <w:r w:rsidRPr="00D76129">
        <w:rPr>
          <w:rFonts w:ascii="Arial" w:hAnsi="Arial"/>
          <w:szCs w:val="24"/>
          <w:rtl/>
        </w:rPr>
        <w:lastRenderedPageBreak/>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DB74A0" w:rsidRPr="00F4633B" w:rsidRDefault="00DB74A0" w:rsidP="00DB74A0">
      <w:pPr>
        <w:spacing w:line="360" w:lineRule="auto"/>
        <w:jc w:val="center"/>
        <w:rPr>
          <w:b/>
          <w:bCs/>
          <w:sz w:val="28"/>
          <w:szCs w:val="28"/>
          <w:u w:val="single"/>
          <w:rtl/>
        </w:rPr>
      </w:pPr>
      <w:r w:rsidRPr="00B823A0">
        <w:rPr>
          <w:rFonts w:hint="cs"/>
          <w:b/>
          <w:bCs/>
          <w:sz w:val="28"/>
          <w:szCs w:val="28"/>
          <w:u w:val="single"/>
          <w:rtl/>
        </w:rPr>
        <w:t xml:space="preserve">שאלון  לבדיקת  ניגוד עניינים במסגרת </w:t>
      </w:r>
      <w:r w:rsidRPr="00C03A14">
        <w:rPr>
          <w:rFonts w:hint="cs"/>
          <w:b/>
          <w:bCs/>
          <w:sz w:val="28"/>
          <w:szCs w:val="28"/>
          <w:u w:val="single"/>
          <w:rtl/>
        </w:rPr>
        <w:t xml:space="preserve">מכרז </w:t>
      </w:r>
      <w:r w:rsidRPr="00C03A14">
        <w:rPr>
          <w:b/>
          <w:bCs/>
          <w:sz w:val="28"/>
          <w:szCs w:val="28"/>
          <w:u w:val="single"/>
          <w:rtl/>
        </w:rPr>
        <w:t>פומבי מ</w:t>
      </w:r>
      <w:r w:rsidRPr="0038594A">
        <w:rPr>
          <w:b/>
          <w:bCs/>
          <w:sz w:val="28"/>
          <w:szCs w:val="28"/>
          <w:u w:val="single"/>
          <w:rtl/>
        </w:rPr>
        <w:t xml:space="preserve">ס' </w:t>
      </w:r>
      <w:r w:rsidRPr="0038594A">
        <w:rPr>
          <w:rFonts w:hint="cs"/>
          <w:b/>
          <w:bCs/>
          <w:sz w:val="28"/>
          <w:szCs w:val="28"/>
          <w:u w:val="single"/>
          <w:rtl/>
        </w:rPr>
        <w:t>46/12</w:t>
      </w:r>
      <w:r w:rsidRPr="0038594A">
        <w:rPr>
          <w:b/>
          <w:bCs/>
          <w:sz w:val="28"/>
          <w:szCs w:val="28"/>
          <w:u w:val="single"/>
          <w:rtl/>
        </w:rPr>
        <w:t xml:space="preserve"> </w:t>
      </w:r>
      <w:r w:rsidRPr="0038594A">
        <w:rPr>
          <w:rFonts w:hint="cs"/>
          <w:b/>
          <w:bCs/>
          <w:sz w:val="28"/>
          <w:szCs w:val="28"/>
          <w:u w:val="single"/>
          <w:rtl/>
        </w:rPr>
        <w:t>לרכישת</w:t>
      </w:r>
      <w:r w:rsidRPr="00C03A14">
        <w:rPr>
          <w:rFonts w:hint="cs"/>
          <w:b/>
          <w:bCs/>
          <w:sz w:val="28"/>
          <w:szCs w:val="28"/>
          <w:u w:val="single"/>
          <w:rtl/>
        </w:rPr>
        <w:t xml:space="preserve"> שירותי ייעוץ לאיתור אתרים המתאימים להקמת תחנות תדלוק חדשות בישראל</w:t>
      </w:r>
    </w:p>
    <w:p w:rsidR="00DB74A0" w:rsidRDefault="00DB74A0" w:rsidP="00DB74A0">
      <w:pPr>
        <w:spacing w:line="360" w:lineRule="auto"/>
        <w:jc w:val="center"/>
        <w:rPr>
          <w:szCs w:val="24"/>
          <w:rtl/>
        </w:rPr>
      </w:pPr>
    </w:p>
    <w:p w:rsidR="00DB74A0" w:rsidRDefault="00DB74A0" w:rsidP="00DB74A0">
      <w:pPr>
        <w:spacing w:line="360" w:lineRule="auto"/>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DB74A0" w:rsidRPr="000A525B" w:rsidRDefault="00DB74A0" w:rsidP="00DB74A0">
      <w:pPr>
        <w:spacing w:line="360" w:lineRule="auto"/>
        <w:rPr>
          <w:szCs w:val="24"/>
        </w:rPr>
      </w:pPr>
    </w:p>
    <w:p w:rsidR="00DB74A0" w:rsidRPr="000A525B" w:rsidRDefault="00DB74A0" w:rsidP="00DB74A0">
      <w:pPr>
        <w:spacing w:line="360" w:lineRule="auto"/>
        <w:rPr>
          <w:szCs w:val="24"/>
          <w:rtl/>
        </w:rPr>
      </w:pPr>
      <w:r w:rsidRPr="000A525B">
        <w:rPr>
          <w:rFonts w:hint="cs"/>
          <w:szCs w:val="24"/>
          <w:rtl/>
        </w:rPr>
        <w:t>שמות המצהיר/ים מטעמו: _________________________________________________</w:t>
      </w:r>
    </w:p>
    <w:p w:rsidR="00DB74A0" w:rsidRPr="000A525B" w:rsidRDefault="00DB74A0" w:rsidP="00DB74A0">
      <w:pPr>
        <w:spacing w:line="360" w:lineRule="auto"/>
        <w:rPr>
          <w:szCs w:val="24"/>
          <w:rtl/>
        </w:rPr>
      </w:pPr>
    </w:p>
    <w:p w:rsidR="00DB74A0" w:rsidRPr="000A525B" w:rsidRDefault="00DB74A0" w:rsidP="00DB74A0">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DB74A0" w:rsidRPr="000A525B" w:rsidRDefault="00DB74A0" w:rsidP="00245A0C">
      <w:pPr>
        <w:numPr>
          <w:ilvl w:val="0"/>
          <w:numId w:val="13"/>
        </w:numPr>
        <w:spacing w:line="360" w:lineRule="auto"/>
        <w:jc w:val="both"/>
        <w:rPr>
          <w:szCs w:val="24"/>
        </w:rPr>
      </w:pPr>
      <w:r w:rsidRPr="000A525B">
        <w:rPr>
          <w:rFonts w:hint="cs"/>
          <w:szCs w:val="24"/>
          <w:rtl/>
        </w:rPr>
        <w:t>אין קשרים כאמור.</w:t>
      </w:r>
    </w:p>
    <w:p w:rsidR="00DB74A0" w:rsidRPr="000A525B" w:rsidRDefault="00DB74A0" w:rsidP="00245A0C">
      <w:pPr>
        <w:numPr>
          <w:ilvl w:val="0"/>
          <w:numId w:val="13"/>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DB74A0" w:rsidRPr="000A525B" w:rsidTr="00DB74A0">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eastAsia="Calibri"/>
                <w:b/>
                <w:bCs/>
                <w:szCs w:val="24"/>
              </w:rPr>
            </w:pPr>
            <w:r w:rsidRPr="00790937">
              <w:rPr>
                <w:rFonts w:hint="cs"/>
                <w:b/>
                <w:bCs/>
                <w:szCs w:val="24"/>
                <w:rtl/>
              </w:rPr>
              <w:t>תקופת העבודה עם גוף זה</w:t>
            </w:r>
          </w:p>
        </w:tc>
      </w:tr>
      <w:tr w:rsidR="00DB74A0" w:rsidRPr="000A525B" w:rsidTr="00DB74A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tl/>
              </w:rPr>
            </w:pPr>
          </w:p>
          <w:p w:rsidR="00DB74A0" w:rsidRPr="000A525B" w:rsidRDefault="00DB74A0" w:rsidP="00DB74A0">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r>
      <w:tr w:rsidR="00DB74A0" w:rsidRPr="000A525B" w:rsidTr="00DB74A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tl/>
              </w:rPr>
            </w:pPr>
          </w:p>
          <w:p w:rsidR="00DB74A0" w:rsidRPr="000A525B" w:rsidRDefault="00DB74A0" w:rsidP="00DB74A0">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r>
      <w:tr w:rsidR="00DB74A0" w:rsidRPr="000A525B" w:rsidTr="00DB74A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tl/>
              </w:rPr>
            </w:pPr>
          </w:p>
          <w:p w:rsidR="00DB74A0" w:rsidRPr="000A525B" w:rsidRDefault="00DB74A0" w:rsidP="00DB74A0">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r>
      <w:tr w:rsidR="00DB74A0" w:rsidRPr="000A525B" w:rsidTr="00DB74A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tl/>
              </w:rPr>
            </w:pPr>
          </w:p>
          <w:p w:rsidR="00DB74A0" w:rsidRPr="000A525B" w:rsidRDefault="00DB74A0" w:rsidP="00DB74A0">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B74A0" w:rsidRPr="000A525B" w:rsidRDefault="00DB74A0" w:rsidP="00DB74A0">
            <w:pPr>
              <w:spacing w:line="360" w:lineRule="auto"/>
              <w:jc w:val="both"/>
              <w:rPr>
                <w:rFonts w:eastAsia="Calibri"/>
                <w:szCs w:val="24"/>
                <w:highlight w:val="yellow"/>
              </w:rPr>
            </w:pPr>
          </w:p>
        </w:tc>
      </w:tr>
    </w:tbl>
    <w:p w:rsidR="00DB74A0" w:rsidRPr="000A525B" w:rsidRDefault="00DB74A0" w:rsidP="00DB74A0">
      <w:pPr>
        <w:spacing w:line="360" w:lineRule="auto"/>
        <w:jc w:val="both"/>
        <w:rPr>
          <w:rFonts w:eastAsia="Calibri"/>
          <w:b/>
          <w:bCs/>
          <w:szCs w:val="24"/>
        </w:rPr>
      </w:pPr>
    </w:p>
    <w:p w:rsidR="00DB74A0" w:rsidRPr="000A525B" w:rsidRDefault="00DB74A0" w:rsidP="00DB74A0">
      <w:pPr>
        <w:spacing w:line="360" w:lineRule="auto"/>
        <w:jc w:val="both"/>
        <w:rPr>
          <w:b/>
          <w:bCs/>
          <w:szCs w:val="24"/>
          <w:rtl/>
        </w:rPr>
      </w:pPr>
      <w:r w:rsidRPr="000A525B">
        <w:rPr>
          <w:rFonts w:hint="cs"/>
          <w:b/>
          <w:bCs/>
          <w:szCs w:val="24"/>
          <w:rtl/>
        </w:rPr>
        <w:t xml:space="preserve">אני החתום מטה _____________________ ת.ז מס'_________________, מצהיר בזאת כי: </w:t>
      </w:r>
    </w:p>
    <w:p w:rsidR="00DB74A0" w:rsidRPr="000A525B" w:rsidRDefault="00DB74A0" w:rsidP="00245A0C">
      <w:pPr>
        <w:numPr>
          <w:ilvl w:val="0"/>
          <w:numId w:val="12"/>
        </w:numPr>
        <w:spacing w:line="360"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DB74A0" w:rsidRPr="000A525B" w:rsidRDefault="00DB74A0" w:rsidP="00245A0C">
      <w:pPr>
        <w:numPr>
          <w:ilvl w:val="0"/>
          <w:numId w:val="12"/>
        </w:numPr>
        <w:spacing w:line="360" w:lineRule="auto"/>
        <w:ind w:left="360"/>
        <w:jc w:val="both"/>
        <w:rPr>
          <w:b/>
          <w:bCs/>
          <w:szCs w:val="24"/>
          <w:u w:val="single"/>
          <w:rtl/>
        </w:rPr>
      </w:pPr>
      <w:r w:rsidRPr="000A525B">
        <w:rPr>
          <w:rFonts w:hint="cs"/>
          <w:b/>
          <w:bCs/>
          <w:szCs w:val="24"/>
          <w:rtl/>
        </w:rPr>
        <w:t xml:space="preserve">אני מתחייב לעדכן את משרד </w:t>
      </w:r>
      <w:r>
        <w:rPr>
          <w:rFonts w:hint="cs"/>
          <w:b/>
          <w:bCs/>
          <w:szCs w:val="24"/>
          <w:rtl/>
        </w:rPr>
        <w:t xml:space="preserve">האנרגיה והמים </w:t>
      </w:r>
      <w:r w:rsidRPr="000A525B">
        <w:rPr>
          <w:rFonts w:hint="cs"/>
          <w:b/>
          <w:bCs/>
          <w:szCs w:val="24"/>
          <w:rtl/>
        </w:rPr>
        <w:t xml:space="preserve">על כל שינוי שיחול בפרטים ובמידע שמסרתי; </w:t>
      </w:r>
    </w:p>
    <w:p w:rsidR="00DB74A0" w:rsidRPr="000A525B" w:rsidRDefault="00DB74A0" w:rsidP="00245A0C">
      <w:pPr>
        <w:numPr>
          <w:ilvl w:val="0"/>
          <w:numId w:val="12"/>
        </w:numPr>
        <w:spacing w:line="360"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B74A0" w:rsidRPr="000A525B" w:rsidRDefault="00DB74A0" w:rsidP="00DB74A0">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DB74A0" w:rsidRPr="000A525B" w:rsidTr="00DB74A0">
        <w:trPr>
          <w:jc w:val="center"/>
        </w:trPr>
        <w:tc>
          <w:tcPr>
            <w:tcW w:w="4303" w:type="dxa"/>
            <w:tcMar>
              <w:top w:w="0" w:type="dxa"/>
              <w:left w:w="108" w:type="dxa"/>
              <w:bottom w:w="0" w:type="dxa"/>
              <w:right w:w="108" w:type="dxa"/>
            </w:tcMar>
          </w:tcPr>
          <w:p w:rsidR="00DB74A0" w:rsidRPr="000A525B" w:rsidRDefault="00DB74A0" w:rsidP="00DB74A0">
            <w:pPr>
              <w:spacing w:line="360"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tcPr>
          <w:p w:rsidR="00DB74A0" w:rsidRPr="000A525B" w:rsidRDefault="00DB74A0" w:rsidP="00DB74A0">
            <w:pPr>
              <w:spacing w:line="360" w:lineRule="auto"/>
              <w:jc w:val="both"/>
              <w:rPr>
                <w:rFonts w:eastAsia="Calibri"/>
                <w:b/>
                <w:bCs/>
                <w:szCs w:val="24"/>
              </w:rPr>
            </w:pPr>
            <w:r w:rsidRPr="000A525B">
              <w:rPr>
                <w:rFonts w:hint="cs"/>
                <w:b/>
                <w:bCs/>
                <w:szCs w:val="24"/>
                <w:rtl/>
              </w:rPr>
              <w:t>____________________________</w:t>
            </w:r>
          </w:p>
        </w:tc>
      </w:tr>
      <w:tr w:rsidR="00DB74A0" w:rsidRPr="000A525B" w:rsidTr="00DB74A0">
        <w:trPr>
          <w:jc w:val="center"/>
        </w:trPr>
        <w:tc>
          <w:tcPr>
            <w:tcW w:w="4303" w:type="dxa"/>
            <w:tcMar>
              <w:top w:w="0" w:type="dxa"/>
              <w:left w:w="108" w:type="dxa"/>
              <w:bottom w:w="0" w:type="dxa"/>
              <w:right w:w="108" w:type="dxa"/>
            </w:tcMar>
          </w:tcPr>
          <w:p w:rsidR="00DB74A0" w:rsidRPr="000A525B" w:rsidRDefault="00DB74A0" w:rsidP="00DB74A0">
            <w:pPr>
              <w:spacing w:line="360" w:lineRule="auto"/>
              <w:jc w:val="center"/>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tcPr>
          <w:p w:rsidR="00DB74A0" w:rsidRPr="000A525B" w:rsidRDefault="00DB74A0" w:rsidP="00DB74A0">
            <w:pPr>
              <w:spacing w:line="360" w:lineRule="auto"/>
              <w:jc w:val="center"/>
              <w:rPr>
                <w:rFonts w:eastAsia="Calibri"/>
                <w:b/>
                <w:bCs/>
                <w:szCs w:val="24"/>
              </w:rPr>
            </w:pPr>
            <w:r w:rsidRPr="000A525B">
              <w:rPr>
                <w:rFonts w:hint="cs"/>
                <w:b/>
                <w:bCs/>
                <w:szCs w:val="24"/>
                <w:rtl/>
              </w:rPr>
              <w:t>חתימה</w:t>
            </w:r>
          </w:p>
        </w:tc>
      </w:tr>
    </w:tbl>
    <w:p w:rsidR="00DB74A0" w:rsidRDefault="00DB74A0" w:rsidP="00DB74A0">
      <w:pPr>
        <w:spacing w:line="360" w:lineRule="auto"/>
        <w:jc w:val="center"/>
        <w:rPr>
          <w:b/>
          <w:bCs/>
          <w:rtl/>
        </w:rPr>
      </w:pPr>
    </w:p>
    <w:p w:rsidR="00DB74A0" w:rsidRPr="00790937" w:rsidRDefault="00DB74A0" w:rsidP="00DB74A0">
      <w:pPr>
        <w:spacing w:line="360" w:lineRule="auto"/>
        <w:jc w:val="center"/>
        <w:rPr>
          <w:b/>
          <w:bCs/>
          <w:sz w:val="28"/>
          <w:szCs w:val="28"/>
          <w:u w:val="single"/>
        </w:rPr>
      </w:pPr>
      <w:r>
        <w:rPr>
          <w:b/>
          <w:bCs/>
          <w:sz w:val="28"/>
          <w:szCs w:val="28"/>
          <w:u w:val="single"/>
          <w:rtl/>
        </w:rPr>
        <w:br w:type="page"/>
      </w:r>
      <w:r w:rsidRPr="00790937">
        <w:rPr>
          <w:rFonts w:hint="cs"/>
          <w:b/>
          <w:bCs/>
          <w:sz w:val="28"/>
          <w:szCs w:val="28"/>
          <w:u w:val="single"/>
          <w:rtl/>
        </w:rPr>
        <w:lastRenderedPageBreak/>
        <w:t>-שאלון לאנשי הצוות המוצעים לביצוע העבודה-</w:t>
      </w:r>
    </w:p>
    <w:p w:rsidR="00DB74A0" w:rsidRDefault="00DB74A0" w:rsidP="00DB74A0">
      <w:pPr>
        <w:spacing w:line="360" w:lineRule="auto"/>
        <w:jc w:val="center"/>
        <w:rPr>
          <w:b/>
          <w:bCs/>
          <w:u w:val="single"/>
          <w:rtl/>
        </w:rPr>
      </w:pPr>
    </w:p>
    <w:p w:rsidR="00DB74A0" w:rsidRPr="00790937" w:rsidRDefault="00DB74A0" w:rsidP="00DB74A0">
      <w:pPr>
        <w:spacing w:line="360" w:lineRule="auto"/>
        <w:jc w:val="center"/>
        <w:rPr>
          <w:b/>
          <w:bCs/>
          <w:szCs w:val="24"/>
          <w:rtl/>
        </w:rPr>
      </w:pPr>
      <w:r w:rsidRPr="00CC6DC2">
        <w:rPr>
          <w:rFonts w:hint="cs"/>
          <w:b/>
          <w:bCs/>
          <w:szCs w:val="24"/>
          <w:rtl/>
        </w:rPr>
        <w:t xml:space="preserve">שאלון  לבדיקת  ניגוד עניינים במסגרת מכרז </w:t>
      </w:r>
      <w:r w:rsidRPr="00CC6DC2">
        <w:rPr>
          <w:b/>
          <w:bCs/>
          <w:szCs w:val="24"/>
          <w:rtl/>
        </w:rPr>
        <w:t xml:space="preserve">פומבי מס' </w:t>
      </w:r>
      <w:r w:rsidRPr="00CC6DC2">
        <w:rPr>
          <w:rFonts w:hint="cs"/>
          <w:b/>
          <w:bCs/>
          <w:szCs w:val="24"/>
          <w:rtl/>
        </w:rPr>
        <w:t>46/12</w:t>
      </w:r>
      <w:r w:rsidRPr="00CC6DC2">
        <w:rPr>
          <w:b/>
          <w:bCs/>
          <w:szCs w:val="24"/>
          <w:rtl/>
        </w:rPr>
        <w:t xml:space="preserve"> </w:t>
      </w:r>
      <w:r w:rsidRPr="00CC6DC2">
        <w:rPr>
          <w:rFonts w:hint="cs"/>
          <w:b/>
          <w:bCs/>
          <w:szCs w:val="24"/>
          <w:rtl/>
        </w:rPr>
        <w:t>לרכ</w:t>
      </w:r>
      <w:r w:rsidRPr="004714EA">
        <w:rPr>
          <w:rFonts w:hint="cs"/>
          <w:b/>
          <w:bCs/>
          <w:szCs w:val="24"/>
          <w:rtl/>
        </w:rPr>
        <w:t>ישת שירותי ייעוץ לאיתור אתרים המתאימים להקמת תחנות תדלוק חדשות בישראל</w:t>
      </w:r>
    </w:p>
    <w:p w:rsidR="00DB74A0" w:rsidRDefault="00DB74A0" w:rsidP="00DB74A0">
      <w:pPr>
        <w:spacing w:line="360" w:lineRule="auto"/>
        <w:jc w:val="center"/>
        <w:rPr>
          <w:b/>
          <w:bCs/>
          <w:u w:val="single"/>
          <w:rtl/>
        </w:rPr>
      </w:pPr>
    </w:p>
    <w:p w:rsidR="00DB74A0" w:rsidRDefault="00DB74A0" w:rsidP="00DB74A0">
      <w:pPr>
        <w:spacing w:line="360" w:lineRule="auto"/>
        <w:jc w:val="both"/>
        <w:rPr>
          <w:rtl/>
        </w:rPr>
      </w:pPr>
      <w:r>
        <w:rPr>
          <w:rFonts w:hint="cs"/>
          <w:rtl/>
        </w:rPr>
        <w:t>שם המציע:___________________________________________________________</w:t>
      </w:r>
    </w:p>
    <w:p w:rsidR="00DB74A0" w:rsidRDefault="00DB74A0" w:rsidP="00DB74A0">
      <w:pPr>
        <w:spacing w:line="360" w:lineRule="auto"/>
        <w:jc w:val="both"/>
        <w:rPr>
          <w:rtl/>
        </w:rPr>
      </w:pPr>
    </w:p>
    <w:p w:rsidR="00DB74A0" w:rsidRDefault="00DB74A0" w:rsidP="00DB74A0">
      <w:pPr>
        <w:spacing w:line="360" w:lineRule="auto"/>
        <w:jc w:val="both"/>
        <w:rPr>
          <w:rtl/>
        </w:rPr>
      </w:pPr>
      <w:r>
        <w:rPr>
          <w:rFonts w:hint="cs"/>
          <w:rtl/>
        </w:rPr>
        <w:t>שם חבר הצוות המוצע:___________________________________________________</w:t>
      </w:r>
    </w:p>
    <w:p w:rsidR="00DB74A0" w:rsidRDefault="00DB74A0" w:rsidP="00DB74A0">
      <w:pPr>
        <w:spacing w:line="360" w:lineRule="auto"/>
        <w:jc w:val="both"/>
        <w:rPr>
          <w:szCs w:val="24"/>
          <w:rtl/>
        </w:rPr>
      </w:pPr>
    </w:p>
    <w:p w:rsidR="00DB74A0" w:rsidRDefault="00DB74A0" w:rsidP="00DB74A0">
      <w:pPr>
        <w:spacing w:line="360" w:lineRule="auto"/>
        <w:jc w:val="both"/>
        <w:rPr>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Pr>
          <w:rFonts w:hint="cs"/>
          <w:rtl/>
        </w:rPr>
        <w:t>).</w:t>
      </w:r>
    </w:p>
    <w:p w:rsidR="00DB74A0" w:rsidRPr="00790937" w:rsidRDefault="00DB74A0" w:rsidP="00245A0C">
      <w:pPr>
        <w:numPr>
          <w:ilvl w:val="0"/>
          <w:numId w:val="13"/>
        </w:numPr>
        <w:spacing w:line="360" w:lineRule="auto"/>
        <w:jc w:val="both"/>
        <w:rPr>
          <w:szCs w:val="24"/>
        </w:rPr>
      </w:pPr>
      <w:r w:rsidRPr="00790937">
        <w:rPr>
          <w:rFonts w:hint="cs"/>
          <w:szCs w:val="24"/>
          <w:rtl/>
        </w:rPr>
        <w:t>אין קשרים כאמור.</w:t>
      </w:r>
    </w:p>
    <w:p w:rsidR="00DB74A0" w:rsidRPr="00790937" w:rsidRDefault="00DB74A0" w:rsidP="00245A0C">
      <w:pPr>
        <w:numPr>
          <w:ilvl w:val="0"/>
          <w:numId w:val="13"/>
        </w:numPr>
        <w:spacing w:line="360" w:lineRule="auto"/>
        <w:jc w:val="both"/>
        <w:rPr>
          <w:rFonts w:ascii="Arial" w:hAnsi="Arial" w:cs="Arial"/>
          <w:szCs w:val="24"/>
          <w:rtl/>
        </w:rPr>
      </w:pPr>
      <w:r w:rsidRPr="00790937">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DB74A0" w:rsidTr="00DB74A0">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ascii="Arial" w:eastAsia="Calibri" w:hAnsi="Arial" w:cs="Arial"/>
                <w:szCs w:val="24"/>
              </w:rPr>
            </w:pPr>
            <w:r w:rsidRPr="00790937">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ascii="Arial" w:eastAsia="Calibri" w:hAnsi="Arial" w:cs="Arial"/>
                <w:szCs w:val="24"/>
              </w:rPr>
            </w:pPr>
            <w:r w:rsidRPr="00790937">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ascii="Arial" w:eastAsia="Calibri" w:hAnsi="Arial" w:cs="Arial"/>
                <w:szCs w:val="24"/>
              </w:rPr>
            </w:pPr>
            <w:r w:rsidRPr="00790937">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B74A0" w:rsidRPr="00790937" w:rsidRDefault="00DB74A0" w:rsidP="00DB74A0">
            <w:pPr>
              <w:spacing w:line="360" w:lineRule="auto"/>
              <w:jc w:val="center"/>
              <w:rPr>
                <w:rFonts w:ascii="Arial" w:eastAsia="Calibri" w:hAnsi="Arial" w:cs="Arial"/>
                <w:szCs w:val="24"/>
              </w:rPr>
            </w:pPr>
            <w:r w:rsidRPr="00790937">
              <w:rPr>
                <w:rFonts w:hint="cs"/>
                <w:szCs w:val="24"/>
                <w:rtl/>
              </w:rPr>
              <w:t>תקופת העבודה עם גוף זה</w:t>
            </w:r>
          </w:p>
        </w:tc>
      </w:tr>
      <w:tr w:rsidR="00DB74A0" w:rsidTr="00DB74A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r>
      <w:tr w:rsidR="00DB74A0" w:rsidTr="00DB74A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r>
      <w:tr w:rsidR="00DB74A0" w:rsidTr="00DB74A0">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B74A0" w:rsidRDefault="00DB74A0" w:rsidP="00DB74A0">
            <w:pPr>
              <w:keepNext/>
              <w:spacing w:before="240" w:line="360" w:lineRule="auto"/>
              <w:jc w:val="both"/>
              <w:rPr>
                <w:rFonts w:ascii="Arial" w:eastAsia="Calibri" w:hAnsi="Arial" w:cs="Arial"/>
                <w:szCs w:val="24"/>
                <w:highlight w:val="yellow"/>
              </w:rPr>
            </w:pPr>
          </w:p>
        </w:tc>
      </w:tr>
    </w:tbl>
    <w:p w:rsidR="00DB74A0" w:rsidRDefault="00DB74A0" w:rsidP="00DB74A0">
      <w:pPr>
        <w:spacing w:line="360" w:lineRule="auto"/>
        <w:jc w:val="both"/>
        <w:rPr>
          <w:b/>
          <w:bCs/>
          <w:rtl/>
        </w:rPr>
      </w:pPr>
    </w:p>
    <w:p w:rsidR="00DB74A0" w:rsidRPr="00216ECE" w:rsidRDefault="00DB74A0" w:rsidP="00DB74A0">
      <w:pPr>
        <w:spacing w:line="360" w:lineRule="auto"/>
        <w:jc w:val="both"/>
        <w:rPr>
          <w:b/>
          <w:bCs/>
          <w:szCs w:val="24"/>
          <w:rtl/>
        </w:rPr>
      </w:pPr>
      <w:r w:rsidRPr="00216ECE">
        <w:rPr>
          <w:rFonts w:hint="cs"/>
          <w:b/>
          <w:bCs/>
          <w:szCs w:val="24"/>
          <w:rtl/>
        </w:rPr>
        <w:t xml:space="preserve">אני החתום מטה _____________________ ת.ז מס'_________________, מצהיר בזאת כי: </w:t>
      </w:r>
    </w:p>
    <w:p w:rsidR="00DB74A0" w:rsidRPr="00216ECE" w:rsidRDefault="00DB74A0" w:rsidP="00245A0C">
      <w:pPr>
        <w:numPr>
          <w:ilvl w:val="0"/>
          <w:numId w:val="42"/>
        </w:numPr>
        <w:spacing w:line="360" w:lineRule="auto"/>
        <w:jc w:val="both"/>
        <w:rPr>
          <w:b/>
          <w:bCs/>
          <w:szCs w:val="24"/>
          <w:rtl/>
        </w:rPr>
      </w:pPr>
      <w:r w:rsidRPr="00216ECE">
        <w:rPr>
          <w:rFonts w:hint="cs"/>
          <w:b/>
          <w:bCs/>
          <w:szCs w:val="24"/>
          <w:rtl/>
        </w:rPr>
        <w:t xml:space="preserve">כל המידע והפרטים שמסרתי בשאלון זה, מלאים, נכונים ואמיתיים; </w:t>
      </w:r>
    </w:p>
    <w:p w:rsidR="00DB74A0" w:rsidRPr="00216ECE" w:rsidRDefault="00DB74A0" w:rsidP="00245A0C">
      <w:pPr>
        <w:numPr>
          <w:ilvl w:val="0"/>
          <w:numId w:val="42"/>
        </w:numPr>
        <w:spacing w:line="360" w:lineRule="auto"/>
        <w:jc w:val="both"/>
        <w:rPr>
          <w:b/>
          <w:bCs/>
          <w:szCs w:val="24"/>
          <w:rtl/>
        </w:rPr>
      </w:pPr>
      <w:r w:rsidRPr="00216ECE">
        <w:rPr>
          <w:rFonts w:hint="cs"/>
          <w:b/>
          <w:bCs/>
          <w:szCs w:val="24"/>
          <w:rtl/>
        </w:rPr>
        <w:t xml:space="preserve">אני מתחייב לעדכן את משרד האנרגיה והמים על כל שינוי שיחול בפרטים ובמידע שמסרתי; </w:t>
      </w:r>
    </w:p>
    <w:p w:rsidR="00DB74A0" w:rsidRPr="00216ECE" w:rsidRDefault="00DB74A0" w:rsidP="00245A0C">
      <w:pPr>
        <w:numPr>
          <w:ilvl w:val="0"/>
          <w:numId w:val="42"/>
        </w:numPr>
        <w:spacing w:line="360" w:lineRule="auto"/>
        <w:jc w:val="both"/>
        <w:rPr>
          <w:b/>
          <w:bCs/>
          <w:szCs w:val="24"/>
        </w:rPr>
      </w:pPr>
      <w:r w:rsidRPr="00216ECE">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B74A0" w:rsidRPr="00C36463" w:rsidRDefault="00DB74A0" w:rsidP="00DB74A0">
      <w:pPr>
        <w:spacing w:line="360" w:lineRule="auto"/>
        <w:ind w:left="360"/>
        <w:jc w:val="both"/>
        <w:rPr>
          <w:rFonts w:ascii="Arial" w:hAnsi="Arial" w:cs="Arial"/>
          <w:b/>
          <w:bCs/>
          <w:u w:val="single"/>
        </w:rPr>
      </w:pPr>
    </w:p>
    <w:tbl>
      <w:tblPr>
        <w:bidiVisual/>
        <w:tblW w:w="0" w:type="auto"/>
        <w:jc w:val="center"/>
        <w:tblCellMar>
          <w:left w:w="0" w:type="dxa"/>
          <w:right w:w="0" w:type="dxa"/>
        </w:tblCellMar>
        <w:tblLook w:val="04A0"/>
      </w:tblPr>
      <w:tblGrid>
        <w:gridCol w:w="4303"/>
        <w:gridCol w:w="3969"/>
      </w:tblGrid>
      <w:tr w:rsidR="00DB74A0" w:rsidTr="00DB74A0">
        <w:trPr>
          <w:jc w:val="center"/>
        </w:trPr>
        <w:tc>
          <w:tcPr>
            <w:tcW w:w="4303" w:type="dxa"/>
            <w:tcMar>
              <w:top w:w="0" w:type="dxa"/>
              <w:left w:w="108" w:type="dxa"/>
              <w:bottom w:w="0" w:type="dxa"/>
              <w:right w:w="108" w:type="dxa"/>
            </w:tcMar>
          </w:tcPr>
          <w:p w:rsidR="00DB74A0" w:rsidRDefault="00DB74A0" w:rsidP="00DB74A0">
            <w:pPr>
              <w:spacing w:line="360"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tcPr>
          <w:p w:rsidR="00DB74A0" w:rsidRDefault="00DB74A0" w:rsidP="00DB74A0">
            <w:pPr>
              <w:spacing w:line="360" w:lineRule="auto"/>
              <w:jc w:val="center"/>
              <w:rPr>
                <w:rFonts w:ascii="Arial" w:eastAsia="Calibri" w:hAnsi="Arial" w:cs="Arial"/>
                <w:b/>
                <w:bCs/>
                <w:szCs w:val="24"/>
              </w:rPr>
            </w:pPr>
            <w:r>
              <w:rPr>
                <w:rFonts w:hint="cs"/>
                <w:b/>
                <w:bCs/>
                <w:rtl/>
              </w:rPr>
              <w:t>____________________________</w:t>
            </w:r>
          </w:p>
        </w:tc>
      </w:tr>
      <w:tr w:rsidR="00DB74A0" w:rsidTr="00DB74A0">
        <w:trPr>
          <w:jc w:val="center"/>
        </w:trPr>
        <w:tc>
          <w:tcPr>
            <w:tcW w:w="4303" w:type="dxa"/>
            <w:tcMar>
              <w:top w:w="0" w:type="dxa"/>
              <w:left w:w="108" w:type="dxa"/>
              <w:bottom w:w="0" w:type="dxa"/>
              <w:right w:w="108" w:type="dxa"/>
            </w:tcMar>
          </w:tcPr>
          <w:p w:rsidR="00DB74A0" w:rsidRDefault="00DB74A0" w:rsidP="00DB74A0">
            <w:pPr>
              <w:spacing w:line="360"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tcPr>
          <w:p w:rsidR="00DB74A0" w:rsidRDefault="00DB74A0" w:rsidP="00DB74A0">
            <w:pPr>
              <w:spacing w:line="360" w:lineRule="auto"/>
              <w:jc w:val="center"/>
              <w:rPr>
                <w:rFonts w:ascii="Arial" w:eastAsia="Calibri" w:hAnsi="Arial" w:cs="Arial"/>
                <w:b/>
                <w:bCs/>
                <w:szCs w:val="24"/>
              </w:rPr>
            </w:pPr>
            <w:r>
              <w:rPr>
                <w:rFonts w:hint="cs"/>
                <w:b/>
                <w:bCs/>
                <w:rtl/>
              </w:rPr>
              <w:t>חתימה</w:t>
            </w:r>
          </w:p>
        </w:tc>
      </w:tr>
    </w:tbl>
    <w:p w:rsidR="00DB74A0" w:rsidRPr="003411BC" w:rsidRDefault="00DB74A0" w:rsidP="00DB74A0">
      <w:pPr>
        <w:spacing w:line="360" w:lineRule="auto"/>
        <w:jc w:val="both"/>
        <w:rPr>
          <w:szCs w:val="24"/>
          <w:rtl/>
        </w:rPr>
      </w:pPr>
      <w:r w:rsidRPr="000A525B">
        <w:rPr>
          <w:rFonts w:hint="cs"/>
          <w:szCs w:val="24"/>
          <w:rtl/>
        </w:rPr>
        <w:t>                              </w:t>
      </w:r>
    </w:p>
    <w:p w:rsidR="00DB74A0" w:rsidRDefault="00DB74A0" w:rsidP="00DB74A0">
      <w:pPr>
        <w:spacing w:line="340" w:lineRule="exact"/>
        <w:jc w:val="both"/>
        <w:rPr>
          <w:szCs w:val="24"/>
          <w:rtl/>
        </w:rPr>
      </w:pPr>
    </w:p>
    <w:p w:rsidR="00DB74A0" w:rsidRPr="00216ECE" w:rsidRDefault="00DB74A0" w:rsidP="00DB74A0">
      <w:pPr>
        <w:pageBreakBefore/>
        <w:spacing w:before="120" w:after="120" w:line="360" w:lineRule="auto"/>
        <w:ind w:left="6480" w:firstLine="720"/>
        <w:jc w:val="center"/>
        <w:rPr>
          <w:b/>
          <w:bCs/>
          <w:sz w:val="32"/>
          <w:szCs w:val="32"/>
          <w:u w:val="single"/>
          <w:rtl/>
        </w:rPr>
      </w:pPr>
      <w:r w:rsidRPr="00216ECE">
        <w:rPr>
          <w:rFonts w:hint="cs"/>
          <w:b/>
          <w:bCs/>
          <w:sz w:val="32"/>
          <w:szCs w:val="32"/>
          <w:u w:val="single"/>
          <w:rtl/>
        </w:rPr>
        <w:lastRenderedPageBreak/>
        <w:t>נספח ט'</w:t>
      </w:r>
    </w:p>
    <w:p w:rsidR="00DB74A0" w:rsidRPr="00216ECE" w:rsidRDefault="00DB74A0" w:rsidP="00DB74A0">
      <w:pPr>
        <w:spacing w:before="120" w:after="120" w:line="360" w:lineRule="auto"/>
        <w:jc w:val="center"/>
        <w:rPr>
          <w:b/>
          <w:bCs/>
          <w:sz w:val="32"/>
          <w:szCs w:val="32"/>
          <w:u w:val="single"/>
          <w:rtl/>
        </w:rPr>
      </w:pPr>
      <w:r w:rsidRPr="00216ECE">
        <w:rPr>
          <w:rFonts w:hint="cs"/>
          <w:b/>
          <w:bCs/>
          <w:sz w:val="32"/>
          <w:szCs w:val="32"/>
          <w:u w:val="single"/>
          <w:rtl/>
        </w:rPr>
        <w:t xml:space="preserve">התחייבות המציע בדבר שמירת סודיות </w:t>
      </w:r>
    </w:p>
    <w:p w:rsidR="00DB74A0" w:rsidRDefault="00DB74A0" w:rsidP="00DB74A0">
      <w:pPr>
        <w:spacing w:before="120" w:after="120" w:line="360" w:lineRule="auto"/>
        <w:jc w:val="both"/>
        <w:rPr>
          <w:szCs w:val="24"/>
          <w:rtl/>
        </w:rPr>
      </w:pPr>
    </w:p>
    <w:p w:rsidR="00DB74A0" w:rsidRPr="007A3A95" w:rsidRDefault="00DB74A0" w:rsidP="00DB74A0">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DB74A0" w:rsidRPr="007A3A95" w:rsidRDefault="00DB74A0" w:rsidP="00DB74A0">
      <w:pPr>
        <w:ind w:left="360"/>
        <w:jc w:val="center"/>
        <w:rPr>
          <w:szCs w:val="24"/>
          <w:rtl/>
        </w:rPr>
      </w:pPr>
    </w:p>
    <w:p w:rsidR="00DB74A0" w:rsidRPr="007A3A95" w:rsidRDefault="00DB74A0" w:rsidP="00DB74A0">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DB74A0" w:rsidRPr="007A3A95" w:rsidRDefault="00DB74A0" w:rsidP="00DB74A0">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DB74A0" w:rsidRPr="007A3A95" w:rsidRDefault="00DB74A0" w:rsidP="00DB74A0">
      <w:pPr>
        <w:spacing w:line="360" w:lineRule="auto"/>
        <w:jc w:val="both"/>
        <w:rPr>
          <w:rFonts w:ascii="Arial" w:hAnsi="Arial"/>
          <w:szCs w:val="24"/>
          <w:rtl/>
        </w:rPr>
      </w:pPr>
      <w:r w:rsidRPr="007A3A95">
        <w:rPr>
          <w:rFonts w:ascii="Arial" w:hAnsi="Arial"/>
          <w:szCs w:val="24"/>
          <w:rtl/>
        </w:rPr>
        <w:t>מכתובת ______________________</w:t>
      </w:r>
    </w:p>
    <w:p w:rsidR="00DB74A0" w:rsidRPr="007A3A95" w:rsidRDefault="00DB74A0" w:rsidP="00DB74A0">
      <w:pPr>
        <w:spacing w:line="360" w:lineRule="auto"/>
        <w:jc w:val="both"/>
        <w:rPr>
          <w:rFonts w:ascii="Arial" w:hAnsi="Arial"/>
          <w:szCs w:val="24"/>
          <w:rtl/>
        </w:rPr>
      </w:pPr>
      <w:r w:rsidRPr="007A3A95">
        <w:rPr>
          <w:rFonts w:ascii="Arial" w:hAnsi="Arial" w:hint="cs"/>
          <w:szCs w:val="24"/>
          <w:rtl/>
        </w:rPr>
        <w:t>מטעם המציע __________________</w:t>
      </w:r>
    </w:p>
    <w:p w:rsidR="00DB74A0" w:rsidRPr="007A3A95" w:rsidRDefault="00DB74A0" w:rsidP="00DB74A0">
      <w:pPr>
        <w:ind w:left="360"/>
        <w:jc w:val="both"/>
        <w:rPr>
          <w:rFonts w:ascii="Arial" w:hAnsi="Arial"/>
          <w:szCs w:val="24"/>
          <w:rtl/>
        </w:rPr>
      </w:pP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DB74A0" w:rsidRPr="007A3A95" w:rsidRDefault="00DB74A0" w:rsidP="00DB74A0">
      <w:pPr>
        <w:spacing w:line="360" w:lineRule="auto"/>
        <w:ind w:left="360"/>
        <w:jc w:val="both"/>
        <w:rPr>
          <w:rFonts w:ascii="Arial" w:hAnsi="Arial"/>
          <w:szCs w:val="24"/>
          <w:rtl/>
        </w:rPr>
      </w:pPr>
    </w:p>
    <w:p w:rsidR="00DB74A0" w:rsidRPr="007A3A95" w:rsidRDefault="00DB74A0" w:rsidP="00DB74A0">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DB74A0" w:rsidRPr="007A3A95" w:rsidRDefault="00DB74A0" w:rsidP="00DB74A0">
      <w:pPr>
        <w:spacing w:line="360" w:lineRule="auto"/>
        <w:ind w:left="360"/>
        <w:jc w:val="both"/>
        <w:rPr>
          <w:rFonts w:ascii="Arial" w:hAnsi="Arial"/>
          <w:szCs w:val="24"/>
          <w:rtl/>
        </w:rPr>
      </w:pPr>
    </w:p>
    <w:p w:rsidR="00DB74A0" w:rsidRPr="007A3A95" w:rsidRDefault="00DB74A0" w:rsidP="00245A0C">
      <w:pPr>
        <w:numPr>
          <w:ilvl w:val="0"/>
          <w:numId w:val="14"/>
        </w:numPr>
        <w:spacing w:line="360" w:lineRule="auto"/>
        <w:jc w:val="both"/>
        <w:rPr>
          <w:rFonts w:ascii="Arial" w:hAnsi="Arial"/>
          <w:szCs w:val="24"/>
          <w:rtl/>
        </w:rPr>
      </w:pPr>
      <w:r w:rsidRPr="007A3A95">
        <w:rPr>
          <w:rFonts w:ascii="Arial" w:hAnsi="Arial"/>
          <w:szCs w:val="24"/>
          <w:u w:val="single"/>
          <w:rtl/>
        </w:rPr>
        <w:t>הגדרות</w:t>
      </w:r>
    </w:p>
    <w:p w:rsidR="00DB74A0" w:rsidRPr="007A3A95" w:rsidRDefault="00DB74A0" w:rsidP="00DB74A0">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DB74A0" w:rsidRPr="007A3A95" w:rsidRDefault="00DB74A0" w:rsidP="00DB74A0">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4714EA">
        <w:rPr>
          <w:rFonts w:hint="cs"/>
          <w:szCs w:val="24"/>
          <w:rtl/>
        </w:rPr>
        <w:t xml:space="preserve">מכרז </w:t>
      </w:r>
      <w:r w:rsidRPr="004714EA">
        <w:rPr>
          <w:szCs w:val="24"/>
          <w:rtl/>
        </w:rPr>
        <w:t xml:space="preserve">פומבי </w:t>
      </w:r>
      <w:r w:rsidRPr="00CC6DC2">
        <w:rPr>
          <w:szCs w:val="24"/>
          <w:rtl/>
        </w:rPr>
        <w:t xml:space="preserve">מס' </w:t>
      </w:r>
      <w:r w:rsidRPr="00CC6DC2">
        <w:rPr>
          <w:rFonts w:hint="cs"/>
          <w:szCs w:val="24"/>
          <w:rtl/>
        </w:rPr>
        <w:t>46/12</w:t>
      </w:r>
      <w:r w:rsidRPr="00CC6DC2">
        <w:rPr>
          <w:szCs w:val="24"/>
          <w:rtl/>
        </w:rPr>
        <w:t xml:space="preserve"> </w:t>
      </w:r>
      <w:r w:rsidRPr="00CC6DC2">
        <w:rPr>
          <w:rFonts w:hint="cs"/>
          <w:szCs w:val="24"/>
          <w:rtl/>
        </w:rPr>
        <w:t>לרכישת</w:t>
      </w:r>
      <w:r w:rsidRPr="004714EA">
        <w:rPr>
          <w:rFonts w:hint="cs"/>
          <w:szCs w:val="24"/>
          <w:rtl/>
        </w:rPr>
        <w:t xml:space="preserve"> שירותי ייעוץ לאיתור אתרים המתאימים להקמת תחנות תדלוק חדשות בישראל</w:t>
      </w:r>
      <w:r w:rsidRPr="004714EA">
        <w:rPr>
          <w:rFonts w:ascii="Arial" w:hAnsi="Arial" w:hint="cs"/>
          <w:szCs w:val="24"/>
          <w:rtl/>
        </w:rPr>
        <w:t>;</w:t>
      </w: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DB74A0" w:rsidRPr="007A3A95" w:rsidRDefault="00DB74A0" w:rsidP="00DB74A0">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כל מידע אשר יגיע לידי ה</w:t>
      </w:r>
      <w:r>
        <w:rPr>
          <w:rFonts w:ascii="Arial" w:hAnsi="Arial" w:hint="cs"/>
          <w:szCs w:val="24"/>
          <w:rtl/>
        </w:rPr>
        <w:t xml:space="preserve">ספק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DB74A0" w:rsidRPr="007A3A95" w:rsidRDefault="00DB74A0" w:rsidP="00DB74A0">
      <w:pPr>
        <w:spacing w:line="360" w:lineRule="auto"/>
        <w:ind w:left="360"/>
        <w:jc w:val="both"/>
        <w:rPr>
          <w:rFonts w:ascii="Arial" w:hAnsi="Arial"/>
          <w:szCs w:val="24"/>
          <w:rtl/>
        </w:rPr>
      </w:pPr>
    </w:p>
    <w:p w:rsidR="00DB74A0" w:rsidRPr="007A3A95" w:rsidRDefault="00DB74A0" w:rsidP="00245A0C">
      <w:pPr>
        <w:numPr>
          <w:ilvl w:val="0"/>
          <w:numId w:val="14"/>
        </w:numPr>
        <w:spacing w:line="360" w:lineRule="auto"/>
        <w:jc w:val="both"/>
        <w:rPr>
          <w:rFonts w:ascii="Arial" w:hAnsi="Arial"/>
          <w:szCs w:val="24"/>
          <w:rtl/>
        </w:rPr>
      </w:pPr>
      <w:r w:rsidRPr="007A3A95">
        <w:rPr>
          <w:rFonts w:ascii="Arial" w:hAnsi="Arial"/>
          <w:szCs w:val="24"/>
          <w:u w:val="single"/>
          <w:rtl/>
        </w:rPr>
        <w:t>שמירת סודיות</w:t>
      </w:r>
    </w:p>
    <w:p w:rsidR="00DB74A0" w:rsidRPr="007A3A95" w:rsidRDefault="00DB74A0" w:rsidP="00DB74A0">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DB74A0" w:rsidRPr="007A3A95" w:rsidRDefault="00DB74A0" w:rsidP="00DB74A0">
      <w:pPr>
        <w:spacing w:line="360" w:lineRule="auto"/>
        <w:ind w:left="360"/>
        <w:jc w:val="both"/>
        <w:rPr>
          <w:rFonts w:ascii="Arial" w:hAnsi="Arial"/>
          <w:szCs w:val="24"/>
          <w:rtl/>
        </w:rPr>
      </w:pPr>
    </w:p>
    <w:p w:rsidR="00DB74A0" w:rsidRPr="007A3A95" w:rsidRDefault="00DB74A0" w:rsidP="00245A0C">
      <w:pPr>
        <w:numPr>
          <w:ilvl w:val="0"/>
          <w:numId w:val="14"/>
        </w:numPr>
        <w:spacing w:line="360" w:lineRule="auto"/>
        <w:jc w:val="both"/>
        <w:rPr>
          <w:rFonts w:ascii="Arial" w:hAnsi="Arial"/>
          <w:szCs w:val="24"/>
          <w:rtl/>
        </w:rPr>
      </w:pPr>
      <w:r w:rsidRPr="007A3A95">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DB74A0" w:rsidRPr="007A3A95" w:rsidRDefault="00DB74A0" w:rsidP="00DB74A0">
      <w:pPr>
        <w:spacing w:line="360" w:lineRule="auto"/>
        <w:ind w:left="360" w:right="720"/>
        <w:jc w:val="both"/>
        <w:rPr>
          <w:rFonts w:ascii="Arial" w:hAnsi="Arial"/>
          <w:szCs w:val="24"/>
        </w:rPr>
      </w:pPr>
    </w:p>
    <w:p w:rsidR="00DB74A0" w:rsidRPr="007A3A95" w:rsidRDefault="00DB74A0" w:rsidP="00245A0C">
      <w:pPr>
        <w:numPr>
          <w:ilvl w:val="0"/>
          <w:numId w:val="14"/>
        </w:numPr>
        <w:spacing w:line="360" w:lineRule="auto"/>
        <w:jc w:val="both"/>
        <w:rPr>
          <w:rFonts w:ascii="Arial" w:hAnsi="Arial"/>
          <w:szCs w:val="24"/>
          <w:rtl/>
        </w:rPr>
      </w:pPr>
      <w:r w:rsidRPr="007A3A95">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7A3A95">
        <w:rPr>
          <w:rFonts w:ascii="Arial" w:hAnsi="Arial"/>
          <w:szCs w:val="24"/>
          <w:rtl/>
        </w:rPr>
        <w:t>התשמ"א</w:t>
      </w:r>
      <w:proofErr w:type="spellEnd"/>
      <w:r w:rsidRPr="007A3A95">
        <w:rPr>
          <w:rFonts w:ascii="Arial" w:hAnsi="Arial"/>
          <w:szCs w:val="24"/>
          <w:rtl/>
        </w:rPr>
        <w:t>-1981.</w:t>
      </w:r>
    </w:p>
    <w:p w:rsidR="00DB74A0" w:rsidRPr="007A3A95" w:rsidRDefault="00DB74A0" w:rsidP="00DB74A0">
      <w:pPr>
        <w:spacing w:line="360" w:lineRule="auto"/>
        <w:ind w:left="360"/>
        <w:jc w:val="both"/>
        <w:rPr>
          <w:rFonts w:ascii="Arial" w:hAnsi="Arial"/>
          <w:szCs w:val="24"/>
          <w:rtl/>
        </w:rPr>
      </w:pPr>
    </w:p>
    <w:p w:rsidR="00DB74A0" w:rsidRPr="007A3A95" w:rsidRDefault="00DB74A0" w:rsidP="00DB74A0">
      <w:pPr>
        <w:widowControl w:val="0"/>
        <w:adjustRightInd w:val="0"/>
        <w:spacing w:before="120" w:after="120" w:line="360" w:lineRule="auto"/>
        <w:ind w:right="720"/>
        <w:jc w:val="center"/>
        <w:textAlignment w:val="baseline"/>
        <w:rPr>
          <w:szCs w:val="24"/>
          <w:rtl/>
        </w:rPr>
      </w:pPr>
    </w:p>
    <w:p w:rsidR="00DB74A0" w:rsidRPr="007A3A95" w:rsidRDefault="00DB74A0" w:rsidP="00DB74A0">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p>
    <w:p w:rsidR="00DB74A0" w:rsidRPr="007A3A95" w:rsidRDefault="00DB74A0" w:rsidP="00DB74A0">
      <w:pPr>
        <w:widowControl w:val="0"/>
        <w:adjustRightInd w:val="0"/>
        <w:spacing w:before="120" w:after="120" w:line="360" w:lineRule="auto"/>
        <w:ind w:right="720"/>
        <w:jc w:val="center"/>
        <w:textAlignment w:val="baseline"/>
        <w:rPr>
          <w:b/>
          <w:bCs/>
          <w:szCs w:val="24"/>
          <w:rtl/>
        </w:rPr>
      </w:pPr>
    </w:p>
    <w:p w:rsidR="00DB74A0" w:rsidRPr="007A3A95" w:rsidRDefault="00DB74A0" w:rsidP="00DB74A0">
      <w:pPr>
        <w:widowControl w:val="0"/>
        <w:adjustRightInd w:val="0"/>
        <w:spacing w:before="120" w:after="120" w:line="360" w:lineRule="auto"/>
        <w:ind w:right="720"/>
        <w:jc w:val="center"/>
        <w:textAlignment w:val="baseline"/>
        <w:rPr>
          <w:b/>
          <w:bCs/>
          <w:szCs w:val="24"/>
          <w:rtl/>
        </w:rPr>
      </w:pPr>
    </w:p>
    <w:p w:rsidR="00DB74A0" w:rsidRPr="007A3A95" w:rsidRDefault="00DB74A0" w:rsidP="00DB74A0">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DB74A0" w:rsidRPr="007A3A95" w:rsidRDefault="00DB74A0" w:rsidP="00DB74A0">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DB74A0" w:rsidRPr="00B823A0" w:rsidRDefault="00DB74A0" w:rsidP="00DB74A0">
      <w:pPr>
        <w:spacing w:line="360" w:lineRule="auto"/>
        <w:jc w:val="center"/>
        <w:rPr>
          <w:b/>
          <w:bCs/>
          <w:sz w:val="28"/>
          <w:szCs w:val="28"/>
          <w:u w:val="single"/>
          <w:rtl/>
        </w:rPr>
      </w:pPr>
      <w:r>
        <w:rPr>
          <w:b/>
          <w:bCs/>
          <w:sz w:val="28"/>
          <w:szCs w:val="28"/>
          <w:u w:val="single"/>
          <w:rtl/>
        </w:rPr>
        <w:br w:type="page"/>
      </w:r>
      <w:r w:rsidRPr="00B823A0">
        <w:rPr>
          <w:b/>
          <w:bCs/>
          <w:sz w:val="28"/>
          <w:szCs w:val="28"/>
          <w:u w:val="single"/>
          <w:rtl/>
        </w:rPr>
        <w:lastRenderedPageBreak/>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Pr>
          <w:rFonts w:hint="cs"/>
          <w:b/>
          <w:bCs/>
          <w:sz w:val="28"/>
          <w:szCs w:val="28"/>
          <w:u w:val="single"/>
          <w:rtl/>
        </w:rPr>
        <w:t xml:space="preserve"> </w:t>
      </w:r>
      <w:r w:rsidRPr="00B823A0">
        <w:rPr>
          <w:rFonts w:hint="cs"/>
          <w:b/>
          <w:bCs/>
          <w:sz w:val="28"/>
          <w:szCs w:val="28"/>
          <w:u w:val="single"/>
          <w:rtl/>
        </w:rPr>
        <w:t>- אנשי הצוות</w:t>
      </w:r>
      <w:r w:rsidRPr="00B823A0">
        <w:rPr>
          <w:b/>
          <w:bCs/>
          <w:sz w:val="28"/>
          <w:szCs w:val="28"/>
          <w:u w:val="single"/>
          <w:rtl/>
        </w:rPr>
        <w:t xml:space="preserve"> </w:t>
      </w:r>
    </w:p>
    <w:p w:rsidR="00DB74A0" w:rsidRDefault="00DB74A0" w:rsidP="00DB74A0">
      <w:pPr>
        <w:spacing w:line="360" w:lineRule="auto"/>
        <w:ind w:left="709" w:hanging="709"/>
        <w:rPr>
          <w:szCs w:val="24"/>
          <w:rtl/>
        </w:rPr>
      </w:pPr>
    </w:p>
    <w:p w:rsidR="00DB74A0" w:rsidRPr="008A169F" w:rsidRDefault="00DB74A0" w:rsidP="00DB74A0">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ספק</w:t>
      </w:r>
      <w:r w:rsidRPr="008A169F">
        <w:rPr>
          <w:b/>
          <w:bCs/>
          <w:szCs w:val="24"/>
          <w:rtl/>
        </w:rPr>
        <w:t xml:space="preserve">") </w:t>
      </w:r>
      <w:r w:rsidRPr="008A169F">
        <w:rPr>
          <w:szCs w:val="24"/>
          <w:rtl/>
        </w:rPr>
        <w:t xml:space="preserve">לבין משרד </w:t>
      </w:r>
      <w:r>
        <w:rPr>
          <w:szCs w:val="24"/>
          <w:rtl/>
        </w:rPr>
        <w:t>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DB74A0" w:rsidRPr="008A169F" w:rsidRDefault="00DB74A0" w:rsidP="00DB74A0">
      <w:pPr>
        <w:spacing w:line="360" w:lineRule="auto"/>
        <w:ind w:left="657" w:hanging="709"/>
        <w:jc w:val="both"/>
        <w:rPr>
          <w:szCs w:val="24"/>
          <w:rtl/>
        </w:rPr>
      </w:pPr>
      <w:r w:rsidRPr="008A169F">
        <w:rPr>
          <w:szCs w:val="24"/>
          <w:rtl/>
        </w:rPr>
        <w:t>והואיל</w:t>
      </w:r>
      <w:r w:rsidRPr="008A169F">
        <w:rPr>
          <w:szCs w:val="24"/>
          <w:rtl/>
        </w:rPr>
        <w:tab/>
        <w:t>ואני מועסק על-ידי ה</w:t>
      </w:r>
      <w:r>
        <w:rPr>
          <w:szCs w:val="24"/>
          <w:rtl/>
        </w:rPr>
        <w:t>ספק</w:t>
      </w:r>
      <w:r w:rsidRPr="008A169F">
        <w:rPr>
          <w:szCs w:val="24"/>
          <w:rtl/>
        </w:rPr>
        <w:t xml:space="preserve"> בין השאר לשם אספקת השירותים למשרד</w:t>
      </w:r>
      <w:r>
        <w:rPr>
          <w:szCs w:val="24"/>
          <w:rtl/>
        </w:rPr>
        <w:t>;</w:t>
      </w:r>
    </w:p>
    <w:p w:rsidR="00DB74A0" w:rsidRPr="008A169F" w:rsidRDefault="00DB74A0" w:rsidP="00DB74A0">
      <w:pPr>
        <w:spacing w:line="360" w:lineRule="auto"/>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ספק</w:t>
      </w:r>
      <w:r w:rsidRPr="008A169F">
        <w:rPr>
          <w:szCs w:val="24"/>
          <w:rtl/>
        </w:rPr>
        <w:t xml:space="preserve"> בתנאי כי ה</w:t>
      </w:r>
      <w:r>
        <w:rPr>
          <w:szCs w:val="24"/>
          <w:rtl/>
        </w:rPr>
        <w:t>ספק,</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ספק</w:t>
      </w:r>
      <w:r w:rsidRPr="008A169F">
        <w:rPr>
          <w:szCs w:val="24"/>
          <w:rtl/>
        </w:rPr>
        <w:t xml:space="preserve"> לעשות את כל הדרוש למניעת מצב של ניגוד עניינים ושמירת סודיות המידע כהגדרתו להלן;</w:t>
      </w:r>
    </w:p>
    <w:p w:rsidR="00DB74A0" w:rsidRPr="008A169F" w:rsidRDefault="00DB74A0" w:rsidP="00DB74A0">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DB74A0" w:rsidRPr="008A169F" w:rsidRDefault="00DB74A0" w:rsidP="00DB74A0">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 xml:space="preserve">7 וחוק הגנת הפרטיות, </w:t>
      </w:r>
      <w:proofErr w:type="spellStart"/>
      <w:r>
        <w:rPr>
          <w:szCs w:val="24"/>
          <w:rtl/>
        </w:rPr>
        <w:t>התשמ"א</w:t>
      </w:r>
      <w:proofErr w:type="spellEnd"/>
      <w:r>
        <w:rPr>
          <w:szCs w:val="24"/>
          <w:rtl/>
        </w:rPr>
        <w:t>- 1981;</w:t>
      </w:r>
    </w:p>
    <w:p w:rsidR="00DB74A0" w:rsidRPr="008A169F" w:rsidRDefault="00DB74A0" w:rsidP="00DB74A0">
      <w:pPr>
        <w:spacing w:line="360" w:lineRule="auto"/>
        <w:jc w:val="both"/>
        <w:rPr>
          <w:b/>
          <w:bCs/>
          <w:szCs w:val="24"/>
          <w:rtl/>
        </w:rPr>
      </w:pPr>
      <w:r w:rsidRPr="008A169F">
        <w:rPr>
          <w:b/>
          <w:bCs/>
          <w:szCs w:val="24"/>
          <w:rtl/>
        </w:rPr>
        <w:t xml:space="preserve">אי לזאת, אני הח"מ מתחייב כלפי משרד </w:t>
      </w:r>
      <w:r>
        <w:rPr>
          <w:b/>
          <w:bCs/>
          <w:szCs w:val="24"/>
          <w:rtl/>
        </w:rPr>
        <w:t>האנרגיה והמים</w:t>
      </w:r>
      <w:r>
        <w:rPr>
          <w:rFonts w:hint="cs"/>
          <w:b/>
          <w:bCs/>
          <w:szCs w:val="24"/>
          <w:rtl/>
        </w:rPr>
        <w:t xml:space="preserve"> </w:t>
      </w:r>
      <w:r w:rsidRPr="008A169F">
        <w:rPr>
          <w:b/>
          <w:bCs/>
          <w:szCs w:val="24"/>
          <w:rtl/>
        </w:rPr>
        <w:t xml:space="preserve">כדלקמן: </w:t>
      </w:r>
    </w:p>
    <w:p w:rsidR="00DB74A0" w:rsidRDefault="00DB74A0" w:rsidP="00245A0C">
      <w:pPr>
        <w:numPr>
          <w:ilvl w:val="0"/>
          <w:numId w:val="6"/>
        </w:numPr>
        <w:spacing w:line="360" w:lineRule="auto"/>
        <w:jc w:val="both"/>
        <w:rPr>
          <w:szCs w:val="24"/>
        </w:rPr>
      </w:pPr>
      <w:r w:rsidRPr="008A169F">
        <w:rPr>
          <w:szCs w:val="24"/>
          <w:rtl/>
        </w:rPr>
        <w:t xml:space="preserve">המבוא להתחייבות זו מהווה חלק בלתי נפרד הימנה. </w:t>
      </w:r>
    </w:p>
    <w:p w:rsidR="00DB74A0" w:rsidRDefault="00DB74A0" w:rsidP="00245A0C">
      <w:pPr>
        <w:numPr>
          <w:ilvl w:val="0"/>
          <w:numId w:val="6"/>
        </w:numPr>
        <w:spacing w:line="360" w:lineRule="auto"/>
        <w:jc w:val="both"/>
        <w:rPr>
          <w:szCs w:val="24"/>
        </w:rPr>
      </w:pPr>
      <w:r w:rsidRPr="008A169F">
        <w:rPr>
          <w:szCs w:val="24"/>
          <w:rtl/>
        </w:rPr>
        <w:t>לשמור על סודיות גמורה ומוחלטת של המידע ו/או כל הקשור או הנובע ממתן השירותים.</w:t>
      </w:r>
    </w:p>
    <w:p w:rsidR="00DB74A0" w:rsidRDefault="00DB74A0" w:rsidP="00245A0C">
      <w:pPr>
        <w:numPr>
          <w:ilvl w:val="0"/>
          <w:numId w:val="6"/>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B74A0" w:rsidRDefault="00DB74A0" w:rsidP="00245A0C">
      <w:pPr>
        <w:numPr>
          <w:ilvl w:val="0"/>
          <w:numId w:val="6"/>
        </w:numPr>
        <w:spacing w:line="360" w:lineRule="auto"/>
        <w:jc w:val="both"/>
        <w:rPr>
          <w:szCs w:val="24"/>
        </w:rPr>
      </w:pPr>
      <w:r w:rsidRPr="008A169F">
        <w:rPr>
          <w:szCs w:val="24"/>
          <w:rtl/>
        </w:rPr>
        <w:t>ומבלי לפגוע בכלליות האמור לעיל, הנני מתחייב כי במשך כל תקופת העסקתי על-ידי ה</w:t>
      </w:r>
      <w:r>
        <w:rPr>
          <w:szCs w:val="24"/>
          <w:rtl/>
        </w:rPr>
        <w:t>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B74A0" w:rsidRDefault="00DB74A0" w:rsidP="00245A0C">
      <w:pPr>
        <w:numPr>
          <w:ilvl w:val="0"/>
          <w:numId w:val="6"/>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DB74A0" w:rsidRDefault="00DB74A0" w:rsidP="00245A0C">
      <w:pPr>
        <w:numPr>
          <w:ilvl w:val="0"/>
          <w:numId w:val="6"/>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B74A0" w:rsidRDefault="00DB74A0" w:rsidP="00245A0C">
      <w:pPr>
        <w:numPr>
          <w:ilvl w:val="0"/>
          <w:numId w:val="6"/>
        </w:numPr>
        <w:spacing w:line="360" w:lineRule="auto"/>
        <w:jc w:val="both"/>
        <w:rPr>
          <w:szCs w:val="24"/>
        </w:rPr>
      </w:pPr>
      <w:r w:rsidRPr="000757AF">
        <w:rPr>
          <w:szCs w:val="24"/>
          <w:rtl/>
        </w:rPr>
        <w:lastRenderedPageBreak/>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DB74A0" w:rsidRDefault="00DB74A0" w:rsidP="00245A0C">
      <w:pPr>
        <w:numPr>
          <w:ilvl w:val="0"/>
          <w:numId w:val="6"/>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DB74A0" w:rsidRDefault="00DB74A0" w:rsidP="00245A0C">
      <w:pPr>
        <w:numPr>
          <w:ilvl w:val="0"/>
          <w:numId w:val="6"/>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DB74A0" w:rsidRPr="009D3A01" w:rsidRDefault="00DB74A0" w:rsidP="00245A0C">
      <w:pPr>
        <w:numPr>
          <w:ilvl w:val="0"/>
          <w:numId w:val="6"/>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DB74A0" w:rsidRPr="009D3A01" w:rsidRDefault="00DB74A0" w:rsidP="00245A0C">
      <w:pPr>
        <w:numPr>
          <w:ilvl w:val="0"/>
          <w:numId w:val="6"/>
        </w:numPr>
        <w:spacing w:line="360" w:lineRule="auto"/>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w:t>
      </w:r>
      <w:r>
        <w:rPr>
          <w:rFonts w:hint="cs"/>
          <w:szCs w:val="24"/>
          <w:rtl/>
        </w:rPr>
        <w:t>האנרגיה והמים</w:t>
      </w:r>
      <w:r w:rsidRPr="009D3A01">
        <w:rPr>
          <w:szCs w:val="24"/>
          <w:rtl/>
        </w:rPr>
        <w:t xml:space="preserve">, ואפעל על פי הוראותיו. </w:t>
      </w:r>
    </w:p>
    <w:p w:rsidR="00DB74A0" w:rsidRPr="009D3A01" w:rsidRDefault="00DB74A0" w:rsidP="00245A0C">
      <w:pPr>
        <w:numPr>
          <w:ilvl w:val="0"/>
          <w:numId w:val="6"/>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DB74A0" w:rsidRDefault="00DB74A0" w:rsidP="00245A0C">
      <w:pPr>
        <w:numPr>
          <w:ilvl w:val="0"/>
          <w:numId w:val="6"/>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DB74A0" w:rsidRDefault="00DB74A0" w:rsidP="00245A0C">
      <w:pPr>
        <w:numPr>
          <w:ilvl w:val="0"/>
          <w:numId w:val="6"/>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DB74A0" w:rsidRPr="008A169F" w:rsidRDefault="00DB74A0" w:rsidP="00245A0C">
      <w:pPr>
        <w:numPr>
          <w:ilvl w:val="0"/>
          <w:numId w:val="6"/>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B74A0" w:rsidRPr="008A169F" w:rsidRDefault="00DB74A0" w:rsidP="00DB74A0">
      <w:pPr>
        <w:spacing w:line="360" w:lineRule="auto"/>
        <w:rPr>
          <w:szCs w:val="24"/>
        </w:rPr>
      </w:pPr>
    </w:p>
    <w:p w:rsidR="00DB74A0" w:rsidRDefault="00DB74A0" w:rsidP="00DB74A0">
      <w:pPr>
        <w:spacing w:line="360" w:lineRule="auto"/>
        <w:jc w:val="center"/>
        <w:rPr>
          <w:b/>
          <w:bCs/>
          <w:szCs w:val="24"/>
          <w:rtl/>
        </w:rPr>
      </w:pPr>
    </w:p>
    <w:p w:rsidR="00DB74A0" w:rsidRPr="00AB2CE1" w:rsidRDefault="00DB74A0" w:rsidP="00DB74A0">
      <w:pPr>
        <w:spacing w:line="360" w:lineRule="auto"/>
        <w:jc w:val="center"/>
        <w:rPr>
          <w:b/>
          <w:bCs/>
          <w:szCs w:val="24"/>
          <w:u w:val="single"/>
          <w:rtl/>
        </w:rPr>
      </w:pPr>
    </w:p>
    <w:p w:rsidR="00DB74A0" w:rsidRPr="00AB2CE1" w:rsidRDefault="00DB74A0" w:rsidP="00DB74A0">
      <w:pPr>
        <w:spacing w:line="360" w:lineRule="auto"/>
        <w:jc w:val="center"/>
        <w:rPr>
          <w:b/>
          <w:bCs/>
          <w:szCs w:val="24"/>
          <w:u w:val="single"/>
          <w:rtl/>
        </w:rPr>
      </w:pPr>
      <w:r w:rsidRPr="00AB2CE1">
        <w:rPr>
          <w:b/>
          <w:bCs/>
          <w:szCs w:val="24"/>
          <w:u w:val="single"/>
          <w:rtl/>
        </w:rPr>
        <w:t>ולראיה באתי על החתום</w:t>
      </w:r>
    </w:p>
    <w:p w:rsidR="00DB74A0" w:rsidRPr="008A169F" w:rsidRDefault="00DB74A0" w:rsidP="00DB74A0">
      <w:pPr>
        <w:spacing w:line="360" w:lineRule="auto"/>
        <w:rPr>
          <w:szCs w:val="24"/>
          <w:rtl/>
        </w:rPr>
      </w:pPr>
    </w:p>
    <w:p w:rsidR="00DB74A0" w:rsidRPr="008A169F" w:rsidRDefault="00DB74A0" w:rsidP="00DB74A0">
      <w:pPr>
        <w:spacing w:line="360" w:lineRule="auto"/>
        <w:jc w:val="center"/>
        <w:rPr>
          <w:szCs w:val="24"/>
          <w:rtl/>
        </w:rPr>
      </w:pPr>
      <w:r w:rsidRPr="008A169F">
        <w:rPr>
          <w:szCs w:val="24"/>
          <w:rtl/>
        </w:rPr>
        <w:t>היום: __ בחודש: ___ שנת: ____</w:t>
      </w:r>
    </w:p>
    <w:p w:rsidR="00DB74A0" w:rsidRPr="008A169F" w:rsidRDefault="00DB74A0" w:rsidP="00DB74A0">
      <w:pPr>
        <w:spacing w:line="360" w:lineRule="auto"/>
        <w:jc w:val="center"/>
        <w:rPr>
          <w:szCs w:val="24"/>
          <w:rtl/>
        </w:rPr>
      </w:pPr>
    </w:p>
    <w:p w:rsidR="00DB74A0" w:rsidRPr="008A169F" w:rsidRDefault="00DB74A0" w:rsidP="00DB74A0">
      <w:pPr>
        <w:spacing w:line="360" w:lineRule="auto"/>
        <w:jc w:val="center"/>
        <w:rPr>
          <w:szCs w:val="24"/>
          <w:rtl/>
        </w:rPr>
      </w:pPr>
      <w:r w:rsidRPr="008A169F">
        <w:rPr>
          <w:szCs w:val="24"/>
          <w:rtl/>
        </w:rPr>
        <w:t>שם פרטי ומשפחה:__________________  ת"ז:______________</w:t>
      </w:r>
    </w:p>
    <w:p w:rsidR="00DB74A0" w:rsidRPr="008A169F" w:rsidRDefault="00DB74A0" w:rsidP="00DB74A0">
      <w:pPr>
        <w:spacing w:line="360" w:lineRule="auto"/>
        <w:jc w:val="center"/>
        <w:rPr>
          <w:szCs w:val="24"/>
          <w:rtl/>
        </w:rPr>
      </w:pPr>
    </w:p>
    <w:p w:rsidR="00DB74A0" w:rsidRPr="008A169F" w:rsidRDefault="00DB74A0" w:rsidP="00DB74A0">
      <w:pPr>
        <w:spacing w:line="360" w:lineRule="auto"/>
        <w:jc w:val="center"/>
        <w:rPr>
          <w:szCs w:val="24"/>
          <w:rtl/>
        </w:rPr>
      </w:pPr>
      <w:r w:rsidRPr="008A169F">
        <w:rPr>
          <w:szCs w:val="24"/>
          <w:rtl/>
        </w:rPr>
        <w:t>חתימה: _____________________</w:t>
      </w:r>
    </w:p>
    <w:p w:rsidR="00DB74A0" w:rsidRPr="00FE66E3" w:rsidRDefault="00DB74A0" w:rsidP="00DB74A0">
      <w:pPr>
        <w:spacing w:line="360" w:lineRule="auto"/>
        <w:jc w:val="right"/>
        <w:rPr>
          <w:b/>
          <w:bCs/>
          <w:sz w:val="32"/>
          <w:szCs w:val="32"/>
          <w:u w:val="single"/>
          <w:rtl/>
        </w:rPr>
      </w:pPr>
      <w:r w:rsidRPr="009320B9">
        <w:rPr>
          <w:szCs w:val="24"/>
          <w:u w:val="single"/>
          <w:rtl/>
        </w:rPr>
        <w:br w:type="page"/>
      </w:r>
      <w:r w:rsidRPr="00FE66E3">
        <w:rPr>
          <w:rFonts w:hint="cs"/>
          <w:b/>
          <w:bCs/>
          <w:sz w:val="32"/>
          <w:szCs w:val="32"/>
          <w:u w:val="single"/>
          <w:rtl/>
        </w:rPr>
        <w:lastRenderedPageBreak/>
        <w:t>נספח י'</w:t>
      </w:r>
    </w:p>
    <w:p w:rsidR="00DB74A0" w:rsidRPr="00FE66E3" w:rsidRDefault="00DB74A0" w:rsidP="00DB74A0">
      <w:pPr>
        <w:spacing w:line="360" w:lineRule="auto"/>
        <w:jc w:val="center"/>
        <w:rPr>
          <w:rFonts w:ascii="Arial" w:hAnsi="Arial" w:cs="Arial"/>
          <w:bCs/>
          <w:sz w:val="32"/>
          <w:szCs w:val="32"/>
          <w:u w:val="single"/>
          <w:rtl/>
        </w:rPr>
      </w:pPr>
      <w:r w:rsidRPr="00FE66E3">
        <w:rPr>
          <w:bCs/>
          <w:i/>
          <w:sz w:val="32"/>
          <w:szCs w:val="32"/>
          <w:u w:val="single"/>
          <w:rtl/>
        </w:rPr>
        <w:t>תצהיר בדבר אי תיאום הצעות במכרז</w:t>
      </w:r>
    </w:p>
    <w:p w:rsidR="00DB74A0" w:rsidRDefault="00DB74A0" w:rsidP="00DB74A0">
      <w:pPr>
        <w:spacing w:line="360" w:lineRule="auto"/>
        <w:rPr>
          <w:rFonts w:ascii="Arial" w:hAnsi="Arial" w:cs="Arial"/>
          <w:sz w:val="22"/>
          <w:szCs w:val="22"/>
          <w:rtl/>
        </w:rPr>
      </w:pPr>
    </w:p>
    <w:p w:rsidR="00DB74A0" w:rsidRPr="00527B86" w:rsidRDefault="00DB74A0" w:rsidP="00DB74A0">
      <w:pPr>
        <w:spacing w:line="360" w:lineRule="auto"/>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DB74A0" w:rsidRPr="00527B86" w:rsidRDefault="00DB74A0" w:rsidP="00DB74A0">
      <w:pPr>
        <w:spacing w:line="360" w:lineRule="auto"/>
        <w:rPr>
          <w:rFonts w:ascii="Arial" w:hAnsi="Arial"/>
          <w:szCs w:val="24"/>
          <w:rtl/>
        </w:rPr>
      </w:pP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DB74A0" w:rsidRPr="00527B86" w:rsidTr="00DB74A0">
        <w:tc>
          <w:tcPr>
            <w:tcW w:w="1955" w:type="dxa"/>
            <w:tcBorders>
              <w:bottom w:val="nil"/>
            </w:tcBorders>
            <w:shd w:val="clear" w:color="auto" w:fill="auto"/>
          </w:tcPr>
          <w:p w:rsidR="00DB74A0" w:rsidRPr="00527B86" w:rsidRDefault="00DB74A0" w:rsidP="00DB74A0">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DB74A0" w:rsidRPr="00527B86" w:rsidRDefault="00DB74A0" w:rsidP="00DB74A0">
            <w:pPr>
              <w:spacing w:line="360" w:lineRule="auto"/>
              <w:rPr>
                <w:rFonts w:ascii="Arial" w:hAnsi="Arial"/>
                <w:szCs w:val="24"/>
                <w:rtl/>
              </w:rPr>
            </w:pPr>
          </w:p>
        </w:tc>
        <w:tc>
          <w:tcPr>
            <w:tcW w:w="2375" w:type="dxa"/>
            <w:tcBorders>
              <w:bottom w:val="nil"/>
            </w:tcBorders>
            <w:shd w:val="clear" w:color="auto" w:fill="auto"/>
          </w:tcPr>
          <w:p w:rsidR="00DB74A0" w:rsidRPr="00527B86" w:rsidRDefault="00DB74A0" w:rsidP="00DB74A0">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DB74A0" w:rsidRPr="00527B86" w:rsidRDefault="00DB74A0" w:rsidP="00DB74A0">
            <w:pPr>
              <w:spacing w:line="360" w:lineRule="auto"/>
              <w:rPr>
                <w:rFonts w:ascii="Arial" w:hAnsi="Arial"/>
                <w:szCs w:val="24"/>
                <w:rtl/>
              </w:rPr>
            </w:pPr>
          </w:p>
        </w:tc>
        <w:tc>
          <w:tcPr>
            <w:tcW w:w="1980" w:type="dxa"/>
            <w:tcBorders>
              <w:bottom w:val="nil"/>
            </w:tcBorders>
            <w:shd w:val="clear" w:color="auto" w:fill="auto"/>
          </w:tcPr>
          <w:p w:rsidR="00DB74A0" w:rsidRPr="00527B86" w:rsidRDefault="00DB74A0" w:rsidP="00DB74A0">
            <w:pPr>
              <w:spacing w:line="360" w:lineRule="auto"/>
              <w:rPr>
                <w:rFonts w:ascii="Arial" w:hAnsi="Arial"/>
                <w:szCs w:val="24"/>
                <w:rtl/>
              </w:rPr>
            </w:pPr>
            <w:r w:rsidRPr="00527B86">
              <w:rPr>
                <w:rFonts w:ascii="Arial" w:hAnsi="Arial"/>
                <w:szCs w:val="24"/>
                <w:rtl/>
              </w:rPr>
              <w:t>פרטי יצירת קשר</w:t>
            </w:r>
          </w:p>
        </w:tc>
      </w:tr>
      <w:tr w:rsidR="00DB74A0" w:rsidRPr="00527B86" w:rsidTr="00DB74A0">
        <w:tc>
          <w:tcPr>
            <w:tcW w:w="1955" w:type="dxa"/>
            <w:tcBorders>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914" w:type="dxa"/>
            <w:tcBorders>
              <w:bottom w:val="nil"/>
            </w:tcBorders>
            <w:shd w:val="clear" w:color="auto" w:fill="auto"/>
          </w:tcPr>
          <w:p w:rsidR="00DB74A0" w:rsidRPr="00527B86" w:rsidRDefault="00DB74A0" w:rsidP="00DB74A0">
            <w:pPr>
              <w:spacing w:line="360" w:lineRule="auto"/>
              <w:rPr>
                <w:rFonts w:ascii="Arial" w:hAnsi="Arial"/>
                <w:szCs w:val="24"/>
                <w:rtl/>
              </w:rPr>
            </w:pPr>
          </w:p>
        </w:tc>
        <w:tc>
          <w:tcPr>
            <w:tcW w:w="2375" w:type="dxa"/>
            <w:tcBorders>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851" w:type="dxa"/>
            <w:tcBorders>
              <w:bottom w:val="nil"/>
            </w:tcBorders>
            <w:shd w:val="clear" w:color="auto" w:fill="auto"/>
          </w:tcPr>
          <w:p w:rsidR="00DB74A0" w:rsidRPr="00527B86" w:rsidRDefault="00DB74A0" w:rsidP="00DB74A0">
            <w:pPr>
              <w:spacing w:line="360" w:lineRule="auto"/>
              <w:rPr>
                <w:rFonts w:ascii="Arial" w:hAnsi="Arial"/>
                <w:szCs w:val="24"/>
                <w:rtl/>
              </w:rPr>
            </w:pPr>
          </w:p>
        </w:tc>
        <w:tc>
          <w:tcPr>
            <w:tcW w:w="1980" w:type="dxa"/>
            <w:tcBorders>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r>
      <w:tr w:rsidR="00DB74A0" w:rsidRPr="00527B86" w:rsidTr="00DB74A0">
        <w:tc>
          <w:tcPr>
            <w:tcW w:w="1955" w:type="dxa"/>
            <w:tcBorders>
              <w:top w:val="single" w:sz="4" w:space="0" w:color="auto"/>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914" w:type="dxa"/>
            <w:tcBorders>
              <w:top w:val="nil"/>
              <w:bottom w:val="nil"/>
            </w:tcBorders>
            <w:shd w:val="clear" w:color="auto" w:fill="auto"/>
          </w:tcPr>
          <w:p w:rsidR="00DB74A0" w:rsidRPr="00527B86" w:rsidRDefault="00DB74A0" w:rsidP="00DB74A0">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851" w:type="dxa"/>
            <w:tcBorders>
              <w:top w:val="nil"/>
              <w:bottom w:val="nil"/>
            </w:tcBorders>
            <w:shd w:val="clear" w:color="auto" w:fill="auto"/>
          </w:tcPr>
          <w:p w:rsidR="00DB74A0" w:rsidRPr="00527B86" w:rsidRDefault="00DB74A0" w:rsidP="00DB74A0">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DB74A0" w:rsidRPr="00527B86" w:rsidRDefault="00DB74A0" w:rsidP="00DB74A0">
            <w:pPr>
              <w:spacing w:line="360" w:lineRule="auto"/>
              <w:rPr>
                <w:rFonts w:ascii="Arial" w:hAnsi="Arial"/>
                <w:szCs w:val="24"/>
                <w:rtl/>
              </w:rPr>
            </w:pPr>
          </w:p>
        </w:tc>
      </w:tr>
      <w:tr w:rsidR="00DB74A0" w:rsidRPr="00527B86" w:rsidTr="00DB74A0">
        <w:tc>
          <w:tcPr>
            <w:tcW w:w="1955" w:type="dxa"/>
            <w:tcBorders>
              <w:top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914" w:type="dxa"/>
            <w:tcBorders>
              <w:top w:val="nil"/>
              <w:bottom w:val="nil"/>
            </w:tcBorders>
            <w:shd w:val="clear" w:color="auto" w:fill="auto"/>
          </w:tcPr>
          <w:p w:rsidR="00DB74A0" w:rsidRPr="00527B86" w:rsidRDefault="00DB74A0" w:rsidP="00DB74A0">
            <w:pPr>
              <w:spacing w:line="360" w:lineRule="auto"/>
              <w:rPr>
                <w:rFonts w:ascii="Arial" w:hAnsi="Arial"/>
                <w:szCs w:val="24"/>
                <w:rtl/>
              </w:rPr>
            </w:pPr>
          </w:p>
        </w:tc>
        <w:tc>
          <w:tcPr>
            <w:tcW w:w="2375" w:type="dxa"/>
            <w:tcBorders>
              <w:top w:val="single" w:sz="4" w:space="0" w:color="auto"/>
            </w:tcBorders>
            <w:shd w:val="clear" w:color="auto" w:fill="auto"/>
          </w:tcPr>
          <w:p w:rsidR="00DB74A0" w:rsidRPr="00527B86" w:rsidRDefault="00DB74A0" w:rsidP="00DB74A0">
            <w:pPr>
              <w:spacing w:line="360" w:lineRule="auto"/>
              <w:rPr>
                <w:rFonts w:ascii="Arial" w:hAnsi="Arial"/>
                <w:szCs w:val="24"/>
                <w:rtl/>
              </w:rPr>
            </w:pPr>
          </w:p>
        </w:tc>
        <w:tc>
          <w:tcPr>
            <w:tcW w:w="851" w:type="dxa"/>
            <w:tcBorders>
              <w:top w:val="nil"/>
              <w:bottom w:val="nil"/>
            </w:tcBorders>
            <w:shd w:val="clear" w:color="auto" w:fill="auto"/>
          </w:tcPr>
          <w:p w:rsidR="00DB74A0" w:rsidRPr="00527B86" w:rsidRDefault="00DB74A0" w:rsidP="00DB74A0">
            <w:pPr>
              <w:spacing w:line="360" w:lineRule="auto"/>
              <w:rPr>
                <w:rFonts w:ascii="Arial" w:hAnsi="Arial"/>
                <w:szCs w:val="24"/>
                <w:rtl/>
              </w:rPr>
            </w:pPr>
          </w:p>
        </w:tc>
        <w:tc>
          <w:tcPr>
            <w:tcW w:w="1980" w:type="dxa"/>
            <w:tcBorders>
              <w:top w:val="single" w:sz="4" w:space="0" w:color="auto"/>
            </w:tcBorders>
            <w:shd w:val="clear" w:color="auto" w:fill="auto"/>
          </w:tcPr>
          <w:p w:rsidR="00DB74A0" w:rsidRPr="00527B86" w:rsidRDefault="00DB74A0" w:rsidP="00DB74A0">
            <w:pPr>
              <w:spacing w:line="360" w:lineRule="auto"/>
              <w:rPr>
                <w:rFonts w:ascii="Arial" w:hAnsi="Arial"/>
                <w:szCs w:val="24"/>
                <w:rtl/>
              </w:rPr>
            </w:pPr>
          </w:p>
        </w:tc>
      </w:tr>
    </w:tbl>
    <w:p w:rsidR="00DB74A0" w:rsidRPr="00527B86" w:rsidRDefault="00DB74A0" w:rsidP="00DB74A0">
      <w:pPr>
        <w:spacing w:line="360" w:lineRule="auto"/>
        <w:rPr>
          <w:rFonts w:ascii="Arial" w:hAnsi="Arial"/>
          <w:szCs w:val="24"/>
          <w:rtl/>
        </w:rPr>
      </w:pP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DB74A0" w:rsidRPr="00527B86" w:rsidRDefault="00DB74A0" w:rsidP="00DB74A0">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DB74A0" w:rsidRPr="00527B86" w:rsidRDefault="00DB74A0" w:rsidP="00DB74A0">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DB74A0" w:rsidRDefault="00DB74A0" w:rsidP="00DB74A0">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DB74A0" w:rsidRPr="00527B86" w:rsidRDefault="00DB74A0" w:rsidP="00DB74A0">
      <w:pPr>
        <w:rPr>
          <w:rtl/>
        </w:rPr>
      </w:pPr>
    </w:p>
    <w:p w:rsidR="00DB74A0" w:rsidRPr="00E41A63" w:rsidRDefault="00DB74A0" w:rsidP="00DB74A0">
      <w:pPr>
        <w:bidi w:val="0"/>
        <w:rPr>
          <w:rFonts w:ascii="Arial" w:hAnsi="Arial"/>
          <w:b/>
          <w:bCs/>
          <w:szCs w:val="24"/>
          <w:rtl/>
        </w:rPr>
      </w:pPr>
      <w:r w:rsidRPr="00E41A63">
        <w:rPr>
          <w:rFonts w:ascii="Arial" w:hAnsi="Arial"/>
          <w:b/>
          <w:bCs/>
          <w:szCs w:val="24"/>
          <w:rtl/>
        </w:rPr>
        <w:br w:type="page"/>
      </w:r>
    </w:p>
    <w:p w:rsidR="00DB74A0" w:rsidRPr="00527B86" w:rsidRDefault="00DB74A0" w:rsidP="00DB74A0">
      <w:pPr>
        <w:spacing w:line="360" w:lineRule="auto"/>
        <w:rPr>
          <w:rFonts w:ascii="Arial" w:hAnsi="Arial"/>
          <w:b/>
          <w:bCs/>
          <w:szCs w:val="24"/>
        </w:rPr>
      </w:pPr>
      <w:r w:rsidRPr="00527B86">
        <w:rPr>
          <w:rFonts w:ascii="Arial" w:hAnsi="Arial"/>
          <w:b/>
          <w:bCs/>
          <w:szCs w:val="24"/>
          <w:u w:val="single"/>
          <w:rtl/>
        </w:rPr>
        <w:lastRenderedPageBreak/>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DB74A0" w:rsidRPr="00527B86" w:rsidRDefault="00DB74A0" w:rsidP="00245A0C">
      <w:pPr>
        <w:numPr>
          <w:ilvl w:val="0"/>
          <w:numId w:val="1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DB74A0" w:rsidRPr="00527B86" w:rsidRDefault="00DB74A0" w:rsidP="00DB74A0">
      <w:pPr>
        <w:spacing w:line="360" w:lineRule="auto"/>
        <w:rPr>
          <w:rFonts w:ascii="Arial" w:hAnsi="Arial"/>
          <w:szCs w:val="24"/>
          <w:rtl/>
        </w:rPr>
      </w:pPr>
      <w:r w:rsidRPr="00527B86">
        <w:rPr>
          <w:rFonts w:ascii="Arial" w:hAnsi="Arial"/>
          <w:szCs w:val="24"/>
          <w:rtl/>
        </w:rPr>
        <w:t>אם כן, אנא פרט:</w:t>
      </w:r>
    </w:p>
    <w:p w:rsidR="00DB74A0" w:rsidRPr="00527B86" w:rsidRDefault="00DB74A0" w:rsidP="00DB74A0">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B74A0" w:rsidRPr="00527B86" w:rsidRDefault="00DB74A0" w:rsidP="00DB74A0">
      <w:pPr>
        <w:spacing w:line="360" w:lineRule="auto"/>
        <w:rPr>
          <w:rFonts w:ascii="Arial" w:hAnsi="Arial"/>
          <w:szCs w:val="24"/>
          <w:rtl/>
        </w:rPr>
      </w:pPr>
    </w:p>
    <w:p w:rsidR="00DB74A0" w:rsidRPr="00527B86" w:rsidRDefault="00DB74A0" w:rsidP="00DB74A0">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DB74A0" w:rsidRPr="00527B86" w:rsidRDefault="00DB74A0" w:rsidP="00DB74A0">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DB74A0" w:rsidRPr="00527B86" w:rsidTr="00DB74A0">
        <w:tc>
          <w:tcPr>
            <w:tcW w:w="1548" w:type="dxa"/>
            <w:shd w:val="clear" w:color="auto" w:fill="auto"/>
          </w:tcPr>
          <w:p w:rsidR="00DB74A0" w:rsidRPr="00527B86" w:rsidRDefault="00DB74A0" w:rsidP="00DB74A0">
            <w:pPr>
              <w:spacing w:line="360" w:lineRule="auto"/>
              <w:jc w:val="center"/>
              <w:rPr>
                <w:rFonts w:ascii="Arial" w:hAnsi="Arial"/>
                <w:szCs w:val="24"/>
                <w:rtl/>
              </w:rPr>
            </w:pPr>
          </w:p>
        </w:tc>
        <w:tc>
          <w:tcPr>
            <w:tcW w:w="251"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549" w:type="dxa"/>
            <w:shd w:val="clear" w:color="auto" w:fill="auto"/>
          </w:tcPr>
          <w:p w:rsidR="00DB74A0" w:rsidRPr="00527B86" w:rsidRDefault="00DB74A0" w:rsidP="00DB74A0">
            <w:pPr>
              <w:spacing w:line="360" w:lineRule="auto"/>
              <w:jc w:val="center"/>
              <w:rPr>
                <w:rFonts w:ascii="Arial" w:hAnsi="Arial"/>
                <w:szCs w:val="24"/>
                <w:rtl/>
              </w:rPr>
            </w:pPr>
          </w:p>
        </w:tc>
        <w:tc>
          <w:tcPr>
            <w:tcW w:w="281"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859" w:type="dxa"/>
            <w:shd w:val="clear" w:color="auto" w:fill="auto"/>
          </w:tcPr>
          <w:p w:rsidR="00DB74A0" w:rsidRPr="00527B86" w:rsidRDefault="00DB74A0" w:rsidP="00DB74A0">
            <w:pPr>
              <w:spacing w:line="360" w:lineRule="auto"/>
              <w:jc w:val="center"/>
              <w:rPr>
                <w:rFonts w:ascii="Arial" w:hAnsi="Arial"/>
                <w:szCs w:val="24"/>
                <w:rtl/>
              </w:rPr>
            </w:pPr>
          </w:p>
        </w:tc>
        <w:tc>
          <w:tcPr>
            <w:tcW w:w="236"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738" w:type="dxa"/>
            <w:shd w:val="clear" w:color="auto" w:fill="auto"/>
          </w:tcPr>
          <w:p w:rsidR="00DB74A0" w:rsidRPr="00527B86" w:rsidRDefault="00DB74A0" w:rsidP="00DB74A0">
            <w:pPr>
              <w:spacing w:line="360" w:lineRule="auto"/>
              <w:jc w:val="center"/>
              <w:rPr>
                <w:rFonts w:ascii="Arial" w:hAnsi="Arial"/>
                <w:szCs w:val="24"/>
                <w:rtl/>
              </w:rPr>
            </w:pPr>
          </w:p>
        </w:tc>
        <w:tc>
          <w:tcPr>
            <w:tcW w:w="236"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480" w:type="dxa"/>
            <w:shd w:val="clear" w:color="auto" w:fill="auto"/>
          </w:tcPr>
          <w:p w:rsidR="00DB74A0" w:rsidRPr="00527B86" w:rsidRDefault="00DB74A0" w:rsidP="00DB74A0">
            <w:pPr>
              <w:spacing w:line="360" w:lineRule="auto"/>
              <w:jc w:val="center"/>
              <w:rPr>
                <w:rFonts w:ascii="Arial" w:hAnsi="Arial"/>
                <w:szCs w:val="24"/>
                <w:rtl/>
              </w:rPr>
            </w:pPr>
          </w:p>
        </w:tc>
      </w:tr>
      <w:tr w:rsidR="00DB74A0" w:rsidRPr="00527B86" w:rsidTr="00DB74A0">
        <w:tc>
          <w:tcPr>
            <w:tcW w:w="1548" w:type="dxa"/>
            <w:shd w:val="clear" w:color="auto" w:fill="auto"/>
          </w:tcPr>
          <w:p w:rsidR="00DB74A0" w:rsidRPr="00527B86" w:rsidRDefault="00DB74A0" w:rsidP="00DB74A0">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549" w:type="dxa"/>
            <w:shd w:val="clear" w:color="auto" w:fill="auto"/>
          </w:tcPr>
          <w:p w:rsidR="00DB74A0" w:rsidRPr="00527B86" w:rsidRDefault="00DB74A0" w:rsidP="00DB74A0">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859" w:type="dxa"/>
            <w:shd w:val="clear" w:color="auto" w:fill="auto"/>
          </w:tcPr>
          <w:p w:rsidR="00DB74A0" w:rsidRPr="00527B86" w:rsidRDefault="00DB74A0" w:rsidP="00DB74A0">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738" w:type="dxa"/>
            <w:shd w:val="clear" w:color="auto" w:fill="auto"/>
          </w:tcPr>
          <w:p w:rsidR="00DB74A0" w:rsidRPr="00527B86" w:rsidRDefault="00DB74A0" w:rsidP="00DB74A0">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DB74A0" w:rsidRPr="00527B86" w:rsidRDefault="00DB74A0" w:rsidP="00DB74A0">
            <w:pPr>
              <w:spacing w:line="360" w:lineRule="auto"/>
              <w:jc w:val="center"/>
              <w:rPr>
                <w:rFonts w:ascii="Arial" w:hAnsi="Arial"/>
                <w:szCs w:val="24"/>
                <w:rtl/>
              </w:rPr>
            </w:pPr>
          </w:p>
        </w:tc>
        <w:tc>
          <w:tcPr>
            <w:tcW w:w="1480" w:type="dxa"/>
            <w:shd w:val="clear" w:color="auto" w:fill="auto"/>
          </w:tcPr>
          <w:p w:rsidR="00DB74A0" w:rsidRPr="00527B86" w:rsidRDefault="00DB74A0" w:rsidP="00DB74A0">
            <w:pPr>
              <w:spacing w:line="360" w:lineRule="auto"/>
              <w:jc w:val="center"/>
              <w:rPr>
                <w:rFonts w:ascii="Arial" w:hAnsi="Arial"/>
                <w:szCs w:val="24"/>
                <w:rtl/>
              </w:rPr>
            </w:pPr>
            <w:r w:rsidRPr="00527B86">
              <w:rPr>
                <w:rFonts w:ascii="Arial" w:hAnsi="Arial"/>
                <w:szCs w:val="24"/>
                <w:rtl/>
              </w:rPr>
              <w:t>חתימת המצהיר</w:t>
            </w:r>
          </w:p>
        </w:tc>
      </w:tr>
    </w:tbl>
    <w:p w:rsidR="00DB74A0" w:rsidRPr="00527B86" w:rsidRDefault="00DB74A0" w:rsidP="00DB74A0">
      <w:pPr>
        <w:spacing w:line="360" w:lineRule="auto"/>
        <w:rPr>
          <w:rFonts w:ascii="Arial" w:hAnsi="Arial"/>
          <w:szCs w:val="24"/>
          <w:rtl/>
        </w:rPr>
      </w:pPr>
    </w:p>
    <w:p w:rsidR="00DB74A0" w:rsidRPr="00527B86" w:rsidRDefault="00DB74A0" w:rsidP="00DB74A0">
      <w:pPr>
        <w:spacing w:line="360" w:lineRule="auto"/>
        <w:rPr>
          <w:rFonts w:ascii="Arial" w:hAnsi="Arial"/>
          <w:szCs w:val="24"/>
          <w:rtl/>
        </w:rPr>
      </w:pPr>
    </w:p>
    <w:p w:rsidR="00DB74A0" w:rsidRPr="00527B86" w:rsidRDefault="00DB74A0" w:rsidP="00DB74A0">
      <w:pPr>
        <w:spacing w:line="360" w:lineRule="auto"/>
        <w:rPr>
          <w:rFonts w:ascii="Arial" w:hAnsi="Arial"/>
          <w:szCs w:val="24"/>
          <w:rtl/>
        </w:rPr>
      </w:pPr>
    </w:p>
    <w:p w:rsidR="00DB74A0" w:rsidRPr="00527B86" w:rsidRDefault="00DB74A0" w:rsidP="00DB74A0">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DB74A0" w:rsidRPr="00527B86" w:rsidRDefault="00DB74A0" w:rsidP="00DB74A0">
      <w:pPr>
        <w:spacing w:line="360" w:lineRule="auto"/>
        <w:ind w:left="30" w:hanging="102"/>
        <w:jc w:val="center"/>
        <w:rPr>
          <w:rFonts w:ascii="Arial" w:hAnsi="Arial"/>
          <w:b/>
          <w:bCs/>
          <w:szCs w:val="24"/>
          <w:u w:val="single"/>
          <w:rtl/>
        </w:rPr>
      </w:pPr>
    </w:p>
    <w:p w:rsidR="00DB74A0" w:rsidRPr="00527B86" w:rsidRDefault="00DB74A0" w:rsidP="00DB74A0">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74A0" w:rsidRPr="00527B86" w:rsidRDefault="00DB74A0" w:rsidP="00DB74A0">
      <w:pPr>
        <w:spacing w:line="360" w:lineRule="auto"/>
        <w:jc w:val="both"/>
        <w:rPr>
          <w:rFonts w:ascii="Arial" w:hAnsi="Arial"/>
          <w:szCs w:val="24"/>
          <w:rtl/>
        </w:rPr>
      </w:pPr>
    </w:p>
    <w:p w:rsidR="00DB74A0" w:rsidRPr="00527B86" w:rsidRDefault="00DB74A0" w:rsidP="00DB74A0">
      <w:pPr>
        <w:ind w:right="1680"/>
        <w:rPr>
          <w:rFonts w:ascii="Arial" w:hAnsi="Arial"/>
          <w:szCs w:val="24"/>
          <w:rtl/>
        </w:rPr>
      </w:pPr>
    </w:p>
    <w:p w:rsidR="00DB74A0" w:rsidRPr="00527B86" w:rsidRDefault="00DB74A0" w:rsidP="00DB74A0">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DB74A0" w:rsidRPr="00527B86" w:rsidRDefault="00DB74A0" w:rsidP="00DB74A0">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DB74A0" w:rsidRPr="00065091" w:rsidRDefault="00DB74A0" w:rsidP="00DB74A0">
      <w:pPr>
        <w:rPr>
          <w:szCs w:val="24"/>
          <w:rtl/>
        </w:rPr>
      </w:pPr>
    </w:p>
    <w:p w:rsidR="00DB74A0" w:rsidRPr="00AC5CAD" w:rsidRDefault="00DB74A0" w:rsidP="00AC5CAD">
      <w:pPr>
        <w:rPr>
          <w:szCs w:val="24"/>
          <w:rtl/>
        </w:rPr>
      </w:pPr>
    </w:p>
    <w:sectPr w:rsidR="00DB74A0" w:rsidRPr="00AC5CAD"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74A0" w:rsidRDefault="00DB74A0">
      <w:r>
        <w:separator/>
      </w:r>
    </w:p>
  </w:endnote>
  <w:endnote w:type="continuationSeparator" w:id="0">
    <w:p w:rsidR="00DB74A0" w:rsidRDefault="00DB74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A0" w:rsidRDefault="00DB74A0"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B74A0" w:rsidRPr="00FC5DE0" w:rsidRDefault="00DB74A0"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B74A0" w:rsidRPr="00F757BF" w:rsidRDefault="00DB74A0"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A0" w:rsidRDefault="00DB74A0"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B74A0" w:rsidRPr="00FC5DE0" w:rsidRDefault="00DB74A0"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74A0" w:rsidRDefault="00DB74A0">
      <w:r>
        <w:separator/>
      </w:r>
    </w:p>
  </w:footnote>
  <w:footnote w:type="continuationSeparator" w:id="0">
    <w:p w:rsidR="00DB74A0" w:rsidRDefault="00DB74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A0" w:rsidRDefault="00DB74A0">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A0" w:rsidRPr="00D3749A" w:rsidRDefault="00DB74A0"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3E0D47" w:rsidRPr="003E0D47">
          <w:rPr>
            <w:rFonts w:cs="Calibri"/>
            <w:b/>
            <w:bCs/>
            <w:noProof/>
            <w:rtl/>
            <w:lang w:val="he-IL"/>
          </w:rPr>
          <w:t>2</w:t>
        </w:r>
        <w:r w:rsidRPr="00D3749A">
          <w:rPr>
            <w:b/>
            <w:bCs/>
          </w:rPr>
          <w:fldChar w:fldCharType="end"/>
        </w:r>
        <w:r w:rsidRPr="00D3749A">
          <w:rPr>
            <w:rFonts w:hint="cs"/>
            <w:b/>
            <w:bCs/>
            <w:rtl/>
          </w:rPr>
          <w:t xml:space="preserve"> -</w:t>
        </w:r>
      </w:sdtContent>
    </w:sdt>
  </w:p>
  <w:p w:rsidR="00DB74A0" w:rsidRPr="008B766D" w:rsidRDefault="00DB74A0"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4A0" w:rsidRDefault="00DB74A0"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3200465" r:id="rId2"/>
      </w:pict>
    </w:r>
  </w:p>
  <w:p w:rsidR="00DB74A0" w:rsidRDefault="00DB74A0" w:rsidP="00EA4FBF">
    <w:pPr>
      <w:pStyle w:val="a3"/>
      <w:spacing w:line="276" w:lineRule="auto"/>
      <w:jc w:val="center"/>
      <w:rPr>
        <w:b/>
        <w:bCs/>
        <w:szCs w:val="40"/>
        <w:rtl/>
      </w:rPr>
    </w:pPr>
    <w:r>
      <w:rPr>
        <w:b/>
        <w:bCs/>
        <w:szCs w:val="40"/>
        <w:rtl/>
      </w:rPr>
      <w:t>מדינת ישראל</w:t>
    </w:r>
  </w:p>
  <w:p w:rsidR="00DB74A0" w:rsidRDefault="00DB74A0"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F05AD4"/>
    <w:multiLevelType w:val="hybridMultilevel"/>
    <w:tmpl w:val="2E98CC88"/>
    <w:lvl w:ilvl="0" w:tplc="0022863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641FCB"/>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3C12D1"/>
    <w:multiLevelType w:val="hybridMultilevel"/>
    <w:tmpl w:val="FFF87F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5F7C0E"/>
    <w:multiLevelType w:val="hybridMultilevel"/>
    <w:tmpl w:val="A13C0F70"/>
    <w:lvl w:ilvl="0" w:tplc="928A5FE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512F4E"/>
    <w:multiLevelType w:val="hybridMultilevel"/>
    <w:tmpl w:val="7CA42C40"/>
    <w:lvl w:ilvl="0" w:tplc="1ADA5ED4">
      <w:start w:val="7"/>
      <w:numFmt w:val="bullet"/>
      <w:lvlText w:val="-"/>
      <w:lvlJc w:val="left"/>
      <w:pPr>
        <w:ind w:left="360" w:hanging="360"/>
      </w:pPr>
      <w:rPr>
        <w:rFonts w:ascii="Arial" w:eastAsia="Times New Roman" w:hAnsi="Arial" w:cs="David" w:hint="default"/>
        <w:b/>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0D61D03"/>
    <w:multiLevelType w:val="hybridMultilevel"/>
    <w:tmpl w:val="A7201058"/>
    <w:lvl w:ilvl="0" w:tplc="66C061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F24A3D"/>
    <w:multiLevelType w:val="hybridMultilevel"/>
    <w:tmpl w:val="B93CB8BC"/>
    <w:lvl w:ilvl="0" w:tplc="0D003A80">
      <w:start w:val="1"/>
      <w:numFmt w:val="bullet"/>
      <w:lvlText w:val="-"/>
      <w:lvlJc w:val="left"/>
      <w:pPr>
        <w:ind w:left="2061" w:hanging="360"/>
      </w:pPr>
      <w:rPr>
        <w:rFonts w:ascii="Times New Roman" w:eastAsia="Times New Roman" w:hAnsi="Times New Roman" w:cs="David" w:hint="default"/>
        <w:b/>
        <w:bCs w:val="0"/>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9">
    <w:nsid w:val="11564B68"/>
    <w:multiLevelType w:val="hybridMultilevel"/>
    <w:tmpl w:val="9FF061A4"/>
    <w:lvl w:ilvl="0" w:tplc="04090011">
      <w:start w:val="1"/>
      <w:numFmt w:val="decimal"/>
      <w:lvlText w:val="%1)"/>
      <w:lvlJc w:val="left"/>
      <w:pPr>
        <w:tabs>
          <w:tab w:val="num" w:pos="3240"/>
        </w:tabs>
        <w:ind w:left="3240" w:hanging="360"/>
      </w:pPr>
      <w:rPr>
        <w:rFonts w:hint="default"/>
      </w:rPr>
    </w:lvl>
    <w:lvl w:ilvl="1" w:tplc="04090019">
      <w:start w:val="1"/>
      <w:numFmt w:val="lowerLetter"/>
      <w:lvlText w:val="%2."/>
      <w:lvlJc w:val="left"/>
      <w:pPr>
        <w:tabs>
          <w:tab w:val="num" w:pos="3960"/>
        </w:tabs>
        <w:ind w:left="3960" w:hanging="360"/>
      </w:pPr>
    </w:lvl>
    <w:lvl w:ilvl="2" w:tplc="0409001B">
      <w:start w:val="1"/>
      <w:numFmt w:val="lowerRoman"/>
      <w:lvlText w:val="%3."/>
      <w:lvlJc w:val="right"/>
      <w:pPr>
        <w:tabs>
          <w:tab w:val="num" w:pos="4680"/>
        </w:tabs>
        <w:ind w:left="4680" w:hanging="180"/>
      </w:pPr>
    </w:lvl>
    <w:lvl w:ilvl="3" w:tplc="0409000F">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1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nsid w:val="13B11577"/>
    <w:multiLevelType w:val="hybridMultilevel"/>
    <w:tmpl w:val="48289450"/>
    <w:lvl w:ilvl="0" w:tplc="B69E6018">
      <w:start w:val="1"/>
      <w:numFmt w:val="bullet"/>
      <w:lvlText w:val=""/>
      <w:lvlJc w:val="left"/>
      <w:pPr>
        <w:tabs>
          <w:tab w:val="num" w:pos="540"/>
        </w:tabs>
        <w:ind w:left="540" w:hanging="360"/>
      </w:pPr>
      <w:rPr>
        <w:rFonts w:ascii="Wingdings" w:hAnsi="Wingdings" w:hint="default"/>
      </w:rPr>
    </w:lvl>
    <w:lvl w:ilvl="1" w:tplc="DF2674F0" w:tentative="1">
      <w:start w:val="1"/>
      <w:numFmt w:val="bullet"/>
      <w:lvlText w:val="o"/>
      <w:lvlJc w:val="left"/>
      <w:pPr>
        <w:tabs>
          <w:tab w:val="num" w:pos="1260"/>
        </w:tabs>
        <w:ind w:left="1260" w:hanging="360"/>
      </w:pPr>
      <w:rPr>
        <w:rFonts w:ascii="Courier New" w:hAnsi="Courier New" w:cs="Courier New" w:hint="default"/>
      </w:rPr>
    </w:lvl>
    <w:lvl w:ilvl="2" w:tplc="B13CC954" w:tentative="1">
      <w:start w:val="1"/>
      <w:numFmt w:val="bullet"/>
      <w:lvlText w:val=""/>
      <w:lvlJc w:val="left"/>
      <w:pPr>
        <w:tabs>
          <w:tab w:val="num" w:pos="1980"/>
        </w:tabs>
        <w:ind w:left="1980" w:hanging="360"/>
      </w:pPr>
      <w:rPr>
        <w:rFonts w:ascii="Wingdings" w:hAnsi="Wingdings" w:hint="default"/>
      </w:rPr>
    </w:lvl>
    <w:lvl w:ilvl="3" w:tplc="4760819A" w:tentative="1">
      <w:start w:val="1"/>
      <w:numFmt w:val="bullet"/>
      <w:lvlText w:val=""/>
      <w:lvlJc w:val="left"/>
      <w:pPr>
        <w:tabs>
          <w:tab w:val="num" w:pos="2700"/>
        </w:tabs>
        <w:ind w:left="2700" w:hanging="360"/>
      </w:pPr>
      <w:rPr>
        <w:rFonts w:ascii="Symbol" w:hAnsi="Symbol" w:hint="default"/>
      </w:rPr>
    </w:lvl>
    <w:lvl w:ilvl="4" w:tplc="8864FFFA" w:tentative="1">
      <w:start w:val="1"/>
      <w:numFmt w:val="bullet"/>
      <w:lvlText w:val="o"/>
      <w:lvlJc w:val="left"/>
      <w:pPr>
        <w:tabs>
          <w:tab w:val="num" w:pos="3420"/>
        </w:tabs>
        <w:ind w:left="3420" w:hanging="360"/>
      </w:pPr>
      <w:rPr>
        <w:rFonts w:ascii="Courier New" w:hAnsi="Courier New" w:cs="Courier New" w:hint="default"/>
      </w:rPr>
    </w:lvl>
    <w:lvl w:ilvl="5" w:tplc="BD60A4D2" w:tentative="1">
      <w:start w:val="1"/>
      <w:numFmt w:val="bullet"/>
      <w:lvlText w:val=""/>
      <w:lvlJc w:val="left"/>
      <w:pPr>
        <w:tabs>
          <w:tab w:val="num" w:pos="4140"/>
        </w:tabs>
        <w:ind w:left="4140" w:hanging="360"/>
      </w:pPr>
      <w:rPr>
        <w:rFonts w:ascii="Wingdings" w:hAnsi="Wingdings" w:hint="default"/>
      </w:rPr>
    </w:lvl>
    <w:lvl w:ilvl="6" w:tplc="8AE617B0" w:tentative="1">
      <w:start w:val="1"/>
      <w:numFmt w:val="bullet"/>
      <w:lvlText w:val=""/>
      <w:lvlJc w:val="left"/>
      <w:pPr>
        <w:tabs>
          <w:tab w:val="num" w:pos="4860"/>
        </w:tabs>
        <w:ind w:left="4860" w:hanging="360"/>
      </w:pPr>
      <w:rPr>
        <w:rFonts w:ascii="Symbol" w:hAnsi="Symbol" w:hint="default"/>
      </w:rPr>
    </w:lvl>
    <w:lvl w:ilvl="7" w:tplc="36769FAE" w:tentative="1">
      <w:start w:val="1"/>
      <w:numFmt w:val="bullet"/>
      <w:lvlText w:val="o"/>
      <w:lvlJc w:val="left"/>
      <w:pPr>
        <w:tabs>
          <w:tab w:val="num" w:pos="5580"/>
        </w:tabs>
        <w:ind w:left="5580" w:hanging="360"/>
      </w:pPr>
      <w:rPr>
        <w:rFonts w:ascii="Courier New" w:hAnsi="Courier New" w:cs="Courier New" w:hint="default"/>
      </w:rPr>
    </w:lvl>
    <w:lvl w:ilvl="8" w:tplc="7786CC38" w:tentative="1">
      <w:start w:val="1"/>
      <w:numFmt w:val="bullet"/>
      <w:lvlText w:val=""/>
      <w:lvlJc w:val="left"/>
      <w:pPr>
        <w:tabs>
          <w:tab w:val="num" w:pos="6300"/>
        </w:tabs>
        <w:ind w:left="6300" w:hanging="360"/>
      </w:pPr>
      <w:rPr>
        <w:rFonts w:ascii="Wingdings" w:hAnsi="Wingdings" w:hint="default"/>
      </w:rPr>
    </w:lvl>
  </w:abstractNum>
  <w:abstractNum w:abstractNumId="12">
    <w:nsid w:val="19B02C5C"/>
    <w:multiLevelType w:val="hybridMultilevel"/>
    <w:tmpl w:val="9FF061A4"/>
    <w:lvl w:ilvl="0" w:tplc="04090011">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1ABC5614"/>
    <w:multiLevelType w:val="hybridMultilevel"/>
    <w:tmpl w:val="17F4626A"/>
    <w:lvl w:ilvl="0" w:tplc="48E626FE">
      <w:start w:val="1"/>
      <w:numFmt w:val="bullet"/>
      <w:lvlText w:val=""/>
      <w:lvlJc w:val="left"/>
      <w:pPr>
        <w:ind w:left="1440" w:hanging="360"/>
      </w:pPr>
      <w:rPr>
        <w:rFonts w:ascii="Symbol" w:hAnsi="Symbol" w:hint="default"/>
      </w:rPr>
    </w:lvl>
    <w:lvl w:ilvl="1" w:tplc="DE8644C2">
      <w:start w:val="1"/>
      <w:numFmt w:val="bullet"/>
      <w:lvlText w:val=""/>
      <w:lvlJc w:val="left"/>
      <w:pPr>
        <w:ind w:left="1440" w:hanging="360"/>
      </w:pPr>
      <w:rPr>
        <w:rFonts w:ascii="Symbol" w:hAnsi="Symbol" w:hint="default"/>
      </w:rPr>
    </w:lvl>
    <w:lvl w:ilvl="2" w:tplc="EB723B6E" w:tentative="1">
      <w:start w:val="1"/>
      <w:numFmt w:val="bullet"/>
      <w:lvlText w:val=""/>
      <w:lvlJc w:val="left"/>
      <w:pPr>
        <w:ind w:left="2160" w:hanging="360"/>
      </w:pPr>
      <w:rPr>
        <w:rFonts w:ascii="Wingdings" w:hAnsi="Wingdings" w:hint="default"/>
      </w:rPr>
    </w:lvl>
    <w:lvl w:ilvl="3" w:tplc="0B32CBD6" w:tentative="1">
      <w:start w:val="1"/>
      <w:numFmt w:val="bullet"/>
      <w:lvlText w:val=""/>
      <w:lvlJc w:val="left"/>
      <w:pPr>
        <w:ind w:left="2880" w:hanging="360"/>
      </w:pPr>
      <w:rPr>
        <w:rFonts w:ascii="Symbol" w:hAnsi="Symbol" w:hint="default"/>
      </w:rPr>
    </w:lvl>
    <w:lvl w:ilvl="4" w:tplc="D40C7084"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
    <w:nsid w:val="1E5C67FE"/>
    <w:multiLevelType w:val="hybridMultilevel"/>
    <w:tmpl w:val="FF502B64"/>
    <w:lvl w:ilvl="0" w:tplc="E64A6212">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1D35280"/>
    <w:multiLevelType w:val="hybridMultilevel"/>
    <w:tmpl w:val="BE80D46E"/>
    <w:lvl w:ilvl="0" w:tplc="04090011">
      <w:start w:val="1"/>
      <w:numFmt w:val="bullet"/>
      <w:lvlText w:val="-"/>
      <w:lvlJc w:val="left"/>
      <w:pPr>
        <w:ind w:left="1080" w:hanging="360"/>
      </w:pPr>
      <w:rPr>
        <w:rFonts w:ascii="Times New Roman" w:eastAsia="Times New Roman" w:hAnsi="Times New Roman" w:cs="David" w:hint="default"/>
        <w:b/>
        <w:bCs w:val="0"/>
      </w:rPr>
    </w:lvl>
    <w:lvl w:ilvl="1" w:tplc="04090019">
      <w:start w:val="1"/>
      <w:numFmt w:val="bullet"/>
      <w:lvlText w:val=""/>
      <w:lvlJc w:val="left"/>
      <w:pPr>
        <w:ind w:left="1710" w:hanging="360"/>
      </w:pPr>
      <w:rPr>
        <w:rFonts w:ascii="Wingdings" w:hAnsi="Wingdings"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6">
    <w:nsid w:val="24661EF5"/>
    <w:multiLevelType w:val="hybridMultilevel"/>
    <w:tmpl w:val="BF665864"/>
    <w:lvl w:ilvl="0" w:tplc="8C62ED8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522849"/>
    <w:multiLevelType w:val="hybridMultilevel"/>
    <w:tmpl w:val="C2E8DC0C"/>
    <w:lvl w:ilvl="0" w:tplc="48E626FE">
      <w:start w:val="1"/>
      <w:numFmt w:val="decimal"/>
      <w:lvlText w:val="%1."/>
      <w:lvlJc w:val="left"/>
      <w:pPr>
        <w:tabs>
          <w:tab w:val="num" w:pos="720"/>
        </w:tabs>
        <w:ind w:left="720" w:right="720" w:hanging="360"/>
      </w:pPr>
      <w:rPr>
        <w:rFonts w:hint="cs"/>
        <w:lang w:bidi="he-IL"/>
      </w:rPr>
    </w:lvl>
    <w:lvl w:ilvl="1" w:tplc="48E626FE" w:tentative="1">
      <w:start w:val="1"/>
      <w:numFmt w:val="lowerLetter"/>
      <w:lvlText w:val="%2."/>
      <w:lvlJc w:val="left"/>
      <w:pPr>
        <w:tabs>
          <w:tab w:val="num" w:pos="1440"/>
        </w:tabs>
        <w:ind w:left="1440" w:hanging="360"/>
      </w:pPr>
    </w:lvl>
    <w:lvl w:ilvl="2" w:tplc="EB723B6E" w:tentative="1">
      <w:start w:val="1"/>
      <w:numFmt w:val="lowerRoman"/>
      <w:lvlText w:val="%3."/>
      <w:lvlJc w:val="right"/>
      <w:pPr>
        <w:tabs>
          <w:tab w:val="num" w:pos="2160"/>
        </w:tabs>
        <w:ind w:left="2160" w:hanging="180"/>
      </w:pPr>
    </w:lvl>
    <w:lvl w:ilvl="3" w:tplc="0B32CBD6" w:tentative="1">
      <w:start w:val="1"/>
      <w:numFmt w:val="decimal"/>
      <w:lvlText w:val="%4."/>
      <w:lvlJc w:val="left"/>
      <w:pPr>
        <w:tabs>
          <w:tab w:val="num" w:pos="2880"/>
        </w:tabs>
        <w:ind w:left="2880" w:hanging="360"/>
      </w:pPr>
    </w:lvl>
    <w:lvl w:ilvl="4" w:tplc="D40C7084"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ED850F1"/>
    <w:multiLevelType w:val="hybridMultilevel"/>
    <w:tmpl w:val="0A8E6C82"/>
    <w:lvl w:ilvl="0" w:tplc="0409000F">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883723"/>
    <w:multiLevelType w:val="hybridMultilevel"/>
    <w:tmpl w:val="FF502B64"/>
    <w:lvl w:ilvl="0" w:tplc="E64A621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6EA72CC"/>
    <w:multiLevelType w:val="hybridMultilevel"/>
    <w:tmpl w:val="BF665864"/>
    <w:lvl w:ilvl="0" w:tplc="8C62ED8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F7496D"/>
    <w:multiLevelType w:val="hybridMultilevel"/>
    <w:tmpl w:val="FF502B64"/>
    <w:lvl w:ilvl="0" w:tplc="E64A6212">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9397156"/>
    <w:multiLevelType w:val="hybridMultilevel"/>
    <w:tmpl w:val="FF502B64"/>
    <w:lvl w:ilvl="0" w:tplc="E64A6212">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B073F9A"/>
    <w:multiLevelType w:val="hybridMultilevel"/>
    <w:tmpl w:val="6B3AED68"/>
    <w:lvl w:ilvl="0" w:tplc="876016C6">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3C07103B"/>
    <w:multiLevelType w:val="hybridMultilevel"/>
    <w:tmpl w:val="BFA0118C"/>
    <w:lvl w:ilvl="0" w:tplc="0D003A80">
      <w:start w:val="1"/>
      <w:numFmt w:val="bullet"/>
      <w:lvlText w:val="-"/>
      <w:lvlJc w:val="left"/>
      <w:pPr>
        <w:ind w:left="1080" w:hanging="360"/>
      </w:pPr>
      <w:rPr>
        <w:rFonts w:ascii="Times New Roman" w:eastAsia="Times New Roman" w:hAnsi="Times New Roman" w:cs="David" w:hint="default"/>
        <w:b/>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41855E62"/>
    <w:multiLevelType w:val="hybridMultilevel"/>
    <w:tmpl w:val="9FF061A4"/>
    <w:lvl w:ilvl="0" w:tplc="04090011">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43264362"/>
    <w:multiLevelType w:val="hybridMultilevel"/>
    <w:tmpl w:val="83ACC3F4"/>
    <w:lvl w:ilvl="0" w:tplc="F162D03C">
      <w:start w:val="1"/>
      <w:numFmt w:val="decimal"/>
      <w:lvlText w:val="%1)"/>
      <w:lvlJc w:val="center"/>
      <w:pPr>
        <w:ind w:left="1080" w:hanging="360"/>
      </w:pPr>
      <w:rPr>
        <w:rFonts w:ascii="Times New Roman" w:eastAsia="Times New Roman" w:hAnsi="Times New Roman" w:cs="David"/>
        <w:lang w:val="ru-RU"/>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4177221"/>
    <w:multiLevelType w:val="hybridMultilevel"/>
    <w:tmpl w:val="BF665864"/>
    <w:lvl w:ilvl="0" w:tplc="8C62ED8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9F35EB"/>
    <w:multiLevelType w:val="hybridMultilevel"/>
    <w:tmpl w:val="9FF061A4"/>
    <w:lvl w:ilvl="0" w:tplc="04090011">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nsid w:val="59112DA3"/>
    <w:multiLevelType w:val="hybridMultilevel"/>
    <w:tmpl w:val="EF902C1C"/>
    <w:lvl w:ilvl="0" w:tplc="EB723B6E">
      <w:start w:val="7"/>
      <w:numFmt w:val="bullet"/>
      <w:lvlText w:val="-"/>
      <w:lvlJc w:val="left"/>
      <w:pPr>
        <w:ind w:left="1080" w:hanging="360"/>
      </w:pPr>
      <w:rPr>
        <w:rFonts w:ascii="Arial" w:eastAsia="Times New Roman" w:hAnsi="Aria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BB744A7"/>
    <w:multiLevelType w:val="hybridMultilevel"/>
    <w:tmpl w:val="EB825A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EE846E9"/>
    <w:multiLevelType w:val="hybridMultilevel"/>
    <w:tmpl w:val="5EEC1F76"/>
    <w:lvl w:ilvl="0" w:tplc="0409000F">
      <w:start w:val="1"/>
      <w:numFmt w:val="decimal"/>
      <w:lvlText w:val="%1."/>
      <w:lvlJc w:val="left"/>
      <w:pPr>
        <w:tabs>
          <w:tab w:val="num" w:pos="360"/>
        </w:tabs>
        <w:ind w:left="360" w:hanging="360"/>
      </w:pPr>
      <w:rPr>
        <w:strike w:val="0"/>
        <w:dstrike w:val="0"/>
        <w:u w:val="none"/>
        <w:effect w:val="none"/>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33">
    <w:nsid w:val="626058D1"/>
    <w:multiLevelType w:val="hybridMultilevel"/>
    <w:tmpl w:val="5EEC1F76"/>
    <w:lvl w:ilvl="0" w:tplc="12F6B68C">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685F595D"/>
    <w:multiLevelType w:val="hybridMultilevel"/>
    <w:tmpl w:val="3E2C9E12"/>
    <w:lvl w:ilvl="0" w:tplc="9BEAF212">
      <w:start w:val="1"/>
      <w:numFmt w:val="decimal"/>
      <w:lvlText w:val="%1."/>
      <w:lvlJc w:val="left"/>
      <w:pPr>
        <w:ind w:left="360" w:hanging="360"/>
      </w:pPr>
      <w:rPr>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D470BBB"/>
    <w:multiLevelType w:val="hybridMultilevel"/>
    <w:tmpl w:val="C49AF8CC"/>
    <w:lvl w:ilvl="0" w:tplc="4218118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5307F9B"/>
    <w:multiLevelType w:val="hybridMultilevel"/>
    <w:tmpl w:val="BF665864"/>
    <w:lvl w:ilvl="0" w:tplc="8C62ED8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BBE718A"/>
    <w:multiLevelType w:val="hybridMultilevel"/>
    <w:tmpl w:val="FF502B64"/>
    <w:lvl w:ilvl="0" w:tplc="E64A6212">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0"/>
  </w:num>
  <w:num w:numId="2">
    <w:abstractNumId w:val="40"/>
  </w:num>
  <w:num w:numId="3">
    <w:abstractNumId w:val="3"/>
  </w:num>
  <w:num w:numId="4">
    <w:abstractNumId w:val="1"/>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9"/>
  </w:num>
  <w:num w:numId="8">
    <w:abstractNumId w:val="15"/>
  </w:num>
  <w:num w:numId="9">
    <w:abstractNumId w:val="17"/>
  </w:num>
  <w:num w:numId="10">
    <w:abstractNumId w:val="13"/>
  </w:num>
  <w:num w:numId="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num>
  <w:num w:numId="15">
    <w:abstractNumId w:val="20"/>
  </w:num>
  <w:num w:numId="16">
    <w:abstractNumId w:val="11"/>
  </w:num>
  <w:num w:numId="17">
    <w:abstractNumId w:val="4"/>
  </w:num>
  <w:num w:numId="18">
    <w:abstractNumId w:val="7"/>
  </w:num>
  <w:num w:numId="19">
    <w:abstractNumId w:val="2"/>
  </w:num>
  <w:num w:numId="20">
    <w:abstractNumId w:val="27"/>
  </w:num>
  <w:num w:numId="21">
    <w:abstractNumId w:val="29"/>
  </w:num>
  <w:num w:numId="22">
    <w:abstractNumId w:val="26"/>
  </w:num>
  <w:num w:numId="23">
    <w:abstractNumId w:val="12"/>
  </w:num>
  <w:num w:numId="24">
    <w:abstractNumId w:val="16"/>
  </w:num>
  <w:num w:numId="25">
    <w:abstractNumId w:val="37"/>
  </w:num>
  <w:num w:numId="26">
    <w:abstractNumId w:val="28"/>
  </w:num>
  <w:num w:numId="27">
    <w:abstractNumId w:val="30"/>
  </w:num>
  <w:num w:numId="28">
    <w:abstractNumId w:val="21"/>
  </w:num>
  <w:num w:numId="29">
    <w:abstractNumId w:val="5"/>
  </w:num>
  <w:num w:numId="30">
    <w:abstractNumId w:val="36"/>
  </w:num>
  <w:num w:numId="31">
    <w:abstractNumId w:val="34"/>
  </w:num>
  <w:num w:numId="32">
    <w:abstractNumId w:val="14"/>
  </w:num>
  <w:num w:numId="33">
    <w:abstractNumId w:val="6"/>
  </w:num>
  <w:num w:numId="34">
    <w:abstractNumId w:val="23"/>
  </w:num>
  <w:num w:numId="35">
    <w:abstractNumId w:val="22"/>
  </w:num>
  <w:num w:numId="36">
    <w:abstractNumId w:val="19"/>
  </w:num>
  <w:num w:numId="37">
    <w:abstractNumId w:val="25"/>
  </w:num>
  <w:num w:numId="38">
    <w:abstractNumId w:val="39"/>
  </w:num>
  <w:num w:numId="39">
    <w:abstractNumId w:val="8"/>
  </w:num>
  <w:num w:numId="40">
    <w:abstractNumId w:val="18"/>
  </w:num>
  <w:num w:numId="41">
    <w:abstractNumId w:val="31"/>
  </w:num>
  <w:num w:numId="42">
    <w:abstractNumId w:val="32"/>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0BAB"/>
    <w:rsid w:val="000744F2"/>
    <w:rsid w:val="00084894"/>
    <w:rsid w:val="0009042F"/>
    <w:rsid w:val="0009109A"/>
    <w:rsid w:val="000A474B"/>
    <w:rsid w:val="000C47C5"/>
    <w:rsid w:val="000E0378"/>
    <w:rsid w:val="000F0C8E"/>
    <w:rsid w:val="001305BF"/>
    <w:rsid w:val="00144716"/>
    <w:rsid w:val="00151413"/>
    <w:rsid w:val="001617C9"/>
    <w:rsid w:val="0016193E"/>
    <w:rsid w:val="001858F8"/>
    <w:rsid w:val="001A0FEB"/>
    <w:rsid w:val="001B2F89"/>
    <w:rsid w:val="001E6F0E"/>
    <w:rsid w:val="001F0F5F"/>
    <w:rsid w:val="00222968"/>
    <w:rsid w:val="00223E43"/>
    <w:rsid w:val="0022754A"/>
    <w:rsid w:val="00245A0C"/>
    <w:rsid w:val="002D3504"/>
    <w:rsid w:val="00311B81"/>
    <w:rsid w:val="00320EE5"/>
    <w:rsid w:val="00321798"/>
    <w:rsid w:val="00340E66"/>
    <w:rsid w:val="00376817"/>
    <w:rsid w:val="003A30BD"/>
    <w:rsid w:val="003E0D47"/>
    <w:rsid w:val="004507AE"/>
    <w:rsid w:val="00457790"/>
    <w:rsid w:val="0047091B"/>
    <w:rsid w:val="004B49E7"/>
    <w:rsid w:val="004B5ED3"/>
    <w:rsid w:val="004E2CB6"/>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87178"/>
    <w:rsid w:val="0069709F"/>
    <w:rsid w:val="006B7F74"/>
    <w:rsid w:val="006C2C32"/>
    <w:rsid w:val="006E72C5"/>
    <w:rsid w:val="00712673"/>
    <w:rsid w:val="0071514A"/>
    <w:rsid w:val="00715E98"/>
    <w:rsid w:val="00721721"/>
    <w:rsid w:val="00740D98"/>
    <w:rsid w:val="00755CF3"/>
    <w:rsid w:val="00771F8F"/>
    <w:rsid w:val="007849A9"/>
    <w:rsid w:val="0078568E"/>
    <w:rsid w:val="007A7333"/>
    <w:rsid w:val="007A76DF"/>
    <w:rsid w:val="007B301D"/>
    <w:rsid w:val="007F7531"/>
    <w:rsid w:val="00802BA6"/>
    <w:rsid w:val="00811390"/>
    <w:rsid w:val="00817153"/>
    <w:rsid w:val="00824DD5"/>
    <w:rsid w:val="0083385C"/>
    <w:rsid w:val="0086169C"/>
    <w:rsid w:val="00861DDB"/>
    <w:rsid w:val="008675F8"/>
    <w:rsid w:val="008953AF"/>
    <w:rsid w:val="008A3AF5"/>
    <w:rsid w:val="008B766D"/>
    <w:rsid w:val="008C2B14"/>
    <w:rsid w:val="008C31B3"/>
    <w:rsid w:val="008F164D"/>
    <w:rsid w:val="00900B65"/>
    <w:rsid w:val="00901041"/>
    <w:rsid w:val="00911C83"/>
    <w:rsid w:val="00924837"/>
    <w:rsid w:val="00941814"/>
    <w:rsid w:val="0095416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C5CAD"/>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1F3C"/>
    <w:rsid w:val="00D35E0D"/>
    <w:rsid w:val="00D3749A"/>
    <w:rsid w:val="00D37641"/>
    <w:rsid w:val="00D6288D"/>
    <w:rsid w:val="00D732B0"/>
    <w:rsid w:val="00DB74A0"/>
    <w:rsid w:val="00DD792B"/>
    <w:rsid w:val="00DE05FC"/>
    <w:rsid w:val="00E001A4"/>
    <w:rsid w:val="00E90583"/>
    <w:rsid w:val="00EA4FBF"/>
    <w:rsid w:val="00EB319A"/>
    <w:rsid w:val="00EC6CEF"/>
    <w:rsid w:val="00ED37B2"/>
    <w:rsid w:val="00EE772F"/>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aliases w:val="Heading 1"/>
    <w:basedOn w:val="a"/>
    <w:next w:val="a"/>
    <w:link w:val="11"/>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aliases w:val="Heading 3"/>
    <w:basedOn w:val="a"/>
    <w:next w:val="a"/>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
    <w:next w:val="a"/>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
    <w:next w:val="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83385C"/>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1">
    <w:name w:val="כותרת 3 תו"/>
    <w:aliases w:val="Heading 3 תו"/>
    <w:basedOn w:val="a0"/>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0"/>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0"/>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83385C"/>
    <w:rPr>
      <w:rFonts w:cs="David"/>
      <w:sz w:val="24"/>
      <w:szCs w:val="26"/>
      <w:u w:val="single"/>
      <w:lang w:eastAsia="he-IL"/>
    </w:rPr>
  </w:style>
  <w:style w:type="paragraph" w:styleId="ac">
    <w:name w:val="List Paragraph"/>
    <w:basedOn w:val="a"/>
    <w:uiPriority w:val="34"/>
    <w:qFormat/>
    <w:rsid w:val="0083385C"/>
    <w:pPr>
      <w:ind w:left="720"/>
      <w:contextualSpacing/>
    </w:pPr>
    <w:rPr>
      <w:lang w:eastAsia="he-IL"/>
    </w:rPr>
  </w:style>
  <w:style w:type="paragraph" w:styleId="ad">
    <w:name w:val="Body Text"/>
    <w:aliases w:val="Body Text,Body Text Char"/>
    <w:basedOn w:val="a"/>
    <w:link w:val="ae"/>
    <w:rsid w:val="0083385C"/>
    <w:pPr>
      <w:jc w:val="center"/>
    </w:pPr>
    <w:rPr>
      <w:sz w:val="16"/>
      <w:lang w:eastAsia="he-IL"/>
    </w:rPr>
  </w:style>
  <w:style w:type="character" w:customStyle="1" w:styleId="ae">
    <w:name w:val="גוף טקסט תו"/>
    <w:aliases w:val="Body Text תו,Body Text Char תו"/>
    <w:basedOn w:val="a0"/>
    <w:link w:val="ad"/>
    <w:rsid w:val="0083385C"/>
    <w:rPr>
      <w:rFonts w:cs="David"/>
      <w:sz w:val="16"/>
      <w:szCs w:val="26"/>
      <w:lang w:eastAsia="he-IL"/>
    </w:rPr>
  </w:style>
  <w:style w:type="paragraph" w:styleId="af">
    <w:name w:val="Body Text Indent"/>
    <w:aliases w:val="Body Text Indent"/>
    <w:basedOn w:val="a"/>
    <w:link w:val="af0"/>
    <w:rsid w:val="0083385C"/>
    <w:pPr>
      <w:spacing w:after="120"/>
      <w:ind w:left="283"/>
    </w:pPr>
  </w:style>
  <w:style w:type="character" w:customStyle="1" w:styleId="af0">
    <w:name w:val="כניסה בגוף טקסט תו"/>
    <w:aliases w:val="Body Text Indent תו"/>
    <w:basedOn w:val="a0"/>
    <w:link w:val="af"/>
    <w:rsid w:val="0083385C"/>
    <w:rPr>
      <w:rFonts w:cs="David"/>
      <w:sz w:val="24"/>
      <w:szCs w:val="26"/>
    </w:rPr>
  </w:style>
  <w:style w:type="paragraph" w:customStyle="1" w:styleId="Heading2">
    <w:name w:val="Heading 2"/>
    <w:basedOn w:val="a"/>
    <w:next w:val="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1">
    <w:name w:val="Table Grid"/>
    <w:basedOn w:val="a1"/>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
    <w:rsid w:val="0083385C"/>
    <w:pPr>
      <w:spacing w:line="360" w:lineRule="auto"/>
      <w:ind w:left="720"/>
      <w:jc w:val="both"/>
    </w:pPr>
    <w:rPr>
      <w:noProof/>
      <w:szCs w:val="24"/>
      <w:lang w:eastAsia="he-IL"/>
    </w:rPr>
  </w:style>
  <w:style w:type="character" w:styleId="af3">
    <w:name w:val="annotation reference"/>
    <w:basedOn w:val="a0"/>
    <w:uiPriority w:val="99"/>
    <w:rsid w:val="0083385C"/>
    <w:rPr>
      <w:sz w:val="16"/>
      <w:szCs w:val="16"/>
    </w:rPr>
  </w:style>
  <w:style w:type="paragraph" w:styleId="af4">
    <w:name w:val="annotation text"/>
    <w:basedOn w:val="a"/>
    <w:link w:val="af5"/>
    <w:uiPriority w:val="99"/>
    <w:rsid w:val="0083385C"/>
    <w:rPr>
      <w:rFonts w:cs="Times New Roman"/>
      <w:sz w:val="20"/>
      <w:szCs w:val="20"/>
      <w:lang w:eastAsia="he-IL"/>
    </w:rPr>
  </w:style>
  <w:style w:type="character" w:customStyle="1" w:styleId="af5">
    <w:name w:val="טקסט הערה תו"/>
    <w:basedOn w:val="a0"/>
    <w:link w:val="af4"/>
    <w:uiPriority w:val="99"/>
    <w:rsid w:val="0083385C"/>
    <w:rPr>
      <w:rFonts w:cs="Times New Roman"/>
      <w:lang w:eastAsia="he-IL"/>
    </w:rPr>
  </w:style>
  <w:style w:type="paragraph" w:styleId="af6">
    <w:name w:val="annotation subject"/>
    <w:basedOn w:val="af4"/>
    <w:next w:val="af4"/>
    <w:link w:val="af7"/>
    <w:uiPriority w:val="99"/>
    <w:rsid w:val="0083385C"/>
    <w:rPr>
      <w:b/>
      <w:bCs/>
    </w:rPr>
  </w:style>
  <w:style w:type="character" w:customStyle="1" w:styleId="af7">
    <w:name w:val="נושא הערה תו"/>
    <w:basedOn w:val="af5"/>
    <w:link w:val="af6"/>
    <w:uiPriority w:val="99"/>
    <w:rsid w:val="0083385C"/>
    <w:rPr>
      <w:b/>
      <w:bCs/>
    </w:rPr>
  </w:style>
  <w:style w:type="paragraph" w:customStyle="1" w:styleId="12">
    <w:name w:val="פיסקת רשימה1"/>
    <w:basedOn w:val="a"/>
    <w:qFormat/>
    <w:rsid w:val="0083385C"/>
    <w:pPr>
      <w:ind w:left="720"/>
    </w:pPr>
    <w:rPr>
      <w:rFonts w:cs="Times New Roman"/>
      <w:szCs w:val="24"/>
      <w:lang w:val="ru-RU" w:eastAsia="ru-RU" w:bidi="ar-SA"/>
    </w:rPr>
  </w:style>
  <w:style w:type="character" w:customStyle="1" w:styleId="11">
    <w:name w:val="כותרת 1 תו"/>
    <w:aliases w:val="Heading 1 תו"/>
    <w:basedOn w:val="a0"/>
    <w:link w:val="10"/>
    <w:rsid w:val="0083385C"/>
    <w:rPr>
      <w:rFonts w:cs="David"/>
      <w:b/>
      <w:bCs/>
      <w:sz w:val="24"/>
      <w:szCs w:val="26"/>
    </w:rPr>
  </w:style>
  <w:style w:type="character" w:customStyle="1" w:styleId="21">
    <w:name w:val="כותרת 2 תו"/>
    <w:basedOn w:val="a0"/>
    <w:link w:val="20"/>
    <w:rsid w:val="0083385C"/>
    <w:rPr>
      <w:rFonts w:cs="David"/>
      <w:b/>
      <w:bCs/>
      <w:sz w:val="24"/>
      <w:szCs w:val="26"/>
    </w:rPr>
  </w:style>
  <w:style w:type="character" w:customStyle="1" w:styleId="a6">
    <w:name w:val="כותרת תחתונה תו"/>
    <w:aliases w:val="Footer תו"/>
    <w:basedOn w:val="a0"/>
    <w:link w:val="a5"/>
    <w:uiPriority w:val="99"/>
    <w:rsid w:val="0083385C"/>
    <w:rPr>
      <w:rFonts w:cs="David"/>
      <w:sz w:val="24"/>
      <w:szCs w:val="24"/>
    </w:rPr>
  </w:style>
  <w:style w:type="paragraph" w:customStyle="1" w:styleId="Style">
    <w:name w:val="Style"/>
    <w:basedOn w:val="a"/>
    <w:next w:val="a5"/>
    <w:uiPriority w:val="99"/>
    <w:rsid w:val="0083385C"/>
    <w:pPr>
      <w:tabs>
        <w:tab w:val="center" w:pos="4153"/>
        <w:tab w:val="right" w:pos="8306"/>
      </w:tabs>
    </w:pPr>
    <w:rPr>
      <w:lang w:eastAsia="he-IL"/>
    </w:rPr>
  </w:style>
  <w:style w:type="paragraph" w:styleId="32">
    <w:name w:val="Body Text Indent 3"/>
    <w:basedOn w:val="a"/>
    <w:link w:val="33"/>
    <w:rsid w:val="0083385C"/>
    <w:pPr>
      <w:spacing w:after="120"/>
      <w:ind w:left="283"/>
    </w:pPr>
    <w:rPr>
      <w:sz w:val="16"/>
      <w:szCs w:val="16"/>
      <w:lang w:eastAsia="he-IL"/>
    </w:rPr>
  </w:style>
  <w:style w:type="character" w:customStyle="1" w:styleId="33">
    <w:name w:val="כניסה בגוף טקסט 3 תו"/>
    <w:basedOn w:val="a0"/>
    <w:link w:val="32"/>
    <w:rsid w:val="0083385C"/>
    <w:rPr>
      <w:rFonts w:cs="David"/>
      <w:sz w:val="16"/>
      <w:szCs w:val="16"/>
      <w:lang w:eastAsia="he-IL"/>
    </w:rPr>
  </w:style>
  <w:style w:type="paragraph" w:styleId="22">
    <w:name w:val="Body Text 2"/>
    <w:basedOn w:val="a"/>
    <w:link w:val="23"/>
    <w:rsid w:val="0083385C"/>
    <w:pPr>
      <w:tabs>
        <w:tab w:val="left" w:pos="7656"/>
      </w:tabs>
      <w:ind w:right="105"/>
      <w:jc w:val="both"/>
    </w:pPr>
    <w:rPr>
      <w:szCs w:val="24"/>
      <w:lang w:eastAsia="he-IL"/>
    </w:rPr>
  </w:style>
  <w:style w:type="character" w:customStyle="1" w:styleId="23">
    <w:name w:val="גוף טקסט 2 תו"/>
    <w:basedOn w:val="a0"/>
    <w:link w:val="22"/>
    <w:rsid w:val="0083385C"/>
    <w:rPr>
      <w:rFonts w:cs="David"/>
      <w:sz w:val="24"/>
      <w:szCs w:val="24"/>
      <w:lang w:eastAsia="he-IL"/>
    </w:rPr>
  </w:style>
  <w:style w:type="paragraph" w:styleId="24">
    <w:name w:val="Body Text Indent 2"/>
    <w:basedOn w:val="a"/>
    <w:link w:val="25"/>
    <w:rsid w:val="0083385C"/>
    <w:pPr>
      <w:spacing w:line="360" w:lineRule="auto"/>
      <w:ind w:left="397"/>
      <w:jc w:val="both"/>
    </w:pPr>
    <w:rPr>
      <w:lang w:eastAsia="he-IL"/>
    </w:rPr>
  </w:style>
  <w:style w:type="character" w:customStyle="1" w:styleId="25">
    <w:name w:val="כניסה בגוף טקסט 2 תו"/>
    <w:basedOn w:val="a0"/>
    <w:link w:val="24"/>
    <w:rsid w:val="0083385C"/>
    <w:rPr>
      <w:rFonts w:cs="David"/>
      <w:sz w:val="24"/>
      <w:szCs w:val="26"/>
      <w:lang w:eastAsia="he-IL"/>
    </w:rPr>
  </w:style>
  <w:style w:type="paragraph" w:styleId="af8">
    <w:name w:val="caption"/>
    <w:basedOn w:val="a"/>
    <w:next w:val="a"/>
    <w:qFormat/>
    <w:rsid w:val="0083385C"/>
    <w:rPr>
      <w:b/>
      <w:bCs/>
      <w:sz w:val="40"/>
      <w:szCs w:val="40"/>
      <w:lang w:eastAsia="he-IL"/>
    </w:rPr>
  </w:style>
  <w:style w:type="paragraph" w:styleId="34">
    <w:name w:val="Body Text 3"/>
    <w:basedOn w:val="a"/>
    <w:link w:val="35"/>
    <w:rsid w:val="0083385C"/>
    <w:rPr>
      <w:lang w:eastAsia="he-IL"/>
    </w:rPr>
  </w:style>
  <w:style w:type="character" w:customStyle="1" w:styleId="35">
    <w:name w:val="גוף טקסט 3 תו"/>
    <w:basedOn w:val="a0"/>
    <w:link w:val="34"/>
    <w:rsid w:val="0083385C"/>
    <w:rPr>
      <w:rFonts w:cs="David"/>
      <w:sz w:val="24"/>
      <w:szCs w:val="26"/>
      <w:lang w:eastAsia="he-IL"/>
    </w:rPr>
  </w:style>
  <w:style w:type="paragraph" w:customStyle="1" w:styleId="Ref">
    <w:name w:val="Ref"/>
    <w:basedOn w:val="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9"/>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9">
    <w:name w:val="Normal Indent"/>
    <w:basedOn w:val="a"/>
    <w:rsid w:val="0083385C"/>
    <w:pPr>
      <w:ind w:left="720"/>
    </w:pPr>
    <w:rPr>
      <w:lang w:eastAsia="he-IL"/>
    </w:rPr>
  </w:style>
  <w:style w:type="paragraph" w:customStyle="1" w:styleId="Para1">
    <w:name w:val="Para1"/>
    <w:basedOn w:val="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2"/>
    <w:rsid w:val="0083385C"/>
    <w:pPr>
      <w:numPr>
        <w:numId w:val="2"/>
      </w:numPr>
    </w:pPr>
  </w:style>
  <w:style w:type="table" w:styleId="13">
    <w:name w:val="Table Web 1"/>
    <w:basedOn w:val="a1"/>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a">
    <w:name w:val="בסיס"/>
    <w:basedOn w:val="a"/>
    <w:rsid w:val="0083385C"/>
    <w:pPr>
      <w:tabs>
        <w:tab w:val="left" w:pos="454"/>
      </w:tabs>
      <w:spacing w:line="360" w:lineRule="auto"/>
      <w:jc w:val="both"/>
    </w:pPr>
    <w:rPr>
      <w:sz w:val="26"/>
    </w:rPr>
  </w:style>
  <w:style w:type="paragraph" w:styleId="NormalWeb">
    <w:name w:val="Normal (Web)"/>
    <w:aliases w:val="Normal (Web)"/>
    <w:basedOn w:val="a"/>
    <w:rsid w:val="0083385C"/>
    <w:pPr>
      <w:bidi w:val="0"/>
      <w:spacing w:before="100" w:beforeAutospacing="1" w:after="100" w:afterAutospacing="1"/>
    </w:pPr>
    <w:rPr>
      <w:rFonts w:cs="Times New Roman"/>
      <w:szCs w:val="24"/>
    </w:rPr>
  </w:style>
  <w:style w:type="paragraph" w:customStyle="1" w:styleId="afb">
    <w:name w:val="הגדרות"/>
    <w:basedOn w:val="a"/>
    <w:rsid w:val="0083385C"/>
    <w:pPr>
      <w:overflowPunct w:val="0"/>
      <w:autoSpaceDE w:val="0"/>
      <w:autoSpaceDN w:val="0"/>
      <w:adjustRightInd w:val="0"/>
      <w:ind w:left="2642" w:hanging="1933"/>
      <w:jc w:val="both"/>
    </w:pPr>
    <w:rPr>
      <w:sz w:val="20"/>
      <w:szCs w:val="24"/>
      <w:lang w:eastAsia="he-IL"/>
    </w:rPr>
  </w:style>
  <w:style w:type="paragraph" w:customStyle="1" w:styleId="14">
    <w:name w:val="1"/>
    <w:basedOn w:val="a"/>
    <w:next w:val="af"/>
    <w:rsid w:val="0083385C"/>
    <w:pPr>
      <w:ind w:firstLine="720"/>
      <w:jc w:val="both"/>
    </w:pPr>
    <w:rPr>
      <w:lang w:eastAsia="he-IL"/>
    </w:rPr>
  </w:style>
  <w:style w:type="character" w:styleId="afc">
    <w:name w:val="Intense Reference"/>
    <w:basedOn w:val="a0"/>
    <w:uiPriority w:val="32"/>
    <w:qFormat/>
    <w:rsid w:val="0083385C"/>
    <w:rPr>
      <w:b/>
      <w:bCs/>
      <w:smallCaps/>
      <w:color w:val="C0504D"/>
      <w:spacing w:val="5"/>
      <w:u w:val="single"/>
    </w:rPr>
  </w:style>
  <w:style w:type="paragraph" w:styleId="afd">
    <w:name w:val="Revision"/>
    <w:hidden/>
    <w:uiPriority w:val="99"/>
    <w:semiHidden/>
    <w:rsid w:val="0083385C"/>
    <w:rPr>
      <w:rFonts w:cs="David"/>
      <w:sz w:val="24"/>
      <w:szCs w:val="26"/>
      <w:lang w:eastAsia="he-IL"/>
    </w:rPr>
  </w:style>
  <w:style w:type="character" w:styleId="afe">
    <w:name w:val="Strong"/>
    <w:basedOn w:val="a0"/>
    <w:uiPriority w:val="22"/>
    <w:qFormat/>
    <w:rsid w:val="0083385C"/>
    <w:rPr>
      <w:b/>
      <w:bCs/>
    </w:rPr>
  </w:style>
  <w:style w:type="paragraph" w:styleId="aff">
    <w:name w:val="endnote text"/>
    <w:basedOn w:val="a"/>
    <w:link w:val="aff0"/>
    <w:uiPriority w:val="99"/>
    <w:unhideWhenUsed/>
    <w:rsid w:val="0083385C"/>
    <w:rPr>
      <w:sz w:val="20"/>
      <w:szCs w:val="20"/>
      <w:lang w:eastAsia="he-IL"/>
    </w:rPr>
  </w:style>
  <w:style w:type="character" w:customStyle="1" w:styleId="aff0">
    <w:name w:val="טקסט הערת סיום תו"/>
    <w:basedOn w:val="a0"/>
    <w:link w:val="aff"/>
    <w:uiPriority w:val="99"/>
    <w:rsid w:val="0083385C"/>
    <w:rPr>
      <w:rFonts w:cs="David"/>
      <w:lang w:eastAsia="he-IL"/>
    </w:rPr>
  </w:style>
  <w:style w:type="character" w:styleId="aff1">
    <w:name w:val="endnote reference"/>
    <w:basedOn w:val="a0"/>
    <w:uiPriority w:val="99"/>
    <w:unhideWhenUsed/>
    <w:rsid w:val="0083385C"/>
    <w:rPr>
      <w:vertAlign w:val="superscript"/>
    </w:rPr>
  </w:style>
  <w:style w:type="paragraph" w:customStyle="1" w:styleId="26">
    <w:name w:val="פיסקה2"/>
    <w:basedOn w:val="a"/>
    <w:rsid w:val="0083385C"/>
    <w:pPr>
      <w:spacing w:line="360" w:lineRule="auto"/>
      <w:ind w:left="1701" w:hanging="567"/>
      <w:jc w:val="both"/>
    </w:pPr>
    <w:rPr>
      <w:sz w:val="22"/>
      <w:szCs w:val="24"/>
      <w:lang w:eastAsia="he-IL"/>
    </w:rPr>
  </w:style>
  <w:style w:type="paragraph" w:customStyle="1" w:styleId="Normal1">
    <w:name w:val="Normal1"/>
    <w:basedOn w:val="a"/>
    <w:rsid w:val="0083385C"/>
    <w:pPr>
      <w:spacing w:before="120" w:line="320" w:lineRule="atLeast"/>
      <w:ind w:left="680" w:right="680"/>
      <w:jc w:val="both"/>
    </w:pPr>
    <w:rPr>
      <w:smallCaps/>
      <w:snapToGrid w:val="0"/>
      <w:sz w:val="20"/>
      <w:szCs w:val="24"/>
      <w:lang w:eastAsia="he-IL"/>
    </w:rPr>
  </w:style>
  <w:style w:type="paragraph" w:customStyle="1" w:styleId="15">
    <w:name w:val="כותרת1"/>
    <w:rsid w:val="0083385C"/>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3385C"/>
    <w:rPr>
      <w:snapToGrid w:val="0"/>
      <w:sz w:val="20"/>
      <w:szCs w:val="20"/>
      <w:lang w:eastAsia="he-IL"/>
    </w:rPr>
  </w:style>
  <w:style w:type="character" w:customStyle="1" w:styleId="aff3">
    <w:name w:val="טקסט הערת שוליים תו"/>
    <w:basedOn w:val="a0"/>
    <w:link w:val="aff2"/>
    <w:rsid w:val="0083385C"/>
    <w:rPr>
      <w:rFonts w:cs="David"/>
      <w:snapToGrid w:val="0"/>
      <w:lang w:eastAsia="he-IL"/>
    </w:rPr>
  </w:style>
  <w:style w:type="character" w:styleId="FollowedHyperlink">
    <w:name w:val="FollowedHyperlink"/>
    <w:basedOn w:val="a0"/>
    <w:unhideWhenUsed/>
    <w:rsid w:val="001305BF"/>
    <w:rPr>
      <w:color w:val="800080"/>
      <w:u w:val="single"/>
    </w:rPr>
  </w:style>
  <w:style w:type="paragraph" w:styleId="aff4">
    <w:name w:val="Plain Text"/>
    <w:basedOn w:val="a"/>
    <w:link w:val="aff5"/>
    <w:unhideWhenUsed/>
    <w:rsid w:val="001305BF"/>
    <w:rPr>
      <w:rFonts w:ascii="Consolas" w:eastAsia="Calibri" w:hAnsi="Consolas" w:cs="Arial"/>
      <w:sz w:val="21"/>
      <w:szCs w:val="21"/>
    </w:rPr>
  </w:style>
  <w:style w:type="character" w:customStyle="1" w:styleId="aff5">
    <w:name w:val="טקסט רגיל תו"/>
    <w:basedOn w:val="a0"/>
    <w:link w:val="aff4"/>
    <w:rsid w:val="001305BF"/>
    <w:rPr>
      <w:rFonts w:ascii="Consolas" w:eastAsia="Calibri" w:hAnsi="Consolas" w:cs="Arial"/>
      <w:sz w:val="21"/>
      <w:szCs w:val="21"/>
    </w:rPr>
  </w:style>
  <w:style w:type="paragraph" w:customStyle="1" w:styleId="16">
    <w:name w:val="פיסקה1"/>
    <w:basedOn w:val="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
    <w:rsid w:val="001305BF"/>
    <w:pPr>
      <w:ind w:left="2041"/>
    </w:pPr>
    <w:rPr>
      <w:spacing w:val="10"/>
      <w:sz w:val="20"/>
      <w:szCs w:val="24"/>
      <w:lang w:eastAsia="he-IL"/>
    </w:rPr>
  </w:style>
  <w:style w:type="character" w:styleId="aff6">
    <w:name w:val="footnote reference"/>
    <w:basedOn w:val="a0"/>
    <w:unhideWhenUsed/>
    <w:rsid w:val="001305BF"/>
    <w:rPr>
      <w:vertAlign w:val="superscript"/>
    </w:rPr>
  </w:style>
  <w:style w:type="paragraph" w:customStyle="1" w:styleId="27">
    <w:name w:val="2"/>
    <w:basedOn w:val="a"/>
    <w:next w:val="a5"/>
    <w:rsid w:val="00EE772F"/>
    <w:pPr>
      <w:tabs>
        <w:tab w:val="center" w:pos="4153"/>
        <w:tab w:val="right" w:pos="8306"/>
      </w:tabs>
    </w:pPr>
    <w:rPr>
      <w:lang w:eastAsia="he-IL"/>
    </w:rPr>
  </w:style>
  <w:style w:type="paragraph" w:styleId="aff7">
    <w:name w:val="Subtitle"/>
    <w:basedOn w:val="a"/>
    <w:link w:val="aff8"/>
    <w:qFormat/>
    <w:rsid w:val="00EE772F"/>
    <w:pPr>
      <w:jc w:val="center"/>
    </w:pPr>
    <w:rPr>
      <w:rFonts w:cs="Times New Roman"/>
      <w:b/>
      <w:bCs/>
      <w:szCs w:val="24"/>
      <w:u w:val="single"/>
    </w:rPr>
  </w:style>
  <w:style w:type="character" w:customStyle="1" w:styleId="aff8">
    <w:name w:val="כותרת משנה תו"/>
    <w:basedOn w:val="a0"/>
    <w:link w:val="aff7"/>
    <w:rsid w:val="00EE772F"/>
    <w:rPr>
      <w:rFonts w:cs="Times New Roman"/>
      <w:b/>
      <w:bCs/>
      <w:sz w:val="24"/>
      <w:szCs w:val="24"/>
      <w:u w:val="single"/>
    </w:rPr>
  </w:style>
  <w:style w:type="paragraph" w:styleId="aff9">
    <w:name w:val="Title"/>
    <w:aliases w:val="כותרת טקסט"/>
    <w:basedOn w:val="a"/>
    <w:link w:val="affa"/>
    <w:qFormat/>
    <w:rsid w:val="00EE772F"/>
    <w:pPr>
      <w:jc w:val="center"/>
    </w:pPr>
    <w:rPr>
      <w:rFonts w:ascii="Tahoma" w:hAnsi="Tahoma" w:cs="Times New Roman"/>
      <w:b/>
      <w:bCs/>
      <w:sz w:val="40"/>
      <w:szCs w:val="40"/>
    </w:rPr>
  </w:style>
  <w:style w:type="character" w:customStyle="1" w:styleId="affa">
    <w:name w:val="תואר תו"/>
    <w:aliases w:val="כותרת טקסט תו"/>
    <w:basedOn w:val="a0"/>
    <w:link w:val="aff9"/>
    <w:rsid w:val="00EE772F"/>
    <w:rPr>
      <w:rFonts w:ascii="Tahoma" w:hAnsi="Tahoma" w:cs="Times New Roman"/>
      <w:b/>
      <w:bCs/>
      <w:sz w:val="40"/>
      <w:szCs w:val="40"/>
    </w:rPr>
  </w:style>
  <w:style w:type="paragraph" w:customStyle="1" w:styleId="111">
    <w:name w:val="111"/>
    <w:basedOn w:val="a"/>
    <w:rsid w:val="00EE772F"/>
    <w:pPr>
      <w:keepNext/>
      <w:spacing w:before="120" w:after="120"/>
      <w:ind w:right="969"/>
    </w:pPr>
    <w:rPr>
      <w:rFonts w:cs="Times New Roman"/>
      <w:b/>
      <w:bCs/>
      <w:color w:val="000000"/>
      <w:sz w:val="22"/>
      <w:szCs w:val="22"/>
    </w:rPr>
  </w:style>
  <w:style w:type="paragraph" w:styleId="TOC2">
    <w:name w:val="toc 2"/>
    <w:basedOn w:val="a"/>
    <w:next w:val="a"/>
    <w:autoRedefine/>
    <w:unhideWhenUsed/>
    <w:rsid w:val="00EE772F"/>
    <w:pPr>
      <w:ind w:left="240"/>
    </w:pPr>
    <w:rPr>
      <w:szCs w:val="24"/>
      <w:lang w:eastAsia="he-IL"/>
    </w:rPr>
  </w:style>
  <w:style w:type="paragraph" w:customStyle="1" w:styleId="2">
    <w:name w:val="מיספור2"/>
    <w:basedOn w:val="a"/>
    <w:next w:val="a"/>
    <w:rsid w:val="00EE772F"/>
    <w:pPr>
      <w:numPr>
        <w:ilvl w:val="1"/>
        <w:numId w:val="15"/>
      </w:numPr>
      <w:spacing w:before="120" w:after="60"/>
      <w:ind w:right="0"/>
      <w:jc w:val="both"/>
    </w:pPr>
    <w:rPr>
      <w:sz w:val="20"/>
      <w:szCs w:val="24"/>
      <w:lang w:eastAsia="he-IL"/>
    </w:rPr>
  </w:style>
  <w:style w:type="paragraph" w:customStyle="1" w:styleId="1">
    <w:name w:val="מספור1"/>
    <w:basedOn w:val="a"/>
    <w:next w:val="a"/>
    <w:link w:val="17"/>
    <w:autoRedefine/>
    <w:rsid w:val="00EE772F"/>
    <w:pPr>
      <w:numPr>
        <w:numId w:val="15"/>
      </w:numPr>
      <w:tabs>
        <w:tab w:val="left" w:pos="34"/>
        <w:tab w:val="left" w:pos="8640"/>
      </w:tabs>
      <w:spacing w:before="120" w:after="60"/>
      <w:ind w:right="0"/>
      <w:jc w:val="both"/>
    </w:pPr>
    <w:rPr>
      <w:rFonts w:cs="Times New Roman"/>
      <w:color w:val="000000"/>
      <w:sz w:val="20"/>
      <w:szCs w:val="24"/>
    </w:rPr>
  </w:style>
  <w:style w:type="character" w:customStyle="1" w:styleId="17">
    <w:name w:val="מספור1 תו"/>
    <w:link w:val="1"/>
    <w:rsid w:val="00EE772F"/>
    <w:rPr>
      <w:rFonts w:cs="Times New Roman"/>
      <w:color w:val="000000"/>
      <w:szCs w:val="24"/>
    </w:rPr>
  </w:style>
  <w:style w:type="paragraph" w:customStyle="1" w:styleId="3">
    <w:name w:val="מספור3"/>
    <w:basedOn w:val="a"/>
    <w:next w:val="a"/>
    <w:rsid w:val="00EE772F"/>
    <w:pPr>
      <w:numPr>
        <w:ilvl w:val="2"/>
        <w:numId w:val="15"/>
      </w:numPr>
      <w:spacing w:before="120" w:after="60"/>
      <w:ind w:right="0"/>
      <w:jc w:val="both"/>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f.gov.il/Audience/Profession/Pages/InsuranceAgents.aspx" TargetMode="External"/><Relationship Id="rId18" Type="http://schemas.openxmlformats.org/officeDocument/2006/relationships/header" Target="header2.xml"/><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1492;.13.9.2.1"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חת_572_2012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באוקטובר 2012</DocumentCreateDateEnglish>
    <DocumentCreateDateHebrew xmlns="8f5b83e0-a1d3-486c-bd07-833a425c74af">ו' בחשון התשע"ג</DocumentCreateDateHebrew>
    <SubjectDocument xmlns="8f5b83e0-a1d3-486c-bd07-833a425c74af">מכרז 46/12 לרכישת שירותי ייעוץ לאיתור אתרים המתאימים להקמת תחנות תדלוק חדשות בישראל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22/10/2012 04:22;51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572</CounterString>
    <LastLockUser xmlns="8f5b83e0-a1d3-486c-bd07-833a425c74af" xsi:nil="true"/>
    <LastCheckOutDate xmlns="8f5b83e0-a1d3-486c-bd07-833a425c74af">22/10/2012 04:22;52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HT_572_2012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2012-10-22T00:00:00+00:00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51AF757-52DC-4536-A229-825CA21B7F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3FB74E3-0B35-4479-82ED-C9D3C3A3E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13925</Words>
  <Characters>67308</Characters>
  <Application>Microsoft Office Word</Application>
  <DocSecurity>0</DocSecurity>
  <Lines>560</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81071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2012-10-31T09:07:00Z</cp:lastPrinted>
  <dcterms:created xsi:type="dcterms:W3CDTF">2012-10-31T12:53:00Z</dcterms:created>
  <dcterms:modified xsi:type="dcterms:W3CDTF">2012-10-31T12:53:00Z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